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7C" w:rsidRDefault="000B3697" w:rsidP="00A8727C">
      <w:pPr>
        <w:ind w:left="-1560" w:right="-710"/>
        <w:rPr>
          <w:noProof/>
          <w:lang w:eastAsia="ru-RU"/>
        </w:rPr>
      </w:pPr>
      <w:r w:rsidRPr="00A8727C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BC52D10" wp14:editId="465E85D8">
            <wp:simplePos x="0" y="0"/>
            <wp:positionH relativeFrom="column">
              <wp:posOffset>-986155</wp:posOffset>
            </wp:positionH>
            <wp:positionV relativeFrom="paragraph">
              <wp:posOffset>-64943</wp:posOffset>
            </wp:positionV>
            <wp:extent cx="7348855" cy="10484427"/>
            <wp:effectExtent l="0" t="0" r="4445" b="0"/>
            <wp:wrapNone/>
            <wp:docPr id="1" name="Рисунок 1" descr="C:\Users\lehan\Desktop\ebfe698d11a14ada069436d523127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an\Desktop\ebfe698d11a14ada069436d5231277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104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EC5" w:rsidRDefault="00896281" w:rsidP="00A8727C">
      <w:pPr>
        <w:ind w:left="-1560" w:right="-710"/>
      </w:pPr>
    </w:p>
    <w:p w:rsidR="00A8727C" w:rsidRDefault="000B3697" w:rsidP="00A8727C">
      <w:pPr>
        <w:ind w:left="-1560" w:right="-5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74C3AE" wp14:editId="0983D044">
                <wp:simplePos x="0" y="0"/>
                <wp:positionH relativeFrom="column">
                  <wp:posOffset>2992871</wp:posOffset>
                </wp:positionH>
                <wp:positionV relativeFrom="paragraph">
                  <wp:posOffset>948690</wp:posOffset>
                </wp:positionV>
                <wp:extent cx="2360930" cy="1277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7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697" w:rsidRPr="000B3697" w:rsidRDefault="000B3697" w:rsidP="000B3697">
                            <w:pPr>
                              <w:pStyle w:val="c6"/>
                              <w:shd w:val="clear" w:color="auto" w:fill="FFFFFF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B369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Консультация учителя-логопеда для родителей 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«Речевая готовность детей к школе»</w:t>
                            </w:r>
                          </w:p>
                          <w:p w:rsidR="000B3697" w:rsidRDefault="000B3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4C3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65pt;margin-top:74.7pt;width:185.9pt;height:100.6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" fillcolor="#bdd6ee [1300]" stroked="f">
                <v:textbox>
                  <w:txbxContent>
                    <w:p w:rsidR="000B3697" w:rsidRPr="000B3697" w:rsidRDefault="000B3697" w:rsidP="000B3697">
                      <w:pPr>
                        <w:pStyle w:val="c6"/>
                        <w:shd w:val="clear" w:color="auto" w:fill="FFFFFF"/>
                        <w:spacing w:before="0" w:beforeAutospacing="0" w:after="0" w:afterAutospacing="0" w:line="36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0B369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Консультация учителя-логопеда для родителей 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«Речевая готовность детей к школе»</w:t>
                      </w:r>
                    </w:p>
                    <w:p w:rsidR="000B3697" w:rsidRDefault="000B369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DD3B4F" wp14:editId="3C392130">
                <wp:simplePos x="0" y="0"/>
                <wp:positionH relativeFrom="column">
                  <wp:posOffset>-457200</wp:posOffset>
                </wp:positionH>
                <wp:positionV relativeFrom="paragraph">
                  <wp:posOffset>2580928</wp:posOffset>
                </wp:positionV>
                <wp:extent cx="6026150" cy="5496560"/>
                <wp:effectExtent l="0" t="0" r="0" b="88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549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697" w:rsidRPr="00896281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96281">
                              <w:rPr>
                                <w:rStyle w:val="c0"/>
                                <w:b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Ваш ребенок готовится стать школьником.</w:t>
                            </w:r>
                          </w:p>
                          <w:p w:rsidR="000B3697" w:rsidRDefault="000B3697" w:rsidP="000B3697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</w:t>
                            </w:r>
                            <w:proofErr w:type="gramStart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с полуслова</w:t>
                            </w:r>
                            <w:proofErr w:type="gramEnd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</w:t>
                            </w:r>
                          </w:p>
                          <w:p w:rsidR="000B3697" w:rsidRDefault="000B3697" w:rsidP="000B3697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Школьное обучение предъявляет ребенку новые требования к его речи, вниманию, памяти.</w:t>
                            </w:r>
                          </w:p>
                          <w:p w:rsidR="000B3697" w:rsidRDefault="000B3697" w:rsidP="000B3697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Наиболее значимым для ребенка семи лет является переход в новый социальный статус: дошкольник становится школьником.</w:t>
                            </w:r>
                          </w:p>
                          <w:p w:rsidR="000B3697" w:rsidRDefault="000B3697" w:rsidP="000B3697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ind w:firstLine="708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Особые критерии готовности к школьному обучению предъявляются к усвоению ребенком родного языка как средства общения. Перечислим их.</w:t>
                            </w:r>
                          </w:p>
                          <w:p w:rsidR="000B3697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Сформированность</w:t>
                            </w:r>
                            <w:proofErr w:type="spellEnd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 звуковой стороны речи. Ребенок должен владеть правильным, четким звукопроизношением звуков всех фонетических групп.</w:t>
                            </w:r>
                          </w:p>
                          <w:p w:rsidR="000B3697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Сформированность</w:t>
                            </w:r>
                            <w:proofErr w:type="spellEnd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 фонематических процессов (умение слышать и различать, дифференцировать звуки родного языка).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                      </w:r>
                          </w:p>
                          <w:p w:rsidR="000B3697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3. Готовность к звукобуквенному анализу и синтезу звукового состава речи.</w:t>
                            </w:r>
                          </w:p>
                          <w:p w:rsidR="000B3697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                      </w:r>
                          </w:p>
                          <w:p w:rsidR="000B3697" w:rsidRDefault="000B3697" w:rsidP="000B3697">
                            <w:pPr>
                              <w:pStyle w:val="c3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>Сформированность</w:t>
                            </w:r>
                            <w:proofErr w:type="spellEnd"/>
                            <w:r>
                              <w:rPr>
                                <w:rStyle w:val="c0"/>
                                <w:color w:val="000000"/>
                                <w:sz w:val="28"/>
                                <w:szCs w:val="28"/>
                              </w:rPr>
                              <w:t xml:space="preserve"> грамматического строя речи: умение пользоваться развернутой фразовой речью, умение работать с предложением.</w:t>
                            </w:r>
                          </w:p>
                          <w:p w:rsidR="000B3697" w:rsidRDefault="000B3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3B4F" id="_x0000_s1027" type="#_x0000_t202" style="position:absolute;left:0;text-align:left;margin-left:-36pt;margin-top:203.2pt;width:474.5pt;height:43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" stroked="f">
                <v:textbox>
                  <w:txbxContent>
                    <w:p w:rsidR="000B3697" w:rsidRPr="00896281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896281">
                        <w:rPr>
                          <w:rStyle w:val="c0"/>
                          <w:b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>Ваш ребенок готовится стать школьником.</w:t>
                      </w:r>
                    </w:p>
                    <w:p w:rsidR="000B3697" w:rsidRDefault="000B3697" w:rsidP="000B3697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</w:t>
                      </w:r>
                      <w:proofErr w:type="gramStart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с полуслова</w:t>
                      </w:r>
                      <w:proofErr w:type="gramEnd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</w:t>
                      </w:r>
                    </w:p>
                    <w:p w:rsidR="000B3697" w:rsidRDefault="000B3697" w:rsidP="000B3697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Школьное обучение предъявляет ребенку новые требования к его речи, вниманию, памяти.</w:t>
                      </w:r>
                    </w:p>
                    <w:p w:rsidR="000B3697" w:rsidRDefault="000B3697" w:rsidP="000B3697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Наиболее значимым для ребенка семи лет является переход в новый социальный статус: дошкольник становится школьником.</w:t>
                      </w:r>
                    </w:p>
                    <w:p w:rsidR="000B3697" w:rsidRDefault="000B3697" w:rsidP="000B3697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ind w:firstLine="708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Особые критерии готовности к школьному обучению предъявляются к усвоению ребенком родного языка как средства общения. Перечислим их.</w:t>
                      </w:r>
                    </w:p>
                    <w:p w:rsidR="000B3697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Сформированность</w:t>
                      </w:r>
                      <w:proofErr w:type="spellEnd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 звуковой стороны речи. Ребенок должен владеть правильным, четким звукопроизношением звуков всех фонетических групп.</w:t>
                      </w:r>
                    </w:p>
                    <w:p w:rsidR="000B3697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Сформированность</w:t>
                      </w:r>
                      <w:proofErr w:type="spellEnd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 фонематических процессов (умение слышать и различать, дифференцировать звуки родного языка).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                </w:r>
                    </w:p>
                    <w:p w:rsidR="000B3697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3. Готовность к звукобуквенному анализу и синтезу звукового состава речи.</w:t>
                      </w:r>
                    </w:p>
                    <w:p w:rsidR="000B3697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                </w:r>
                    </w:p>
                    <w:p w:rsidR="000B3697" w:rsidRDefault="000B3697" w:rsidP="000B3697">
                      <w:pPr>
                        <w:pStyle w:val="c3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>Сформированность</w:t>
                      </w:r>
                      <w:proofErr w:type="spellEnd"/>
                      <w:r>
                        <w:rPr>
                          <w:rStyle w:val="c0"/>
                          <w:color w:val="000000"/>
                          <w:sz w:val="28"/>
                          <w:szCs w:val="28"/>
                        </w:rPr>
                        <w:t xml:space="preserve"> грамматического строя речи: умение пользоваться развернутой фразовой речью, умение работать с предложением.</w:t>
                      </w:r>
                    </w:p>
                    <w:p w:rsidR="000B3697" w:rsidRDefault="000B3697"/>
                  </w:txbxContent>
                </v:textbox>
                <w10:wrap type="square"/>
              </v:shape>
            </w:pict>
          </mc:Fallback>
        </mc:AlternateContent>
      </w:r>
      <w:r w:rsidR="00A8727C">
        <w:br w:type="page"/>
      </w:r>
    </w:p>
    <w:p w:rsidR="000B3697" w:rsidRDefault="000B3697" w:rsidP="00A8727C">
      <w:pPr>
        <w:ind w:left="-1560"/>
      </w:pPr>
      <w:r w:rsidRPr="000B3697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C13FAB9" wp14:editId="55868304">
            <wp:simplePos x="0" y="0"/>
            <wp:positionH relativeFrom="column">
              <wp:posOffset>-986617</wp:posOffset>
            </wp:positionH>
            <wp:positionV relativeFrom="paragraph">
              <wp:posOffset>-55649</wp:posOffset>
            </wp:positionV>
            <wp:extent cx="7351395" cy="10401300"/>
            <wp:effectExtent l="0" t="0" r="1905" b="0"/>
            <wp:wrapNone/>
            <wp:docPr id="5" name="Рисунок 5" descr="C:\Users\lehan\Desktop\hello_html_m74e94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ehan\Desktop\hello_html_m74e942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39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7C" w:rsidRDefault="00A8727C" w:rsidP="00A8727C">
      <w:pPr>
        <w:ind w:left="-1560"/>
      </w:pPr>
    </w:p>
    <w:p w:rsidR="00111E17" w:rsidRDefault="00111E17" w:rsidP="00A8727C">
      <w:pPr>
        <w:ind w:left="-1560"/>
      </w:pPr>
    </w:p>
    <w:p w:rsidR="00111E17" w:rsidRDefault="00111E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137BB7" wp14:editId="467DFD69">
                <wp:simplePos x="0" y="0"/>
                <wp:positionH relativeFrom="column">
                  <wp:posOffset>-176530</wp:posOffset>
                </wp:positionH>
                <wp:positionV relativeFrom="paragraph">
                  <wp:posOffset>116205</wp:posOffset>
                </wp:positionV>
                <wp:extent cx="5589905" cy="6649720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664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697" w:rsidRPr="000B3697" w:rsidRDefault="000B3697" w:rsidP="00111E1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Также к началу обучения в школе дети должны уметь: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-строить сложные предложения разных видов;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-составлять рассказы по серии картинок, небольшие сказки;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-находить слова с определенным звуком;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-определять место звука в слове;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-составлять предложения из трех-четырех слов; членить простые предложения на слова;</w:t>
                            </w:r>
                          </w:p>
                          <w:p w:rsidR="000B3697" w:rsidRPr="000B3697" w:rsidRDefault="00111E1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-членить слова на слоги (части)</w:t>
                            </w:r>
                            <w:r w:rsidR="000B3697"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-различать жанры </w:t>
                            </w:r>
                            <w:hyperlink r:id="rId6" w:history="1">
                              <w:r w:rsidRPr="000B3697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художественной литературы</w:t>
                              </w:r>
                            </w:hyperlink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сказку, рассказ, стихотворение и. т. п.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-самостоятельно, последовательно передавать содержание небольших литературных текстов;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-драматизировать небольшие произведения;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-уметь различать по внешнему виду растения, растущие в данной местности;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-иметь представления о сезонных явлениях природы;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-знать свой домашний адрес, ФИО родителей.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                      </w:r>
                            <w:proofErr w:type="spellStart"/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дисграфии</w:t>
                            </w:r>
                            <w:proofErr w:type="spellEnd"/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(нарушения письма) и </w:t>
                            </w:r>
                            <w:proofErr w:type="spellStart"/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дислексии</w:t>
                            </w:r>
                            <w:proofErr w:type="spellEnd"/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(нарушения чтения</w:t>
                            </w:r>
                            <w:proofErr w:type="gramStart"/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 .</w:t>
                            </w:r>
                            <w:proofErr w:type="gramEnd"/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</w:t>
                            </w:r>
                          </w:p>
                          <w:p w:rsidR="000B3697" w:rsidRPr="000B3697" w:rsidRDefault="000B3697" w:rsidP="000B369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0B369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Ни для кого не секрет, что совместная деятельность родителей и специалистов приносит более эффективный результат в коррекционной работе.</w:t>
                            </w:r>
                          </w:p>
                          <w:p w:rsidR="000B3697" w:rsidRPr="000B3697" w:rsidRDefault="000B3697" w:rsidP="000B3697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37BB7" id="_x0000_s1028" type="#_x0000_t202" style="position:absolute;margin-left:-13.9pt;margin-top:9.15pt;width:440.15pt;height:5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" stroked="f">
                <v:textbox>
                  <w:txbxContent>
                    <w:p w:rsidR="000B3697" w:rsidRPr="000B3697" w:rsidRDefault="000B3697" w:rsidP="00111E1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  <w:lang w:eastAsia="ru-RU"/>
                        </w:rPr>
                        <w:t>Также к началу обучения в школе дети должны уметь: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-строить сложные предложения разных видов;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-составлять рассказы по серии картинок, небольшие сказки;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-находить слова с определенным звуком;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-определять место звука в слове;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-составлять предложения из трех-четырех слов; членить простые предложения на слова;</w:t>
                      </w:r>
                    </w:p>
                    <w:p w:rsidR="000B3697" w:rsidRPr="000B3697" w:rsidRDefault="00111E1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-членить слова на слоги (части)</w:t>
                      </w:r>
                      <w:r w:rsidR="000B3697"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-различать жанры </w:t>
                      </w:r>
                      <w:hyperlink r:id="rId7" w:history="1">
                        <w:r w:rsidRPr="000B3697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u w:val="single"/>
                            <w:lang w:eastAsia="ru-RU"/>
                          </w:rPr>
                          <w:t>художественной литературы</w:t>
                        </w:r>
                      </w:hyperlink>
                      <w:r w:rsidRPr="000B3697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: </w:t>
                      </w: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сказку, рассказ, стихотворение и. т. п.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-самостоятельно, последовательно передавать содержание небольших литературных текстов;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-драматизировать небольшие произведения;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-уметь различать по внешнему виду растения, растущие в данной местности;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-иметь представления о сезонных явлениях природы;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-знать свой домашний адрес, ФИО родителей.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                </w:r>
                      <w:proofErr w:type="spellStart"/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дисграфии</w:t>
                      </w:r>
                      <w:proofErr w:type="spellEnd"/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(нарушения письма) и </w:t>
                      </w:r>
                      <w:proofErr w:type="spellStart"/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дислексии</w:t>
                      </w:r>
                      <w:proofErr w:type="spellEnd"/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(нарушения чтения</w:t>
                      </w:r>
                      <w:proofErr w:type="gramStart"/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) .</w:t>
                      </w:r>
                      <w:proofErr w:type="gramEnd"/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</w:t>
                      </w:r>
                    </w:p>
                    <w:p w:rsidR="000B3697" w:rsidRPr="000B3697" w:rsidRDefault="000B3697" w:rsidP="000B369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0B369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Ни для кого не секрет, что совместная деятельность родителей и специалистов приносит более эффективный результат в коррекционной работе.</w:t>
                      </w:r>
                    </w:p>
                    <w:p w:rsidR="000B3697" w:rsidRPr="000B3697" w:rsidRDefault="000B3697" w:rsidP="000B3697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111E17" w:rsidRDefault="00111E17" w:rsidP="00A8727C">
      <w:pPr>
        <w:ind w:left="-156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-487853</wp:posOffset>
                </wp:positionH>
                <wp:positionV relativeFrom="paragraph">
                  <wp:posOffset>2957715</wp:posOffset>
                </wp:positionV>
                <wp:extent cx="6307282" cy="6265718"/>
                <wp:effectExtent l="0" t="0" r="17780" b="2095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282" cy="626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Что могут сделать родители, чтобы обеспечить речевую готовность ребёнка к школе?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создать в семье условия, благоприятные для общего и речевого развития детей;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проводить целенаправленную и систематическую работу по речевому развитию детей и необходимую коррекцию недостатков в развитии речи;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не ругать ребенка за неправильную речь;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ненавязчиво исправлять неправильное произношение;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не заострять внимание на запинках и повторах слогов и слов;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- осуществлять позитивный настрой ребенка на занятия с педагогами.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Однако часто родители не уделяют должного внимания борьбе с тем или иным речевым нарушением. Это связано с двумя причинами: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1) родители не слышат недостатков речи своих детей;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2) не придают им серьезного значения, полагая, что с возрастом эти недостатки исправятся сами собой.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Таким образом, благодаря совместной работе учителя-логопеда,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воспитателя, </w:t>
                            </w: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возможностях.</w:t>
                            </w:r>
                          </w:p>
                          <w:p w:rsidR="00111E17" w:rsidRPr="00111E17" w:rsidRDefault="00111E17" w:rsidP="00111E1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11E1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Желаю успехов!</w:t>
                            </w:r>
                          </w:p>
                          <w:p w:rsidR="00111E17" w:rsidRPr="00111E17" w:rsidRDefault="00111E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9" type="#_x0000_t202" style="position:absolute;left:0;text-align:left;margin-left:-38.4pt;margin-top:232.9pt;width:496.65pt;height:49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" fillcolor="white [3201]" strokeweight=".5pt">
                <v:textbox>
                  <w:txbxContent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  <w:lang w:eastAsia="ru-RU"/>
                        </w:rPr>
                        <w:t>Что могут сделать родители, чтобы обеспечить речевую готовность ребёнка к школе?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создать в семье условия, благоприятные для общего и речевого развития детей;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проводить целенаправленную и систематическую работу по речевому развитию детей и необходимую коррекцию недостатков в развитии речи;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не ругать ребенка за неправильную речь;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ненавязчиво исправлять неправильное произношение;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не заострять внимание на запинках и повторах слогов и слов;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- осуществлять позитивный настрой ребенка на занятия с педагогами.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Однако часто родители не уделяют должного внимания борьбе с тем или иным речевым нарушением. Это связано с двумя причинами: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1) родители не слышат недостатков речи своих детей;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2) не придают им серьезного значения, полагая, что с возрастом эти недостатки исправятся сами собой.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ind w:firstLine="708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Таким образом, благодаря совместной работе учителя-логопеда,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воспитателя, </w:t>
                      </w: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возможностях.</w:t>
                      </w:r>
                    </w:p>
                    <w:p w:rsidR="00111E17" w:rsidRPr="00111E17" w:rsidRDefault="00111E17" w:rsidP="00111E1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111E1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Желаю успехов!</w:t>
                      </w:r>
                    </w:p>
                    <w:p w:rsidR="00111E17" w:rsidRPr="00111E17" w:rsidRDefault="00111E1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A8727C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8AAA1A9" wp14:editId="150891BC">
            <wp:simplePos x="0" y="0"/>
            <wp:positionH relativeFrom="column">
              <wp:posOffset>-966470</wp:posOffset>
            </wp:positionH>
            <wp:positionV relativeFrom="paragraph">
              <wp:posOffset>-73544</wp:posOffset>
            </wp:positionV>
            <wp:extent cx="7348855" cy="10484427"/>
            <wp:effectExtent l="0" t="0" r="4445" b="0"/>
            <wp:wrapNone/>
            <wp:docPr id="7" name="Рисунок 7" descr="C:\Users\lehan\Desktop\ebfe698d11a14ada069436d523127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han\Desktop\ebfe698d11a14ada069436d5231277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104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11E17" w:rsidSect="000B369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71"/>
    <w:rsid w:val="000B3697"/>
    <w:rsid w:val="00111E17"/>
    <w:rsid w:val="00764802"/>
    <w:rsid w:val="00791871"/>
    <w:rsid w:val="00896281"/>
    <w:rsid w:val="00A8727C"/>
    <w:rsid w:val="00B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DE9D"/>
  <w15:chartTrackingRefBased/>
  <w15:docId w15:val="{48F8C48C-D43D-41FE-974E-6F16AB26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8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727C"/>
  </w:style>
  <w:style w:type="paragraph" w:customStyle="1" w:styleId="c3">
    <w:name w:val="c3"/>
    <w:basedOn w:val="a"/>
    <w:rsid w:val="000B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q=http%3A%2F%2Ffiction.eksmo.ru%2F&amp;sa=D&amp;sntz=1&amp;usg=AFQjCNFldZEPWWhxTuuqJva8NYyOxnP8o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fiction.eksmo.ru%2F&amp;sa=D&amp;sntz=1&amp;usg=AFQjCNFldZEPWWhxTuuqJva8NYyOxnP8oQ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Багаев</dc:creator>
  <cp:keywords/>
  <dc:description/>
  <cp:lastModifiedBy>Алексей Багаев</cp:lastModifiedBy>
  <cp:revision>3</cp:revision>
  <dcterms:created xsi:type="dcterms:W3CDTF">2020-01-27T11:14:00Z</dcterms:created>
  <dcterms:modified xsi:type="dcterms:W3CDTF">2020-01-27T11:44:00Z</dcterms:modified>
</cp:coreProperties>
</file>