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0D927">
      <w:pPr>
        <w:spacing w:before="98"/>
        <w:ind w:left="2317" w:right="2285" w:firstLine="0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14:paraId="053DAC7B">
      <w:pPr>
        <w:spacing w:before="1"/>
        <w:ind w:left="1158" w:right="1130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1C0B2491">
      <w:pPr>
        <w:pStyle w:val="5"/>
        <w:tabs>
          <w:tab w:val="left" w:pos="6840"/>
          <w:tab w:val="left" w:pos="7277"/>
          <w:tab w:val="left" w:pos="8318"/>
          <w:tab w:val="left" w:pos="8873"/>
        </w:tabs>
        <w:spacing w:before="112"/>
        <w:ind w:left="0" w:right="20"/>
        <w:jc w:val="center"/>
      </w:pPr>
      <w:r>
        <w:rPr>
          <w:u w:val="single"/>
        </w:rPr>
        <w:t>город</w:t>
      </w:r>
      <w:r>
        <w:rPr>
          <w:spacing w:val="52"/>
          <w:u w:val="single"/>
        </w:rPr>
        <w:t xml:space="preserve"> </w:t>
      </w:r>
      <w:r>
        <w:rPr>
          <w:u w:val="single"/>
        </w:rPr>
        <w:t>Нижний</w:t>
      </w:r>
      <w:r>
        <w:rPr>
          <w:spacing w:val="53"/>
          <w:u w:val="single"/>
        </w:rPr>
        <w:t xml:space="preserve"> </w:t>
      </w:r>
      <w:r>
        <w:rPr>
          <w:u w:val="single"/>
        </w:rPr>
        <w:t>Новгород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FB48BA6">
      <w:pPr>
        <w:tabs>
          <w:tab w:val="left" w:pos="6866"/>
        </w:tabs>
        <w:spacing w:before="0"/>
        <w:ind w:left="63" w:right="0" w:firstLine="0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</w: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14:paraId="29E3F5F0">
      <w:pPr>
        <w:pStyle w:val="5"/>
        <w:ind w:left="0"/>
        <w:rPr>
          <w:sz w:val="20"/>
        </w:rPr>
      </w:pPr>
    </w:p>
    <w:p w14:paraId="5A0FE698">
      <w:pPr>
        <w:pStyle w:val="5"/>
        <w:ind w:left="0" w:right="81"/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689600" cy="5715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48pt;mso-position-horizontal-relative:page;z-index:251661312;mso-width-relative:page;mso-height-relative:page;" fillcolor="#000000" filled="t" stroked="f" coordsize="21600,21600" o:gfxdata="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/jFYjXAAAACgEAAA8AAAAAAAAAAQAgAAAAIgAAAGRycy9k&#10;b3ducmV2LnhtbFBLAQIUABQAAAAIAIdO4kBgyE5MygEAAHM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Муниципальное</w:t>
      </w:r>
      <w:r>
        <w:rPr>
          <w:spacing w:val="-2"/>
        </w:rPr>
        <w:t xml:space="preserve"> </w:t>
      </w:r>
      <w:r>
        <w:rPr>
          <w:lang w:val="ru-RU"/>
        </w:rPr>
        <w:t>бюджетное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52"/>
        </w:rPr>
        <w:t xml:space="preserve"> </w:t>
      </w:r>
      <w:r>
        <w:t>образовательное</w:t>
      </w:r>
      <w:r>
        <w:rPr>
          <w:spacing w:val="50"/>
        </w:rPr>
        <w:t xml:space="preserve"> </w:t>
      </w:r>
      <w:r>
        <w:t>учреждение</w:t>
      </w:r>
      <w:r>
        <w:rPr>
          <w:spacing w:val="53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rPr>
          <w:rFonts w:hint="default"/>
          <w:lang w:val="ru-RU"/>
        </w:rPr>
        <w:t>133</w:t>
      </w:r>
      <w:r>
        <w:t>»,</w:t>
      </w:r>
    </w:p>
    <w:p w14:paraId="543B3372">
      <w:pPr>
        <w:spacing w:before="2"/>
        <w:ind w:left="934" w:right="908" w:firstLine="0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0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14:paraId="30ED1BC6">
      <w:pPr>
        <w:pStyle w:val="5"/>
        <w:tabs>
          <w:tab w:val="left" w:pos="1278"/>
          <w:tab w:val="left" w:pos="2491"/>
          <w:tab w:val="left" w:pos="2694"/>
          <w:tab w:val="left" w:pos="3517"/>
          <w:tab w:val="left" w:pos="3942"/>
          <w:tab w:val="left" w:pos="5892"/>
          <w:tab w:val="left" w:pos="6249"/>
          <w:tab w:val="left" w:pos="8130"/>
          <w:tab w:val="left" w:pos="8675"/>
          <w:tab w:val="left" w:pos="8982"/>
        </w:tabs>
        <w:ind w:right="810"/>
        <w:jc w:val="center"/>
      </w:pPr>
      <w:r>
        <w:t>осуществляющее</w:t>
      </w:r>
      <w:r>
        <w:tab/>
      </w:r>
      <w:r>
        <w:tab/>
      </w:r>
      <w:r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</w:r>
      <w:r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tab/>
      </w:r>
      <w:r>
        <w:t>основании</w:t>
      </w:r>
      <w:r>
        <w:tab/>
      </w:r>
      <w:r>
        <w:t>выписки</w:t>
      </w:r>
      <w:r>
        <w:tab/>
      </w:r>
      <w:r>
        <w:t>из</w:t>
      </w:r>
      <w:r>
        <w:tab/>
      </w:r>
      <w:r>
        <w:t>реестра</w:t>
      </w:r>
      <w:r>
        <w:rPr>
          <w:spacing w:val="107"/>
        </w:rPr>
        <w:t xml:space="preserve"> </w:t>
      </w:r>
      <w:r>
        <w:t>лицензий,</w:t>
      </w:r>
      <w:r>
        <w:tab/>
      </w:r>
      <w:r>
        <w:tab/>
      </w:r>
      <w:r>
        <w:t>регистрационный</w:t>
      </w:r>
      <w:r>
        <w:tab/>
      </w:r>
      <w:r>
        <w:t>номер</w:t>
      </w:r>
      <w:r>
        <w:tab/>
      </w:r>
      <w:r>
        <w:t>лицензии</w:t>
      </w:r>
    </w:p>
    <w:p w14:paraId="3F8CF4A0">
      <w:pPr>
        <w:pStyle w:val="5"/>
        <w:tabs>
          <w:tab w:val="left" w:pos="8907"/>
          <w:tab w:val="left" w:pos="9838"/>
        </w:tabs>
        <w:ind w:right="830" w:hanging="31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305435</wp:posOffset>
                </wp:positionV>
                <wp:extent cx="5712460" cy="5715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24.05pt;height:0.45pt;width:449.8pt;mso-position-horizontal-relative:page;z-index:251662336;mso-width-relative:page;mso-height-relative:page;" fillcolor="#000000" filled="t" stroked="f" coordsize="21600,21600" o:gfxdata="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VA4dgAAAAKAQAADwAAAAAAAAABACAAAAAiAAAAZHJzL2Rv&#10;d25yZXYueG1sUEsBAhQAFAAAAAgAh07iQNnTCrP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№</w:t>
      </w:r>
      <w:r>
        <w:rPr>
          <w:spacing w:val="-1"/>
        </w:rPr>
        <w:t xml:space="preserve"> </w:t>
      </w:r>
      <w:r>
        <w:rPr>
          <w:rFonts w:ascii="Times New Roman" w:hAnsi="Times New Roman"/>
          <w:bCs/>
          <w:szCs w:val="24"/>
          <w:u w:val="single"/>
        </w:rPr>
        <w:t>Л035-01281-52/00212711</w:t>
      </w:r>
      <w:r>
        <w:rPr>
          <w:u w:val="single"/>
        </w:rPr>
        <w:t>1</w:t>
      </w:r>
      <w:r>
        <w:t>,</w:t>
      </w:r>
      <w:r>
        <w:rPr>
          <w:spacing w:val="5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 xml:space="preserve">лицензии: </w:t>
      </w:r>
      <w:r>
        <w:rPr>
          <w:rFonts w:hint="default"/>
          <w:u w:val="single"/>
          <w:lang w:val="ru-RU"/>
        </w:rPr>
        <w:t>23</w:t>
      </w:r>
      <w:r>
        <w:rPr>
          <w:spacing w:val="-3"/>
          <w:u w:val="single"/>
        </w:rPr>
        <w:t xml:space="preserve"> </w:t>
      </w:r>
      <w:r>
        <w:rPr>
          <w:u w:val="single"/>
          <w:lang w:val="ru-RU"/>
        </w:rPr>
        <w:t>ноября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>1</w:t>
      </w:r>
      <w:r>
        <w:rPr>
          <w:rFonts w:hint="default"/>
          <w:u w:val="single"/>
          <w:lang w:val="ru-RU"/>
        </w:rPr>
        <w:t>5</w:t>
      </w:r>
      <w:r>
        <w:rPr>
          <w:spacing w:val="2"/>
        </w:rPr>
        <w:t xml:space="preserve"> </w:t>
      </w:r>
      <w:r>
        <w:t>года,</w:t>
      </w:r>
      <w:r>
        <w:tab/>
      </w:r>
      <w:r>
        <w:t>выданной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55"/>
        </w:rPr>
        <w:t xml:space="preserve"> </w:t>
      </w:r>
      <w:r>
        <w:rPr>
          <w:spacing w:val="-1"/>
        </w:rPr>
        <w:t>образования,</w:t>
      </w:r>
      <w:r>
        <w:rPr>
          <w:spacing w:val="112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 Нижегородской области</w:t>
      </w:r>
      <w:r>
        <w:tab/>
      </w:r>
      <w:r>
        <w:rPr>
          <w:spacing w:val="-1"/>
        </w:rPr>
        <w:t>,</w:t>
      </w:r>
    </w:p>
    <w:p w14:paraId="3BC35634">
      <w:pPr>
        <w:spacing w:before="0" w:line="183" w:lineRule="exact"/>
        <w:ind w:left="2964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органа)</w:t>
      </w:r>
    </w:p>
    <w:p w14:paraId="19726C80">
      <w:pPr>
        <w:pStyle w:val="5"/>
        <w:tabs>
          <w:tab w:val="left" w:pos="7184"/>
        </w:tabs>
        <w:spacing w:line="242" w:lineRule="auto"/>
        <w:ind w:right="806"/>
        <w:jc w:val="both"/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</w:pP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>и.о.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заведующего </w:t>
      </w:r>
      <w:r>
        <w:rPr>
          <w:rFonts w:cs="Times New Roman"/>
          <w:szCs w:val="24"/>
          <w:u w:val="single"/>
          <w:lang w:eastAsia="ru-RU"/>
        </w:rPr>
        <w:t>Кузнецовой</w:t>
      </w:r>
      <w:r>
        <w:rPr>
          <w:rFonts w:hint="default" w:cs="Times New Roman"/>
          <w:szCs w:val="24"/>
          <w:u w:val="single"/>
          <w:lang w:val="en-US" w:eastAsia="ru-RU"/>
        </w:rPr>
        <w:t xml:space="preserve"> Анастасии Алексеевны</w:t>
      </w:r>
      <w:r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  <w:t xml:space="preserve">   </w:t>
      </w:r>
      <w:r>
        <w:rPr>
          <w:rFonts w:hint="default" w:cs="Times New Roman"/>
          <w:szCs w:val="24"/>
          <w:u w:val="single"/>
          <w:lang w:val="en-US" w:eastAsia="ru-RU"/>
        </w:rPr>
        <w:t xml:space="preserve">                                                                                                                                             </w:t>
      </w:r>
    </w:p>
    <w:p w14:paraId="650D38FB">
      <w:pPr>
        <w:spacing w:before="0" w:line="181" w:lineRule="exact"/>
        <w:ind w:left="2843" w:right="0" w:firstLine="1600" w:firstLineChars="100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Исполнителя)</w:t>
      </w:r>
    </w:p>
    <w:p w14:paraId="70E0FEBD">
      <w:pPr>
        <w:pStyle w:val="5"/>
        <w:tabs>
          <w:tab w:val="left" w:pos="7184"/>
        </w:tabs>
        <w:spacing w:line="242" w:lineRule="auto"/>
        <w:ind w:right="806"/>
        <w:jc w:val="both"/>
      </w:pPr>
      <w:r>
        <w:t>,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ru-RU"/>
        </w:rPr>
        <w:t xml:space="preserve"> 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 xml:space="preserve">основании  </w:t>
      </w:r>
      <w:r>
        <w:rPr>
          <w:spacing w:val="51"/>
          <w:u w:val="single"/>
        </w:rPr>
        <w:t xml:space="preserve"> 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приказа заместителя главы </w: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администрации города Нижнего Новгорода от </w:t>
      </w:r>
      <w:r>
        <w:rPr>
          <w:rFonts w:hint="default" w:cs="Courier New"/>
          <w:szCs w:val="24"/>
          <w:u w:val="single"/>
          <w:lang w:val="en-US" w:eastAsia="ru-RU"/>
        </w:rPr>
        <w:t>07.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10.202</w:t>
      </w:r>
      <w:r>
        <w:rPr>
          <w:rFonts w:hint="default" w:cs="Courier New"/>
          <w:szCs w:val="24"/>
          <w:u w:val="single"/>
          <w:lang w:val="en-US" w:eastAsia="ru-RU"/>
        </w:rPr>
        <w:t>4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№ 5</w:t>
      </w:r>
      <w:r>
        <w:rPr>
          <w:rFonts w:hint="default" w:cs="Courier New"/>
          <w:szCs w:val="24"/>
          <w:u w:val="single"/>
          <w:lang w:val="en-US" w:eastAsia="ru-RU"/>
        </w:rPr>
        <w:t>20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/</w:t>
      </w:r>
      <w:r>
        <w:rPr>
          <w:rFonts w:cs="Courier New"/>
          <w:szCs w:val="24"/>
          <w:u w:val="single"/>
          <w:lang w:eastAsia="ru-RU"/>
        </w:rPr>
        <w:t>Л</w:t>
      </w:r>
      <w:r>
        <w:rPr>
          <w:rFonts w:hint="default" w:cs="Courier New"/>
          <w:szCs w:val="24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«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О</w:t>
      </w:r>
      <w:r>
        <w:rPr>
          <w:rFonts w:hint="default" w:cs="Courier New"/>
          <w:bCs/>
          <w:szCs w:val="24"/>
          <w:u w:val="single"/>
          <w:lang w:val="en-US" w:eastAsia="ru-RU"/>
        </w:rPr>
        <w:t xml:space="preserve"> снятии и 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 xml:space="preserve"> возложении о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718810" cy="5715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50.3pt;mso-position-horizontal-relative:page;z-index:251662336;mso-width-relative:page;mso-height-relative:page;" fillcolor="#000000" filled="t" stroked="f" coordsize="21600,21600" o:gfxdata="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dQ08dgAAAAKAQAADwAAAAAAAAABACAAAAAiAAAAZHJzL2Rv&#10;d25yZXYueG1sUEsBAhQAFAAAAAgAh07iQIswtRz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бязанностей</w:t>
      </w:r>
      <w:r>
        <w:rPr>
          <w:rFonts w:hint="default" w:ascii="Times New Roman" w:hAnsi="Times New Roman" w:eastAsia="Times New Roman" w:cs="Courier New"/>
          <w:bCs/>
          <w:szCs w:val="24"/>
          <w:u w:val="single"/>
          <w:lang w:val="en-US" w:eastAsia="ru-RU"/>
        </w:rPr>
        <w:t xml:space="preserve">»                         </w:t>
      </w:r>
      <w:r>
        <w:t>,</w:t>
      </w:r>
    </w:p>
    <w:p w14:paraId="24E74644">
      <w:pPr>
        <w:spacing w:before="0"/>
        <w:ind w:left="2901" w:right="0" w:firstLine="0"/>
        <w:jc w:val="left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Исполнителя)</w:t>
      </w:r>
    </w:p>
    <w:p w14:paraId="76B02E49">
      <w:pPr>
        <w:pStyle w:val="5"/>
        <w:tabs>
          <w:tab w:val="left" w:pos="9709"/>
        </w:tabs>
        <w:spacing w:before="16"/>
      </w:pPr>
      <w:r>
        <w:t>и</w:t>
      </w:r>
      <w:r>
        <w:rPr>
          <w:spacing w:val="4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4F138A8">
      <w:pPr>
        <w:spacing w:before="7" w:line="183" w:lineRule="exact"/>
        <w:ind w:left="4173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14:paraId="6DBCC497">
      <w:pPr>
        <w:pStyle w:val="5"/>
        <w:tabs>
          <w:tab w:val="left" w:pos="1511"/>
          <w:tab w:val="left" w:pos="2041"/>
          <w:tab w:val="left" w:pos="3625"/>
          <w:tab w:val="left" w:pos="5105"/>
          <w:tab w:val="left" w:pos="5635"/>
          <w:tab w:val="left" w:pos="7005"/>
        </w:tabs>
        <w:spacing w:line="252" w:lineRule="exact"/>
        <w:ind w:left="0" w:right="810"/>
        <w:jc w:val="right"/>
      </w:pPr>
      <w:r>
        <w:t>именуемый</w:t>
      </w:r>
      <w:r>
        <w:tab/>
      </w:r>
      <w:r>
        <w:t>в</w:t>
      </w:r>
      <w:r>
        <w:tab/>
      </w:r>
      <w:r>
        <w:t>дальнейшем</w:t>
      </w:r>
      <w:r>
        <w:tab/>
      </w:r>
      <w:r>
        <w:t>«Заказчик»</w:t>
      </w:r>
      <w:r>
        <w:tab/>
      </w:r>
      <w:r>
        <w:t>в</w:t>
      </w:r>
      <w:r>
        <w:tab/>
      </w:r>
      <w:r>
        <w:t>интересах</w:t>
      </w:r>
      <w:r>
        <w:tab/>
      </w:r>
      <w:r>
        <w:t>несовершеннолетнего</w:t>
      </w:r>
    </w:p>
    <w:p w14:paraId="0599F2CB">
      <w:pPr>
        <w:spacing w:before="0" w:line="276" w:lineRule="exact"/>
        <w:ind w:left="0" w:right="822" w:firstLine="0"/>
        <w:jc w:val="right"/>
        <w:rPr>
          <w:sz w:val="24"/>
        </w:rPr>
      </w:pPr>
      <w:r>
        <w:rPr>
          <w:sz w:val="24"/>
        </w:rPr>
        <w:t>,</w:t>
      </w:r>
    </w:p>
    <w:p w14:paraId="69AF5BC8">
      <w:pPr>
        <w:pStyle w:val="5"/>
        <w:spacing w:line="20" w:lineRule="exact"/>
        <w:ind w:left="83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15000" cy="6350"/>
                <wp:effectExtent l="0" t="0" r="0" b="0"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35" name="Прямое соединение 11"/>
                        <wps:cNvCnPr/>
                        <wps:spPr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50pt;" coordsize="9000,10" o:gfxdata="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M4D07SAAAAAwEAAA8AAAAAAAAAAQAgAAAAIgAAAGRycy9kb3ducmV2LnhtbFBLAQIUABQA&#10;AAAIAIdO4kALOSUXaAIAACMFAAAOAAAAAAAAAAEAIAAAACEBAABkcnMvZTJvRG9jLnhtbFBLBQYA&#10;AAAABgAGAFkBAAD7BQAAAAA=&#10;">
                <o:lock v:ext="edit" aspectratio="f"/>
                <v:line id="Прямое соединение 11" o:spid="_x0000_s1026" o:spt="20" style="position:absolute;left:0;top:5;height:0;width:900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2B47B4A">
      <w:pPr>
        <w:spacing w:before="0" w:line="167" w:lineRule="exact"/>
        <w:ind w:left="2314" w:right="2286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2C6A376E">
      <w:pPr>
        <w:pStyle w:val="5"/>
        <w:tabs>
          <w:tab w:val="left" w:pos="9075"/>
        </w:tabs>
        <w:ind w:left="16"/>
        <w:jc w:val="center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01A1A5D">
      <w:pPr>
        <w:spacing w:before="0"/>
        <w:ind w:left="4205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14:paraId="44DD6B23">
      <w:pPr>
        <w:pStyle w:val="5"/>
        <w:spacing w:before="6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8800" cy="1270"/>
                <wp:effectExtent l="0" t="0" r="0" b="0"/>
                <wp:wrapTopAndBottom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3.4pt;height:0.1pt;width:444pt;mso-position-horizontal-relative:page;mso-wrap-distance-bottom:0pt;mso-wrap-distance-top:0pt;z-index:-251653120;mso-width-relative:page;mso-height-relative:page;" filled="f" stroked="t" coordsize="8880,1" o:gfxdata="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GRqC9cAAAAKAQAADwAAAAAAAAABACAAAAAiAAAAZHJzL2Rvd25yZXYueG1sUEsBAhQA&#10;FAAAAAgAh07iQFCfXm4sAgAAigQAAA4AAAAAAAAAAQAgAAAAJgEAAGRycy9lMm9Eb2MueG1sUEsF&#10;BgAAAAAGAAYAWQEAAMQFAAAAAA==&#10;" path="m0,0l88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710B30C">
      <w:pPr>
        <w:pStyle w:val="5"/>
        <w:spacing w:line="226" w:lineRule="exac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2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14:paraId="4BD27143">
      <w:pPr>
        <w:pStyle w:val="5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78B8D897">
      <w:pPr>
        <w:pStyle w:val="2"/>
        <w:numPr>
          <w:ilvl w:val="8"/>
          <w:numId w:val="1"/>
        </w:numPr>
        <w:tabs>
          <w:tab w:val="left" w:pos="4574"/>
        </w:tabs>
        <w:spacing w:before="0" w:after="0" w:line="251" w:lineRule="exact"/>
        <w:ind w:left="4573" w:right="0" w:hanging="197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6E162041">
      <w:pPr>
        <w:pStyle w:val="9"/>
        <w:numPr>
          <w:ilvl w:val="1"/>
          <w:numId w:val="2"/>
        </w:numPr>
        <w:tabs>
          <w:tab w:val="left" w:pos="1430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реализации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pacing w:val="1"/>
          <w:sz w:val="22"/>
        </w:rPr>
        <w:t xml:space="preserve"> </w:t>
      </w:r>
      <w:r>
        <w:rPr>
          <w:sz w:val="22"/>
        </w:rPr>
        <w:t>(далее</w:t>
      </w:r>
      <w:r>
        <w:rPr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образовательная программа) в соответствии с федеральным государственным образовательным</w:t>
      </w:r>
      <w:r>
        <w:rPr>
          <w:spacing w:val="1"/>
          <w:sz w:val="22"/>
        </w:rPr>
        <w:t xml:space="preserve"> </w:t>
      </w:r>
      <w:r>
        <w:rPr>
          <w:sz w:val="22"/>
        </w:rPr>
        <w:t>стандартом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 образования (далее соответственно - ФГОС дошкольного образования, Ф</w:t>
      </w:r>
      <w:r>
        <w:rPr>
          <w:sz w:val="22"/>
          <w:lang w:val="ru-RU"/>
        </w:rPr>
        <w:t>А</w:t>
      </w:r>
      <w:r>
        <w:rPr>
          <w:sz w:val="22"/>
        </w:rPr>
        <w:t>ОП ДО),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-1"/>
          <w:sz w:val="22"/>
        </w:rPr>
        <w:t xml:space="preserve"> </w:t>
      </w:r>
      <w:r>
        <w:rPr>
          <w:sz w:val="22"/>
        </w:rPr>
        <w:t>и ухода за Воспитанником</w:t>
      </w:r>
    </w:p>
    <w:p w14:paraId="3284F70B">
      <w:pPr>
        <w:pStyle w:val="9"/>
        <w:numPr>
          <w:ilvl w:val="1"/>
          <w:numId w:val="2"/>
        </w:numPr>
        <w:tabs>
          <w:tab w:val="left" w:pos="1229"/>
        </w:tabs>
        <w:spacing w:before="0" w:after="0" w:line="251" w:lineRule="exact"/>
        <w:ind w:left="1228" w:right="0" w:hanging="387"/>
        <w:jc w:val="both"/>
        <w:rPr>
          <w:sz w:val="22"/>
        </w:rPr>
      </w:pPr>
      <w:r>
        <w:rPr>
          <w:sz w:val="22"/>
        </w:rPr>
        <w:t>Форма</w:t>
      </w:r>
      <w:r>
        <w:rPr>
          <w:spacing w:val="-2"/>
          <w:sz w:val="22"/>
        </w:rPr>
        <w:t xml:space="preserve"> </w:t>
      </w:r>
      <w:r>
        <w:rPr>
          <w:sz w:val="22"/>
        </w:rPr>
        <w:t>обучения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очная.</w:t>
      </w:r>
    </w:p>
    <w:p w14:paraId="434AA089">
      <w:pPr>
        <w:pStyle w:val="9"/>
        <w:numPr>
          <w:ilvl w:val="1"/>
          <w:numId w:val="2"/>
        </w:numPr>
        <w:tabs>
          <w:tab w:val="left" w:pos="1277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 xml:space="preserve">Наименование образовательной программы </w:t>
      </w:r>
      <w:r>
        <w:rPr>
          <w:sz w:val="22"/>
          <w:u w:val="single"/>
        </w:rPr>
        <w:t>Адаптированная образовательная программа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образования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для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детей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тяжелыми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нарушениями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речи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  <w:lang w:val="ru-RU"/>
        </w:rPr>
        <w:t>бюджетного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дошкольного образовательного учреждения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«Детский сад</w:t>
      </w:r>
      <w:r>
        <w:rPr>
          <w:spacing w:val="54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-2"/>
          <w:sz w:val="22"/>
          <w:u w:val="single"/>
        </w:rPr>
        <w:t xml:space="preserve"> </w:t>
      </w:r>
      <w:r>
        <w:rPr>
          <w:rFonts w:hint="default"/>
          <w:sz w:val="22"/>
          <w:u w:val="single"/>
          <w:lang w:val="ru-RU"/>
        </w:rPr>
        <w:t>133</w:t>
      </w:r>
      <w:r>
        <w:rPr>
          <w:sz w:val="22"/>
          <w:u w:val="single"/>
        </w:rPr>
        <w:t>».</w:t>
      </w:r>
    </w:p>
    <w:p w14:paraId="24D9ACBE">
      <w:pPr>
        <w:pStyle w:val="9"/>
        <w:numPr>
          <w:ilvl w:val="1"/>
          <w:numId w:val="2"/>
        </w:numPr>
        <w:tabs>
          <w:tab w:val="left" w:pos="1293"/>
          <w:tab w:val="left" w:pos="5856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(продолжительность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обучения)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2"/>
          <w:sz w:val="22"/>
        </w:rPr>
        <w:t xml:space="preserve"> </w:t>
      </w:r>
      <w:r>
        <w:rPr>
          <w:sz w:val="22"/>
        </w:rPr>
        <w:t>составляет</w:t>
      </w:r>
      <w:r>
        <w:rPr>
          <w:sz w:val="22"/>
          <w:u w:val="single"/>
        </w:rPr>
        <w:tab/>
      </w:r>
      <w:r>
        <w:rPr>
          <w:sz w:val="22"/>
        </w:rPr>
        <w:t>календарных лет</w:t>
      </w:r>
      <w:r>
        <w:rPr>
          <w:spacing w:val="-1"/>
          <w:sz w:val="22"/>
        </w:rPr>
        <w:t xml:space="preserve"> </w:t>
      </w:r>
      <w:r>
        <w:rPr>
          <w:sz w:val="22"/>
        </w:rPr>
        <w:t>(года).</w:t>
      </w:r>
    </w:p>
    <w:p w14:paraId="6B27DC91">
      <w:pPr>
        <w:pStyle w:val="9"/>
        <w:numPr>
          <w:ilvl w:val="1"/>
          <w:numId w:val="2"/>
        </w:numPr>
        <w:tabs>
          <w:tab w:val="left" w:pos="126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Режим пребывания Воспитанника в образовательной 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- </w:t>
      </w:r>
      <w:r>
        <w:rPr>
          <w:sz w:val="22"/>
          <w:u w:val="single"/>
        </w:rPr>
        <w:t>режим полного дня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(12-часовое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пребывание: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6.00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18.00,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пятидневная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рабочая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неделя;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государственные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праздники,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суббота, воскресенье – выходные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дни)</w:t>
      </w:r>
      <w:r>
        <w:rPr>
          <w:sz w:val="22"/>
        </w:rPr>
        <w:t>.</w:t>
      </w:r>
    </w:p>
    <w:p w14:paraId="2126E98D">
      <w:pPr>
        <w:pStyle w:val="9"/>
        <w:numPr>
          <w:ilvl w:val="1"/>
          <w:numId w:val="2"/>
        </w:numPr>
        <w:tabs>
          <w:tab w:val="left" w:pos="1229"/>
        </w:tabs>
        <w:spacing w:before="0" w:after="0" w:line="252" w:lineRule="exact"/>
        <w:ind w:left="1228" w:right="0" w:hanging="387"/>
        <w:jc w:val="both"/>
        <w:rPr>
          <w:sz w:val="22"/>
        </w:rPr>
      </w:pPr>
      <w:r>
        <w:rPr>
          <w:sz w:val="22"/>
        </w:rPr>
        <w:t>Воспитанник</w:t>
      </w:r>
      <w:r>
        <w:rPr>
          <w:spacing w:val="-2"/>
          <w:sz w:val="22"/>
        </w:rPr>
        <w:t xml:space="preserve"> </w:t>
      </w:r>
      <w:r>
        <w:rPr>
          <w:sz w:val="22"/>
        </w:rPr>
        <w:t>зачисляется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-4"/>
          <w:sz w:val="22"/>
        </w:rPr>
        <w:t xml:space="preserve"> </w:t>
      </w:r>
      <w:r>
        <w:rPr>
          <w:sz w:val="22"/>
          <w:u w:val="single"/>
          <w:lang w:val="ru-RU"/>
        </w:rPr>
        <w:t>комбинированной</w:t>
      </w:r>
      <w:r>
        <w:rPr>
          <w:rFonts w:hint="default"/>
          <w:sz w:val="22"/>
          <w:u w:val="single"/>
          <w:lang w:val="ru-RU"/>
        </w:rPr>
        <w:t xml:space="preserve"> </w:t>
      </w:r>
      <w:r>
        <w:rPr>
          <w:sz w:val="22"/>
        </w:rPr>
        <w:t>направленности.</w:t>
      </w:r>
    </w:p>
    <w:p w14:paraId="26F45C33">
      <w:pPr>
        <w:pStyle w:val="5"/>
        <w:spacing w:before="6"/>
        <w:ind w:left="0"/>
        <w:rPr>
          <w:sz w:val="14"/>
        </w:rPr>
      </w:pPr>
    </w:p>
    <w:p w14:paraId="68C303BC">
      <w:pPr>
        <w:pStyle w:val="2"/>
        <w:numPr>
          <w:ilvl w:val="8"/>
          <w:numId w:val="1"/>
        </w:numPr>
        <w:tabs>
          <w:tab w:val="left" w:pos="4313"/>
        </w:tabs>
        <w:spacing w:before="92" w:after="0" w:line="252" w:lineRule="exact"/>
        <w:ind w:left="4312" w:right="0" w:hanging="28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14:paraId="0F55D3E8">
      <w:pPr>
        <w:pStyle w:val="9"/>
        <w:numPr>
          <w:ilvl w:val="1"/>
          <w:numId w:val="3"/>
        </w:numPr>
        <w:tabs>
          <w:tab w:val="left" w:pos="1229"/>
        </w:tabs>
        <w:spacing w:before="0" w:after="0" w:line="252" w:lineRule="exact"/>
        <w:ind w:left="1228" w:right="0" w:hanging="387"/>
        <w:jc w:val="left"/>
        <w:rPr>
          <w:b/>
          <w:sz w:val="22"/>
        </w:rPr>
      </w:pPr>
      <w:r>
        <w:rPr>
          <w:b/>
          <w:sz w:val="22"/>
        </w:rPr>
        <w:t>Исполнитель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вправе:</w:t>
      </w:r>
    </w:p>
    <w:p w14:paraId="1F02AED3">
      <w:pPr>
        <w:pStyle w:val="9"/>
        <w:numPr>
          <w:ilvl w:val="2"/>
          <w:numId w:val="3"/>
        </w:numPr>
        <w:tabs>
          <w:tab w:val="left" w:pos="1395"/>
        </w:tabs>
        <w:spacing w:before="0" w:after="0" w:line="249" w:lineRule="exact"/>
        <w:ind w:left="1394" w:right="0" w:hanging="553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-3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образовательную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деятельность.</w:t>
      </w:r>
    </w:p>
    <w:p w14:paraId="72B4D996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17" w:firstLine="0"/>
        <w:jc w:val="left"/>
        <w:rPr>
          <w:sz w:val="22"/>
        </w:rPr>
      </w:pPr>
      <w:r>
        <w:rPr>
          <w:sz w:val="22"/>
        </w:rPr>
        <w:t>Переводить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летний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другую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уменьшении</w:t>
      </w:r>
      <w:r>
        <w:rPr>
          <w:spacing w:val="-52"/>
          <w:sz w:val="22"/>
        </w:rPr>
        <w:t xml:space="preserve"> </w:t>
      </w:r>
      <w:r>
        <w:rPr>
          <w:sz w:val="22"/>
        </w:rPr>
        <w:t>количества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воспитанников.</w:t>
      </w:r>
    </w:p>
    <w:p w14:paraId="60B469FF">
      <w:pPr>
        <w:pStyle w:val="9"/>
        <w:numPr>
          <w:ilvl w:val="2"/>
          <w:numId w:val="3"/>
        </w:numPr>
        <w:tabs>
          <w:tab w:val="left" w:pos="1394"/>
        </w:tabs>
        <w:spacing w:before="0" w:after="0" w:line="240" w:lineRule="auto"/>
        <w:ind w:left="1394" w:right="0" w:hanging="552"/>
        <w:jc w:val="left"/>
        <w:rPr>
          <w:sz w:val="22"/>
        </w:rPr>
      </w:pPr>
      <w:r>
        <w:rPr>
          <w:sz w:val="22"/>
        </w:rPr>
        <w:t>Отчислить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</w:rPr>
        <w:t>на</w:t>
      </w:r>
      <w:r>
        <w:rPr>
          <w:spacing w:val="-5"/>
          <w:sz w:val="22"/>
        </w:rPr>
        <w:t xml:space="preserve"> </w:t>
      </w:r>
      <w:r>
        <w:rPr>
          <w:sz w:val="22"/>
        </w:rPr>
        <w:t>основании:</w:t>
      </w:r>
    </w:p>
    <w:p w14:paraId="10942716">
      <w:pPr>
        <w:spacing w:after="0" w:line="240" w:lineRule="auto"/>
        <w:jc w:val="left"/>
        <w:rPr>
          <w:sz w:val="22"/>
        </w:rPr>
        <w:sectPr>
          <w:footerReference r:id="rId5" w:type="default"/>
          <w:pgSz w:w="11910" w:h="16840"/>
          <w:pgMar w:top="1040" w:right="320" w:bottom="1360" w:left="860" w:header="0" w:footer="1146" w:gutter="0"/>
          <w:cols w:space="720" w:num="1"/>
        </w:sectPr>
      </w:pPr>
    </w:p>
    <w:p w14:paraId="478077B1">
      <w:pPr>
        <w:pStyle w:val="9"/>
        <w:numPr>
          <w:ilvl w:val="0"/>
          <w:numId w:val="4"/>
        </w:numPr>
        <w:tabs>
          <w:tab w:val="left" w:pos="970"/>
        </w:tabs>
        <w:spacing w:before="68" w:after="0" w:line="240" w:lineRule="auto"/>
        <w:ind w:left="969" w:right="0" w:hanging="128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связи с</w:t>
      </w:r>
      <w:r>
        <w:rPr>
          <w:spacing w:val="-1"/>
          <w:sz w:val="22"/>
        </w:rPr>
        <w:t xml:space="preserve"> </w:t>
      </w:r>
      <w:r>
        <w:rPr>
          <w:sz w:val="22"/>
        </w:rPr>
        <w:t>получением образования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(завершением</w:t>
      </w:r>
      <w:r>
        <w:rPr>
          <w:spacing w:val="-4"/>
          <w:sz w:val="22"/>
        </w:rPr>
        <w:t xml:space="preserve"> </w:t>
      </w:r>
      <w:r>
        <w:rPr>
          <w:sz w:val="22"/>
        </w:rPr>
        <w:t>обучения);</w:t>
      </w:r>
    </w:p>
    <w:p w14:paraId="54085816">
      <w:pPr>
        <w:pStyle w:val="9"/>
        <w:numPr>
          <w:ilvl w:val="0"/>
          <w:numId w:val="4"/>
        </w:numPr>
        <w:tabs>
          <w:tab w:val="left" w:pos="970"/>
        </w:tabs>
        <w:spacing w:before="1" w:after="0" w:line="253" w:lineRule="exact"/>
        <w:ind w:left="969" w:right="0" w:hanging="128"/>
        <w:jc w:val="left"/>
        <w:rPr>
          <w:sz w:val="22"/>
        </w:rPr>
      </w:pPr>
      <w:r>
        <w:rPr>
          <w:sz w:val="22"/>
        </w:rPr>
        <w:t>заявления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2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1"/>
          <w:sz w:val="22"/>
        </w:rPr>
        <w:t xml:space="preserve"> </w:t>
      </w:r>
      <w:r>
        <w:rPr>
          <w:sz w:val="22"/>
        </w:rPr>
        <w:t>представителей);</w:t>
      </w:r>
    </w:p>
    <w:p w14:paraId="3074076F">
      <w:pPr>
        <w:pStyle w:val="9"/>
        <w:numPr>
          <w:ilvl w:val="0"/>
          <w:numId w:val="4"/>
        </w:numPr>
        <w:tabs>
          <w:tab w:val="left" w:pos="999"/>
        </w:tabs>
        <w:spacing w:before="0" w:after="0" w:line="240" w:lineRule="auto"/>
        <w:ind w:left="842" w:right="813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29"/>
          <w:sz w:val="22"/>
        </w:rPr>
        <w:t xml:space="preserve"> </w:t>
      </w:r>
      <w:r>
        <w:rPr>
          <w:sz w:val="22"/>
        </w:rPr>
        <w:t>обстоятельствам,</w:t>
      </w:r>
      <w:r>
        <w:rPr>
          <w:spacing w:val="30"/>
          <w:sz w:val="22"/>
        </w:rPr>
        <w:t xml:space="preserve"> </w:t>
      </w:r>
      <w:r>
        <w:rPr>
          <w:sz w:val="22"/>
        </w:rPr>
        <w:t>не</w:t>
      </w:r>
      <w:r>
        <w:rPr>
          <w:spacing w:val="28"/>
          <w:sz w:val="22"/>
        </w:rPr>
        <w:t xml:space="preserve"> </w:t>
      </w:r>
      <w:r>
        <w:rPr>
          <w:sz w:val="22"/>
        </w:rPr>
        <w:t>зависящим</w:t>
      </w:r>
      <w:r>
        <w:rPr>
          <w:spacing w:val="30"/>
          <w:sz w:val="22"/>
        </w:rPr>
        <w:t xml:space="preserve"> </w:t>
      </w:r>
      <w:r>
        <w:rPr>
          <w:sz w:val="22"/>
        </w:rPr>
        <w:t>от</w:t>
      </w:r>
      <w:r>
        <w:rPr>
          <w:spacing w:val="30"/>
          <w:sz w:val="22"/>
        </w:rPr>
        <w:t xml:space="preserve"> </w:t>
      </w:r>
      <w:r>
        <w:rPr>
          <w:sz w:val="22"/>
        </w:rPr>
        <w:t>воли</w:t>
      </w:r>
      <w:r>
        <w:rPr>
          <w:spacing w:val="29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30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7"/>
          <w:sz w:val="22"/>
        </w:rPr>
        <w:t xml:space="preserve"> </w:t>
      </w:r>
      <w:r>
        <w:rPr>
          <w:sz w:val="22"/>
        </w:rPr>
        <w:t>том</w:t>
      </w:r>
      <w:r>
        <w:rPr>
          <w:spacing w:val="29"/>
          <w:sz w:val="22"/>
        </w:rPr>
        <w:t xml:space="preserve"> </w:t>
      </w:r>
      <w:r>
        <w:rPr>
          <w:sz w:val="22"/>
        </w:rPr>
        <w:t>числе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9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52"/>
          <w:sz w:val="22"/>
        </w:rPr>
        <w:t xml:space="preserve"> </w:t>
      </w:r>
      <w:r>
        <w:rPr>
          <w:sz w:val="22"/>
        </w:rPr>
        <w:t>ликвидации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организации.</w:t>
      </w:r>
    </w:p>
    <w:p w14:paraId="2D249D97">
      <w:pPr>
        <w:pStyle w:val="2"/>
        <w:numPr>
          <w:ilvl w:val="1"/>
          <w:numId w:val="3"/>
        </w:numPr>
        <w:tabs>
          <w:tab w:val="left" w:pos="1175"/>
        </w:tabs>
        <w:spacing w:before="5" w:after="0" w:line="251" w:lineRule="exact"/>
        <w:ind w:left="1174" w:right="0" w:hanging="333"/>
        <w:jc w:val="left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14:paraId="53F9CD7B">
      <w:pPr>
        <w:pStyle w:val="9"/>
        <w:numPr>
          <w:ilvl w:val="2"/>
          <w:numId w:val="3"/>
        </w:numPr>
        <w:tabs>
          <w:tab w:val="left" w:pos="1395"/>
        </w:tabs>
        <w:spacing w:before="0" w:after="0" w:line="251" w:lineRule="exact"/>
        <w:ind w:left="1394" w:right="0" w:hanging="553"/>
        <w:jc w:val="both"/>
        <w:rPr>
          <w:sz w:val="22"/>
        </w:rPr>
      </w:pPr>
      <w:r>
        <w:rPr>
          <w:sz w:val="22"/>
        </w:rPr>
        <w:t>Защищать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интересы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Воспитанника.</w:t>
      </w:r>
    </w:p>
    <w:p w14:paraId="57F7DC0C">
      <w:pPr>
        <w:pStyle w:val="9"/>
        <w:numPr>
          <w:ilvl w:val="2"/>
          <w:numId w:val="3"/>
        </w:numPr>
        <w:tabs>
          <w:tab w:val="left" w:pos="1397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Участвовать в образовательной деятельности образовательной организации, в том числе в</w:t>
      </w:r>
      <w:r>
        <w:rPr>
          <w:spacing w:val="-52"/>
          <w:sz w:val="22"/>
        </w:rPr>
        <w:t xml:space="preserve"> </w:t>
      </w:r>
      <w:r>
        <w:rPr>
          <w:sz w:val="22"/>
        </w:rPr>
        <w:t>формировании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программы.</w:t>
      </w:r>
    </w:p>
    <w:p w14:paraId="7C4CDFCF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-3"/>
          <w:sz w:val="22"/>
        </w:rPr>
        <w:t xml:space="preserve"> </w:t>
      </w:r>
      <w:r>
        <w:rPr>
          <w:sz w:val="22"/>
        </w:rPr>
        <w:t>информацию:</w:t>
      </w:r>
    </w:p>
    <w:p w14:paraId="24D276CD">
      <w:pPr>
        <w:pStyle w:val="9"/>
        <w:numPr>
          <w:ilvl w:val="0"/>
          <w:numId w:val="4"/>
        </w:numPr>
        <w:tabs>
          <w:tab w:val="left" w:pos="1001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2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>разделом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fldChar w:fldCharType="end"/>
      </w:r>
      <w:r>
        <w:rPr>
          <w:sz w:val="22"/>
        </w:rPr>
        <w:t>настоящего Договора;</w:t>
      </w:r>
    </w:p>
    <w:p w14:paraId="0C698336">
      <w:pPr>
        <w:pStyle w:val="9"/>
        <w:numPr>
          <w:ilvl w:val="0"/>
          <w:numId w:val="4"/>
        </w:numPr>
        <w:tabs>
          <w:tab w:val="left" w:pos="109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поведении,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способностях,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деятельности.</w:t>
      </w:r>
    </w:p>
    <w:p w14:paraId="7AA555BE">
      <w:pPr>
        <w:pStyle w:val="9"/>
        <w:numPr>
          <w:ilvl w:val="2"/>
          <w:numId w:val="3"/>
        </w:numPr>
        <w:tabs>
          <w:tab w:val="left" w:pos="1543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Знакомиться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 с Адаптированной образовательной программой дошкольного образования 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56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права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 и Заказчика.</w:t>
      </w:r>
    </w:p>
    <w:p w14:paraId="08C5B952">
      <w:pPr>
        <w:pStyle w:val="9"/>
        <w:numPr>
          <w:ilvl w:val="2"/>
          <w:numId w:val="3"/>
        </w:numPr>
        <w:tabs>
          <w:tab w:val="left" w:pos="1485"/>
        </w:tabs>
        <w:spacing w:before="1" w:after="0" w:line="240" w:lineRule="auto"/>
        <w:ind w:left="842" w:right="810" w:firstLine="0"/>
        <w:jc w:val="left"/>
        <w:rPr>
          <w:sz w:val="18"/>
        </w:rPr>
      </w:pPr>
      <w:r>
        <w:rPr>
          <w:sz w:val="22"/>
        </w:rPr>
        <w:t>Находиться</w:t>
      </w:r>
      <w:r>
        <w:rPr>
          <w:spacing w:val="16"/>
          <w:sz w:val="22"/>
        </w:rPr>
        <w:t xml:space="preserve"> </w:t>
      </w:r>
      <w:r>
        <w:rPr>
          <w:sz w:val="22"/>
        </w:rPr>
        <w:t>с</w:t>
      </w:r>
      <w:r>
        <w:rPr>
          <w:spacing w:val="15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7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6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7"/>
          <w:sz w:val="22"/>
        </w:rPr>
        <w:t xml:space="preserve"> </w:t>
      </w:r>
      <w:r>
        <w:rPr>
          <w:sz w:val="22"/>
        </w:rPr>
        <w:t>его</w:t>
      </w:r>
      <w:r>
        <w:rPr>
          <w:spacing w:val="14"/>
          <w:sz w:val="22"/>
        </w:rPr>
        <w:t xml:space="preserve"> </w:t>
      </w:r>
      <w:r>
        <w:rPr>
          <w:sz w:val="22"/>
        </w:rPr>
        <w:t>адаптации</w:t>
      </w:r>
      <w:r>
        <w:rPr>
          <w:spacing w:val="13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течение </w:t>
      </w:r>
      <w:r>
        <w:rPr>
          <w:sz w:val="22"/>
          <w:u w:val="single"/>
        </w:rPr>
        <w:t>2-х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(двух)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календарных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В отдельных случаях допускается продление срока до</w:t>
      </w:r>
      <w:r>
        <w:rPr>
          <w:spacing w:val="1"/>
          <w:sz w:val="22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14:paraId="1C206D9D">
      <w:pPr>
        <w:pStyle w:val="5"/>
        <w:ind w:right="804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54082046">
      <w:pPr>
        <w:pStyle w:val="9"/>
        <w:numPr>
          <w:ilvl w:val="2"/>
          <w:numId w:val="3"/>
        </w:numPr>
        <w:tabs>
          <w:tab w:val="left" w:pos="1438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(музыкальные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праздники</w:t>
      </w:r>
      <w:r>
        <w:rPr>
          <w:spacing w:val="1"/>
          <w:sz w:val="22"/>
        </w:rPr>
        <w:t xml:space="preserve"> </w:t>
      </w:r>
      <w:r>
        <w:rPr>
          <w:sz w:val="22"/>
        </w:rPr>
        <w:t>(осенний,</w:t>
      </w:r>
      <w:r>
        <w:rPr>
          <w:spacing w:val="1"/>
          <w:sz w:val="22"/>
        </w:rPr>
        <w:t xml:space="preserve"> </w:t>
      </w:r>
      <w:r>
        <w:rPr>
          <w:sz w:val="22"/>
        </w:rPr>
        <w:t>новогодний,</w:t>
      </w:r>
      <w:r>
        <w:rPr>
          <w:spacing w:val="1"/>
          <w:sz w:val="22"/>
        </w:rPr>
        <w:t xml:space="preserve"> </w:t>
      </w:r>
      <w:r>
        <w:rPr>
          <w:sz w:val="22"/>
        </w:rPr>
        <w:t>весенний)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физкультурные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праздники (зимний, летний)).</w:t>
      </w:r>
    </w:p>
    <w:p w14:paraId="076A60C6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Создавать Совет родителей, с целью учета мнения родителей (законных 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 по вопросам управления Учреждением и при принятии локальных нормативных</w:t>
      </w:r>
      <w:r>
        <w:rPr>
          <w:spacing w:val="1"/>
          <w:sz w:val="22"/>
        </w:rPr>
        <w:t xml:space="preserve"> </w:t>
      </w:r>
      <w:r>
        <w:rPr>
          <w:sz w:val="22"/>
        </w:rPr>
        <w:t>актов,</w:t>
      </w:r>
      <w:r>
        <w:rPr>
          <w:spacing w:val="-1"/>
          <w:sz w:val="22"/>
        </w:rPr>
        <w:t xml:space="preserve"> </w:t>
      </w:r>
      <w:r>
        <w:rPr>
          <w:sz w:val="22"/>
        </w:rPr>
        <w:t>затрагивающих их</w:t>
      </w:r>
      <w:r>
        <w:rPr>
          <w:spacing w:val="-3"/>
          <w:sz w:val="22"/>
        </w:rPr>
        <w:t xml:space="preserve"> </w:t>
      </w:r>
      <w:r>
        <w:rPr>
          <w:sz w:val="22"/>
        </w:rPr>
        <w:t>права и законные интересы.</w:t>
      </w:r>
    </w:p>
    <w:p w14:paraId="5FDB5EBD">
      <w:pPr>
        <w:pStyle w:val="9"/>
        <w:numPr>
          <w:ilvl w:val="2"/>
          <w:numId w:val="3"/>
        </w:numPr>
        <w:tabs>
          <w:tab w:val="left" w:pos="143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Принимать участие в деятельности коллегиальных органов управления, утвержденных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 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pacing w:val="51"/>
          <w:sz w:val="22"/>
        </w:rPr>
        <w:t xml:space="preserve"> </w:t>
      </w:r>
      <w:r>
        <w:rPr>
          <w:sz w:val="22"/>
        </w:rPr>
        <w:t>(Педагогический совет, Совет учреждения).</w:t>
      </w:r>
    </w:p>
    <w:p w14:paraId="2E325163">
      <w:pPr>
        <w:pStyle w:val="9"/>
        <w:numPr>
          <w:ilvl w:val="2"/>
          <w:numId w:val="3"/>
        </w:numPr>
        <w:tabs>
          <w:tab w:val="left" w:pos="1404"/>
        </w:tabs>
        <w:spacing w:before="1" w:after="0" w:line="240" w:lineRule="auto"/>
        <w:ind w:left="842" w:right="810" w:firstLine="0"/>
        <w:jc w:val="both"/>
        <w:rPr>
          <w:sz w:val="22"/>
        </w:rPr>
      </w:pPr>
      <w:r>
        <w:rPr>
          <w:w w:val="105"/>
          <w:sz w:val="22"/>
        </w:rPr>
        <w:t>Получать информацию обо всех видах планируемых обследований (педагогических,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психолого-педагогических)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давать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согласие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обследованиях,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проведения  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результатах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проведенных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Воспитанника.</w:t>
      </w:r>
    </w:p>
    <w:p w14:paraId="258DAF16">
      <w:pPr>
        <w:pStyle w:val="9"/>
        <w:numPr>
          <w:ilvl w:val="2"/>
          <w:numId w:val="3"/>
        </w:numPr>
        <w:tabs>
          <w:tab w:val="left" w:pos="1540"/>
          <w:tab w:val="left" w:pos="9835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w w:val="105"/>
          <w:sz w:val="22"/>
        </w:rPr>
        <w:t>Оповещать Исполнителя об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индивидуальных особенностях ребенка, в том числе об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особенностях</w:t>
      </w:r>
      <w:r>
        <w:rPr>
          <w:spacing w:val="5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60"/>
          <w:sz w:val="22"/>
        </w:rPr>
        <w:t xml:space="preserve"> </w:t>
      </w:r>
      <w:r>
        <w:rPr>
          <w:sz w:val="22"/>
        </w:rPr>
        <w:t>питания,</w:t>
      </w:r>
      <w:r>
        <w:rPr>
          <w:spacing w:val="59"/>
          <w:sz w:val="22"/>
        </w:rPr>
        <w:t xml:space="preserve"> </w:t>
      </w:r>
      <w:r>
        <w:rPr>
          <w:sz w:val="22"/>
        </w:rPr>
        <w:t>состояния</w:t>
      </w:r>
      <w:r>
        <w:rPr>
          <w:spacing w:val="62"/>
          <w:sz w:val="22"/>
        </w:rPr>
        <w:t xml:space="preserve"> </w:t>
      </w:r>
      <w:r>
        <w:rPr>
          <w:sz w:val="22"/>
        </w:rPr>
        <w:t>здоровья: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067D328E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line="251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A7C7700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before="1" w:line="253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72ADFDB7">
      <w:pPr>
        <w:pStyle w:val="5"/>
        <w:tabs>
          <w:tab w:val="left" w:pos="3147"/>
          <w:tab w:val="left" w:pos="5569"/>
          <w:tab w:val="left" w:pos="7991"/>
          <w:tab w:val="left" w:pos="9885"/>
        </w:tabs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BD8CD46">
      <w:pPr>
        <w:pStyle w:val="2"/>
        <w:numPr>
          <w:ilvl w:val="1"/>
          <w:numId w:val="3"/>
        </w:numPr>
        <w:tabs>
          <w:tab w:val="left" w:pos="1229"/>
        </w:tabs>
        <w:spacing w:before="6" w:after="0" w:line="250" w:lineRule="exact"/>
        <w:ind w:left="1228" w:right="0" w:hanging="387"/>
        <w:jc w:val="both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14:paraId="3A4D2459">
      <w:pPr>
        <w:pStyle w:val="5"/>
        <w:ind w:right="811"/>
        <w:jc w:val="both"/>
      </w:pP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Заказчику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официальном 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 в информационно-телекоммуникационной сети «Интернет» для ознакомления 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 образовательной программой дошкольного образования для детей с тяжелыми</w:t>
      </w:r>
      <w:r>
        <w:rPr>
          <w:spacing w:val="-52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7"/>
          <w:sz w:val="22"/>
        </w:rPr>
        <w:t xml:space="preserve"> </w:t>
      </w:r>
      <w:r>
        <w:rPr>
          <w:sz w:val="22"/>
        </w:rPr>
        <w:t>речи</w:t>
      </w:r>
      <w:r>
        <w:rPr>
          <w:spacing w:val="19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Заказчика.</w:t>
      </w:r>
    </w:p>
    <w:p w14:paraId="255AEEF4">
      <w:pPr>
        <w:pStyle w:val="9"/>
        <w:numPr>
          <w:ilvl w:val="2"/>
          <w:numId w:val="3"/>
        </w:numPr>
        <w:tabs>
          <w:tab w:val="left" w:pos="1409"/>
        </w:tabs>
        <w:spacing w:before="0" w:after="0" w:line="242" w:lineRule="auto"/>
        <w:ind w:left="842" w:right="806" w:firstLine="0"/>
        <w:jc w:val="both"/>
      </w:pPr>
      <w:r>
        <w:rPr>
          <w:sz w:val="22"/>
        </w:rPr>
        <w:t xml:space="preserve">Обеспечить надлежащее предоставление услуг, предусмотренных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 xml:space="preserve">разделом I </w:t>
      </w:r>
      <w:r>
        <w:rPr>
          <w:sz w:val="22"/>
        </w:rPr>
        <w:fldChar w:fldCharType="end"/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44"/>
          <w:sz w:val="22"/>
        </w:rPr>
        <w:t xml:space="preserve"> </w:t>
      </w:r>
      <w:r>
        <w:rPr>
          <w:sz w:val="22"/>
        </w:rPr>
        <w:t>в</w:t>
      </w:r>
      <w:r>
        <w:rPr>
          <w:spacing w:val="44"/>
          <w:sz w:val="22"/>
        </w:rPr>
        <w:t xml:space="preserve"> </w:t>
      </w:r>
      <w:r>
        <w:rPr>
          <w:sz w:val="22"/>
        </w:rPr>
        <w:t>полном</w:t>
      </w:r>
      <w:r>
        <w:rPr>
          <w:spacing w:val="45"/>
          <w:sz w:val="22"/>
        </w:rPr>
        <w:t xml:space="preserve"> </w:t>
      </w:r>
      <w:r>
        <w:rPr>
          <w:sz w:val="22"/>
        </w:rPr>
        <w:t>объеме</w:t>
      </w:r>
      <w:r>
        <w:rPr>
          <w:spacing w:val="45"/>
          <w:sz w:val="22"/>
        </w:rPr>
        <w:t xml:space="preserve"> </w:t>
      </w:r>
      <w:r>
        <w:rPr>
          <w:sz w:val="22"/>
        </w:rPr>
        <w:t>в</w:t>
      </w:r>
      <w:r>
        <w:rPr>
          <w:spacing w:val="44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43"/>
          <w:sz w:val="22"/>
        </w:rPr>
        <w:t xml:space="preserve"> </w:t>
      </w:r>
      <w:r>
        <w:rPr>
          <w:sz w:val="22"/>
        </w:rPr>
        <w:t>с</w:t>
      </w:r>
      <w:r>
        <w:rPr>
          <w:spacing w:val="45"/>
          <w:sz w:val="22"/>
        </w:rPr>
        <w:t xml:space="preserve"> </w:t>
      </w:r>
      <w:r>
        <w:rPr>
          <w:sz w:val="22"/>
        </w:rPr>
        <w:t>ФГОС</w:t>
      </w:r>
      <w:r>
        <w:rPr>
          <w:spacing w:val="44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45"/>
          <w:sz w:val="22"/>
        </w:rPr>
        <w:t xml:space="preserve"> </w:t>
      </w:r>
      <w:r>
        <w:rPr>
          <w:sz w:val="22"/>
        </w:rPr>
        <w:t>образования,</w:t>
      </w:r>
      <w:r>
        <w:rPr>
          <w:spacing w:val="45"/>
          <w:sz w:val="22"/>
        </w:rPr>
        <w:t xml:space="preserve"> </w:t>
      </w:r>
      <w:r>
        <w:rPr>
          <w:sz w:val="22"/>
        </w:rPr>
        <w:t>Ф</w:t>
      </w:r>
      <w:r>
        <w:rPr>
          <w:sz w:val="22"/>
          <w:lang w:val="ru-RU"/>
        </w:rPr>
        <w:t>А</w:t>
      </w:r>
      <w:r>
        <w:rPr>
          <w:sz w:val="22"/>
        </w:rPr>
        <w:t>ОП</w:t>
      </w:r>
      <w:r>
        <w:rPr>
          <w:spacing w:val="43"/>
          <w:sz w:val="22"/>
        </w:rPr>
        <w:t xml:space="preserve"> </w:t>
      </w:r>
      <w:r>
        <w:rPr>
          <w:sz w:val="22"/>
        </w:rPr>
        <w:t>ДО</w:t>
      </w:r>
      <w:r>
        <w:rPr>
          <w:spacing w:val="45"/>
          <w:sz w:val="22"/>
        </w:rPr>
        <w:t xml:space="preserve"> </w:t>
      </w:r>
      <w:r>
        <w:rPr>
          <w:sz w:val="22"/>
        </w:rPr>
        <w:t>и</w:t>
      </w:r>
      <w:r>
        <w:rPr>
          <w:rFonts w:hint="default"/>
          <w:sz w:val="22"/>
          <w:lang w:val="ru-RU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14:paraId="53BCD6D8">
      <w:pPr>
        <w:pStyle w:val="9"/>
        <w:numPr>
          <w:ilvl w:val="2"/>
          <w:numId w:val="3"/>
        </w:numPr>
        <w:tabs>
          <w:tab w:val="left" w:pos="1495"/>
        </w:tabs>
        <w:spacing w:before="1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охрану</w:t>
      </w:r>
      <w:r>
        <w:rPr>
          <w:spacing w:val="1"/>
          <w:sz w:val="22"/>
        </w:rPr>
        <w:t xml:space="preserve"> </w:t>
      </w:r>
      <w:r>
        <w:rPr>
          <w:sz w:val="22"/>
        </w:rPr>
        <w:t>жизни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интеллектуальное,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личностное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развитие,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-52"/>
          <w:sz w:val="22"/>
        </w:rPr>
        <w:t xml:space="preserve"> </w:t>
      </w:r>
      <w:r>
        <w:rPr>
          <w:sz w:val="22"/>
        </w:rPr>
        <w:t>творческих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способностей</w:t>
      </w:r>
      <w:r>
        <w:rPr>
          <w:spacing w:val="-3"/>
          <w:sz w:val="22"/>
        </w:rPr>
        <w:t xml:space="preserve"> </w:t>
      </w:r>
      <w:r>
        <w:rPr>
          <w:sz w:val="22"/>
        </w:rPr>
        <w:t>и интересов.</w:t>
      </w:r>
    </w:p>
    <w:p w14:paraId="4DA81919">
      <w:pPr>
        <w:pStyle w:val="9"/>
        <w:numPr>
          <w:ilvl w:val="2"/>
          <w:numId w:val="3"/>
        </w:numPr>
        <w:tabs>
          <w:tab w:val="left" w:pos="1620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</w:t>
      </w:r>
      <w:r>
        <w:rPr>
          <w:spacing w:val="-52"/>
          <w:sz w:val="22"/>
        </w:rPr>
        <w:t xml:space="preserve"> </w:t>
      </w:r>
      <w:r>
        <w:rPr>
          <w:sz w:val="22"/>
        </w:rPr>
        <w:t>индивидуальные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связанные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жизненной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-1"/>
          <w:sz w:val="22"/>
        </w:rPr>
        <w:t xml:space="preserve"> </w:t>
      </w:r>
      <w:r>
        <w:rPr>
          <w:sz w:val="22"/>
        </w:rPr>
        <w:t>на разных этапах</w:t>
      </w:r>
      <w:r>
        <w:rPr>
          <w:spacing w:val="-1"/>
          <w:sz w:val="22"/>
        </w:rPr>
        <w:t xml:space="preserve"> </w:t>
      </w:r>
      <w:r>
        <w:rPr>
          <w:sz w:val="22"/>
        </w:rPr>
        <w:t>ее</w:t>
      </w:r>
      <w:r>
        <w:rPr>
          <w:spacing w:val="-2"/>
          <w:sz w:val="22"/>
        </w:rPr>
        <w:t xml:space="preserve"> </w:t>
      </w:r>
      <w:r>
        <w:rPr>
          <w:sz w:val="22"/>
        </w:rPr>
        <w:t>реализации.</w:t>
      </w:r>
    </w:p>
    <w:p w14:paraId="134704C6">
      <w:pPr>
        <w:pStyle w:val="9"/>
        <w:numPr>
          <w:ilvl w:val="2"/>
          <w:numId w:val="3"/>
        </w:numPr>
        <w:tabs>
          <w:tab w:val="left" w:pos="1450"/>
        </w:tabs>
        <w:spacing w:before="1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 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нравственного,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психологического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благополучия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-2"/>
          <w:sz w:val="22"/>
        </w:rPr>
        <w:t xml:space="preserve"> </w:t>
      </w:r>
      <w:r>
        <w:rPr>
          <w:sz w:val="22"/>
        </w:rPr>
        <w:t>его</w:t>
      </w:r>
      <w:r>
        <w:rPr>
          <w:spacing w:val="-1"/>
          <w:sz w:val="22"/>
        </w:rPr>
        <w:t xml:space="preserve"> </w:t>
      </w:r>
      <w:r>
        <w:rPr>
          <w:sz w:val="22"/>
        </w:rPr>
        <w:t>индивидуальных</w:t>
      </w:r>
      <w:r>
        <w:rPr>
          <w:spacing w:val="-3"/>
          <w:sz w:val="22"/>
        </w:rPr>
        <w:t xml:space="preserve"> </w:t>
      </w:r>
      <w:r>
        <w:rPr>
          <w:sz w:val="22"/>
        </w:rPr>
        <w:t>особенностей.</w:t>
      </w:r>
    </w:p>
    <w:p w14:paraId="0D3A9C72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Создавать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безопасные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ухода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установленными</w:t>
      </w:r>
      <w:r>
        <w:rPr>
          <w:spacing w:val="-2"/>
          <w:sz w:val="22"/>
        </w:rPr>
        <w:t xml:space="preserve"> </w:t>
      </w:r>
      <w:r>
        <w:rPr>
          <w:sz w:val="22"/>
        </w:rPr>
        <w:t>нормами, обеспечивающими</w:t>
      </w:r>
      <w:r>
        <w:rPr>
          <w:spacing w:val="-3"/>
          <w:sz w:val="22"/>
        </w:rPr>
        <w:t xml:space="preserve"> </w:t>
      </w:r>
      <w:r>
        <w:rPr>
          <w:sz w:val="22"/>
        </w:rPr>
        <w:t>его</w:t>
      </w:r>
      <w:r>
        <w:rPr>
          <w:spacing w:val="-3"/>
          <w:sz w:val="22"/>
        </w:rPr>
        <w:t xml:space="preserve"> </w:t>
      </w:r>
      <w:r>
        <w:rPr>
          <w:sz w:val="22"/>
        </w:rPr>
        <w:t>жизнь и</w:t>
      </w:r>
      <w:r>
        <w:rPr>
          <w:spacing w:val="-1"/>
          <w:sz w:val="22"/>
        </w:rPr>
        <w:t xml:space="preserve"> </w:t>
      </w:r>
      <w:r>
        <w:rPr>
          <w:sz w:val="22"/>
        </w:rPr>
        <w:t>здоровье.</w:t>
      </w:r>
    </w:p>
    <w:p w14:paraId="7E3A59EC">
      <w:pPr>
        <w:pStyle w:val="9"/>
        <w:numPr>
          <w:ilvl w:val="2"/>
          <w:numId w:val="3"/>
        </w:numPr>
        <w:tabs>
          <w:tab w:val="left" w:pos="1395"/>
        </w:tabs>
        <w:spacing w:before="0" w:after="0" w:line="240" w:lineRule="auto"/>
        <w:ind w:left="1394" w:right="0" w:hanging="553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взаимодействие  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с  </w:t>
      </w:r>
      <w:r>
        <w:rPr>
          <w:spacing w:val="32"/>
          <w:sz w:val="22"/>
        </w:rPr>
        <w:t xml:space="preserve"> </w:t>
      </w:r>
      <w:r>
        <w:rPr>
          <w:sz w:val="22"/>
          <w:u w:val="single"/>
        </w:rPr>
        <w:t>ГБУЗ</w:t>
      </w:r>
      <w:r>
        <w:rPr>
          <w:spacing w:val="109"/>
          <w:sz w:val="22"/>
          <w:u w:val="single"/>
        </w:rPr>
        <w:t xml:space="preserve"> </w:t>
      </w:r>
      <w:r>
        <w:rPr>
          <w:sz w:val="22"/>
          <w:u w:val="single"/>
        </w:rPr>
        <w:t xml:space="preserve">НО    «Детская   </w:t>
      </w:r>
      <w:r>
        <w:rPr>
          <w:spacing w:val="50"/>
          <w:sz w:val="22"/>
          <w:u w:val="single"/>
        </w:rPr>
        <w:t xml:space="preserve"> </w:t>
      </w:r>
      <w:r>
        <w:rPr>
          <w:sz w:val="22"/>
          <w:u w:val="single"/>
        </w:rPr>
        <w:t xml:space="preserve">городская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больница</w:t>
      </w:r>
      <w:r>
        <w:rPr>
          <w:spacing w:val="105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25</w:t>
      </w:r>
    </w:p>
    <w:p w14:paraId="51A4F046">
      <w:pPr>
        <w:spacing w:before="1"/>
        <w:ind w:left="5325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14:paraId="58EA450E">
      <w:pPr>
        <w:pStyle w:val="5"/>
        <w:ind w:right="808"/>
        <w:jc w:val="both"/>
      </w:pPr>
      <w:r>
        <w:rPr>
          <w:u w:val="single"/>
        </w:rPr>
        <w:t>Автозаводского района г. Нижнего Новгорода»</w:t>
      </w:r>
      <w:r>
        <w:t xml:space="preserve"> на основании Соглашения о сотрудничестве 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pacing w:val="1"/>
        </w:rPr>
        <w:t xml:space="preserve"> </w:t>
      </w:r>
      <w:r>
        <w:t>между М</w:t>
      </w:r>
      <w:r>
        <w:rPr>
          <w:lang w:val="ru-RU"/>
        </w:rPr>
        <w:t>Б</w:t>
      </w:r>
      <w:r>
        <w:t xml:space="preserve">ДОУ «Детский сад № </w:t>
      </w:r>
      <w:r>
        <w:rPr>
          <w:rFonts w:hint="default"/>
          <w:lang w:val="ru-RU"/>
        </w:rPr>
        <w:t>133</w:t>
      </w:r>
      <w:r>
        <w:t>» и ГБУЗ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highlight w:val="none"/>
        </w:rPr>
        <w:t>29.12.2023г.</w:t>
      </w:r>
      <w:r>
        <w:rPr>
          <w:spacing w:val="1"/>
          <w:highlight w:val="non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14:paraId="41B2E368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 xml:space="preserve">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22"/>
        </w:rPr>
        <w:t>пунктом 1.3</w:t>
      </w:r>
      <w:r>
        <w:rPr>
          <w:sz w:val="22"/>
        </w:rPr>
        <w:fldChar w:fldCharType="end"/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Договора.</w:t>
      </w:r>
    </w:p>
    <w:p w14:paraId="6594E52B">
      <w:pPr>
        <w:pStyle w:val="9"/>
        <w:numPr>
          <w:ilvl w:val="2"/>
          <w:numId w:val="3"/>
        </w:numPr>
        <w:tabs>
          <w:tab w:val="left" w:pos="1404"/>
        </w:tabs>
        <w:spacing w:before="0" w:after="0" w:line="240" w:lineRule="auto"/>
        <w:ind w:left="842" w:right="804" w:firstLine="0"/>
        <w:jc w:val="both"/>
        <w:rPr>
          <w:sz w:val="22"/>
        </w:rPr>
      </w:pPr>
      <w:r>
        <w:rPr>
          <w:sz w:val="22"/>
        </w:rPr>
        <w:t>Обеспечить реализацию образовательной программы средствами обучения и 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необходимыми для организации учебной деятельности и создания развивающей предметно-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пространственной</w:t>
      </w:r>
      <w:r>
        <w:rPr>
          <w:spacing w:val="-4"/>
          <w:sz w:val="22"/>
        </w:rPr>
        <w:t xml:space="preserve"> </w:t>
      </w:r>
      <w:r>
        <w:rPr>
          <w:sz w:val="22"/>
        </w:rPr>
        <w:t>среды.</w:t>
      </w:r>
    </w:p>
    <w:p w14:paraId="7EDCEC46">
      <w:pPr>
        <w:pStyle w:val="9"/>
        <w:numPr>
          <w:ilvl w:val="2"/>
          <w:numId w:val="3"/>
        </w:numPr>
        <w:tabs>
          <w:tab w:val="left" w:pos="1594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</w:t>
      </w:r>
      <w:r>
        <w:rPr>
          <w:spacing w:val="1"/>
          <w:sz w:val="22"/>
        </w:rPr>
        <w:t xml:space="preserve"> </w:t>
      </w:r>
      <w:r>
        <w:rPr>
          <w:sz w:val="22"/>
        </w:rPr>
        <w:t>сбалансированным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питанием,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среднесуточный</w:t>
      </w:r>
      <w:r>
        <w:rPr>
          <w:spacing w:val="1"/>
          <w:sz w:val="22"/>
        </w:rPr>
        <w:t xml:space="preserve"> </w:t>
      </w:r>
      <w:r>
        <w:rPr>
          <w:sz w:val="22"/>
        </w:rPr>
        <w:t>набор</w:t>
      </w:r>
      <w:r>
        <w:rPr>
          <w:spacing w:val="1"/>
          <w:sz w:val="22"/>
        </w:rPr>
        <w:t xml:space="preserve"> </w:t>
      </w:r>
      <w:r>
        <w:rPr>
          <w:sz w:val="22"/>
        </w:rPr>
        <w:t>продуктов,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четырехразовое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питание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(завтрак,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II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обед,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полдник)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согласно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основному</w:t>
      </w:r>
    </w:p>
    <w:p w14:paraId="41ED7C9C">
      <w:pPr>
        <w:spacing w:before="0"/>
        <w:ind w:left="3525" w:right="0" w:firstLine="0"/>
        <w:jc w:val="left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14:paraId="46442BBA">
      <w:pPr>
        <w:pStyle w:val="5"/>
        <w:ind w:right="808"/>
        <w:jc w:val="both"/>
      </w:pPr>
      <w:r>
        <w:rPr>
          <w:u w:val="single"/>
        </w:rPr>
        <w:t>(организованному)</w:t>
      </w:r>
      <w:r>
        <w:rPr>
          <w:spacing w:val="9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6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9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14:paraId="389515CE">
      <w:pPr>
        <w:pStyle w:val="5"/>
        <w:ind w:right="9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исходя из</w:t>
      </w:r>
      <w:r>
        <w:rPr>
          <w:spacing w:val="-2"/>
        </w:rPr>
        <w:t xml:space="preserve"> </w:t>
      </w:r>
      <w:r>
        <w:t>еѐ возможностей.</w:t>
      </w:r>
    </w:p>
    <w:p w14:paraId="16C6F3BC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 xml:space="preserve">Переводить Воспитанника в следующую возрастную группу </w:t>
      </w:r>
      <w:r>
        <w:rPr>
          <w:sz w:val="22"/>
          <w:u w:val="single"/>
        </w:rPr>
        <w:t>на 01 сентября каждого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учебного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года</w:t>
      </w:r>
      <w:r>
        <w:rPr>
          <w:sz w:val="22"/>
        </w:rPr>
        <w:t>.</w:t>
      </w:r>
    </w:p>
    <w:p w14:paraId="13F6BA73">
      <w:pPr>
        <w:pStyle w:val="9"/>
        <w:numPr>
          <w:ilvl w:val="2"/>
          <w:numId w:val="3"/>
        </w:numPr>
        <w:tabs>
          <w:tab w:val="left" w:pos="1637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Сохранять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организации по болезни, карантину, в оздоровительный период (сроком до 75</w:t>
      </w:r>
      <w:r>
        <w:rPr>
          <w:spacing w:val="1"/>
          <w:sz w:val="22"/>
        </w:rPr>
        <w:t xml:space="preserve"> </w:t>
      </w:r>
      <w:r>
        <w:rPr>
          <w:sz w:val="22"/>
        </w:rPr>
        <w:t>календарных дней в летние месяцы), в период отпуска родителей (законных представителей),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периода регистрации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 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 в</w:t>
      </w:r>
      <w:r>
        <w:rPr>
          <w:spacing w:val="1"/>
          <w:sz w:val="22"/>
        </w:rPr>
        <w:t xml:space="preserve"> </w:t>
      </w:r>
      <w:r>
        <w:rPr>
          <w:sz w:val="22"/>
        </w:rPr>
        <w:t>центрах</w:t>
      </w:r>
      <w:r>
        <w:rPr>
          <w:spacing w:val="1"/>
          <w:sz w:val="22"/>
        </w:rPr>
        <w:t xml:space="preserve"> </w:t>
      </w:r>
      <w:r>
        <w:rPr>
          <w:sz w:val="22"/>
        </w:rPr>
        <w:t>занятости</w:t>
      </w:r>
      <w:r>
        <w:rPr>
          <w:spacing w:val="1"/>
          <w:sz w:val="22"/>
        </w:rPr>
        <w:t xml:space="preserve"> </w:t>
      </w:r>
      <w:r>
        <w:rPr>
          <w:sz w:val="22"/>
        </w:rPr>
        <w:t>населения,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приостановки</w:t>
      </w:r>
      <w:r>
        <w:rPr>
          <w:spacing w:val="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1"/>
          <w:sz w:val="22"/>
        </w:rPr>
        <w:t xml:space="preserve"> </w:t>
      </w:r>
      <w:r>
        <w:rPr>
          <w:sz w:val="22"/>
        </w:rPr>
        <w:t>(простой)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вине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 ребенком дошкольного учреждения на основании письменного заявления одного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(законных представителей).</w:t>
      </w:r>
    </w:p>
    <w:p w14:paraId="0CB9E1F2">
      <w:pPr>
        <w:pStyle w:val="9"/>
        <w:numPr>
          <w:ilvl w:val="2"/>
          <w:numId w:val="3"/>
        </w:numPr>
        <w:tabs>
          <w:tab w:val="left" w:pos="1505"/>
        </w:tabs>
        <w:spacing w:before="1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Уведомить</w:t>
      </w:r>
      <w:r>
        <w:rPr>
          <w:spacing w:val="108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за  </w:t>
      </w:r>
      <w:r>
        <w:rPr>
          <w:spacing w:val="52"/>
          <w:sz w:val="22"/>
        </w:rPr>
        <w:t xml:space="preserve"> </w:t>
      </w:r>
      <w:r>
        <w:rPr>
          <w:sz w:val="22"/>
          <w:u w:val="single"/>
        </w:rPr>
        <w:t xml:space="preserve">14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(четырнадцать)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 xml:space="preserve">  </w:t>
      </w:r>
      <w:r>
        <w:rPr>
          <w:spacing w:val="53"/>
          <w:sz w:val="22"/>
        </w:rPr>
        <w:t xml:space="preserve"> </w:t>
      </w:r>
      <w:r>
        <w:rPr>
          <w:sz w:val="22"/>
        </w:rPr>
        <w:t>о</w:t>
      </w:r>
      <w:r>
        <w:rPr>
          <w:spacing w:val="51"/>
          <w:sz w:val="22"/>
        </w:rPr>
        <w:t xml:space="preserve"> </w:t>
      </w:r>
      <w:r>
        <w:rPr>
          <w:sz w:val="22"/>
        </w:rPr>
        <w:t>нецелесообразности</w:t>
      </w:r>
      <w:r>
        <w:rPr>
          <w:spacing w:val="108"/>
          <w:sz w:val="22"/>
        </w:rPr>
        <w:t xml:space="preserve"> </w:t>
      </w:r>
      <w:r>
        <w:rPr>
          <w:sz w:val="22"/>
        </w:rPr>
        <w:t>оказания</w:t>
      </w:r>
    </w:p>
    <w:p w14:paraId="7D4952C3">
      <w:pPr>
        <w:spacing w:before="0"/>
        <w:ind w:left="2317" w:right="2217" w:firstLine="0"/>
        <w:jc w:val="center"/>
        <w:rPr>
          <w:sz w:val="16"/>
        </w:rPr>
      </w:pPr>
      <w:r>
        <w:rPr>
          <w:sz w:val="16"/>
        </w:rPr>
        <w:t>(срок)</w:t>
      </w:r>
    </w:p>
    <w:p w14:paraId="730F6A89">
      <w:pPr>
        <w:pStyle w:val="5"/>
        <w:ind w:right="665"/>
        <w:jc w:val="both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14:paraId="3990EC33">
      <w:pPr>
        <w:pStyle w:val="9"/>
        <w:numPr>
          <w:ilvl w:val="2"/>
          <w:numId w:val="3"/>
        </w:numPr>
        <w:tabs>
          <w:tab w:val="left" w:pos="1522"/>
        </w:tabs>
        <w:spacing w:before="0" w:after="0" w:line="252" w:lineRule="exact"/>
        <w:ind w:left="1521" w:right="0" w:hanging="68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5"/>
          <w:sz w:val="22"/>
        </w:rPr>
        <w:t xml:space="preserve"> </w:t>
      </w:r>
      <w:r>
        <w:rPr>
          <w:sz w:val="22"/>
        </w:rPr>
        <w:t>соблюдение</w:t>
      </w:r>
      <w:r>
        <w:rPr>
          <w:spacing w:val="16"/>
          <w:sz w:val="22"/>
        </w:rPr>
        <w:t xml:space="preserve"> </w:t>
      </w:r>
      <w:r>
        <w:rPr>
          <w:sz w:val="22"/>
        </w:rPr>
        <w:t>требований</w:t>
      </w:r>
      <w:r>
        <w:rPr>
          <w:spacing w:val="15"/>
          <w:sz w:val="22"/>
        </w:rPr>
        <w:t xml:space="preserve"> </w:t>
      </w:r>
      <w:r>
        <w:rPr>
          <w:sz w:val="22"/>
        </w:rPr>
        <w:t>Федерального</w:t>
      </w:r>
      <w:r>
        <w:rPr>
          <w:spacing w:val="16"/>
          <w:sz w:val="22"/>
        </w:rPr>
        <w:t xml:space="preserve"> </w:t>
      </w:r>
      <w:r>
        <w:rPr>
          <w:sz w:val="22"/>
        </w:rPr>
        <w:t>закона</w:t>
      </w:r>
      <w:r>
        <w:rPr>
          <w:spacing w:val="15"/>
          <w:sz w:val="22"/>
        </w:rPr>
        <w:t xml:space="preserve"> </w:t>
      </w:r>
      <w:r>
        <w:rPr>
          <w:sz w:val="22"/>
        </w:rPr>
        <w:t>от</w:t>
      </w:r>
      <w:r>
        <w:rPr>
          <w:spacing w:val="15"/>
          <w:sz w:val="22"/>
        </w:rPr>
        <w:t xml:space="preserve"> </w:t>
      </w:r>
      <w:r>
        <w:rPr>
          <w:sz w:val="22"/>
        </w:rPr>
        <w:t>27</w:t>
      </w:r>
      <w:r>
        <w:rPr>
          <w:spacing w:val="15"/>
          <w:sz w:val="22"/>
        </w:rPr>
        <w:t xml:space="preserve"> </w:t>
      </w:r>
      <w:r>
        <w:rPr>
          <w:sz w:val="22"/>
        </w:rPr>
        <w:t>июля</w:t>
      </w:r>
      <w:r>
        <w:rPr>
          <w:spacing w:val="16"/>
          <w:sz w:val="22"/>
        </w:rPr>
        <w:t xml:space="preserve"> </w:t>
      </w:r>
      <w:r>
        <w:rPr>
          <w:sz w:val="22"/>
        </w:rPr>
        <w:t>2006г.</w:t>
      </w:r>
      <w:r>
        <w:rPr>
          <w:spacing w:val="15"/>
          <w:sz w:val="22"/>
        </w:rPr>
        <w:t xml:space="preserve"> </w:t>
      </w:r>
      <w:r>
        <w:rPr>
          <w:sz w:val="22"/>
        </w:rPr>
        <w:t>№</w:t>
      </w:r>
      <w:r>
        <w:rPr>
          <w:spacing w:val="16"/>
          <w:sz w:val="22"/>
        </w:rPr>
        <w:t xml:space="preserve"> </w:t>
      </w:r>
      <w:r>
        <w:rPr>
          <w:sz w:val="22"/>
        </w:rPr>
        <w:t>152-ФЗ</w:t>
      </w:r>
    </w:p>
    <w:p w14:paraId="5CB17B46">
      <w:pPr>
        <w:pStyle w:val="5"/>
        <w:ind w:right="808"/>
        <w:jc w:val="both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14:paraId="0A7B9BF9">
      <w:pPr>
        <w:pStyle w:val="9"/>
        <w:numPr>
          <w:ilvl w:val="2"/>
          <w:numId w:val="3"/>
        </w:numPr>
        <w:tabs>
          <w:tab w:val="left" w:pos="1505"/>
        </w:tabs>
        <w:spacing w:before="0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Уважать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достоинства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Заказчика.</w:t>
      </w:r>
    </w:p>
    <w:p w14:paraId="4874B36F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31D08213">
      <w:pPr>
        <w:pStyle w:val="2"/>
        <w:numPr>
          <w:ilvl w:val="1"/>
          <w:numId w:val="3"/>
        </w:numPr>
        <w:tabs>
          <w:tab w:val="left" w:pos="1229"/>
        </w:tabs>
        <w:spacing w:before="73" w:after="0" w:line="251" w:lineRule="exact"/>
        <w:ind w:left="1228" w:right="0" w:hanging="387"/>
        <w:jc w:val="both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14:paraId="385BA0F5">
      <w:pPr>
        <w:pStyle w:val="9"/>
        <w:numPr>
          <w:ilvl w:val="2"/>
          <w:numId w:val="3"/>
        </w:numPr>
        <w:tabs>
          <w:tab w:val="left" w:pos="1668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учредительных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документов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Исполнителя: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Устава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Правил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z w:val="22"/>
        </w:rPr>
        <w:t>, общепринятых норм поведения, в том числе,</w:t>
      </w:r>
      <w:r>
        <w:rPr>
          <w:spacing w:val="-52"/>
          <w:sz w:val="22"/>
        </w:rPr>
        <w:t xml:space="preserve"> </w:t>
      </w:r>
      <w:r>
        <w:rPr>
          <w:sz w:val="22"/>
        </w:rPr>
        <w:t>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педагогическим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работникам,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административно-хозяйственному,</w:t>
      </w:r>
      <w:r>
        <w:rPr>
          <w:spacing w:val="1"/>
          <w:sz w:val="22"/>
        </w:rPr>
        <w:t xml:space="preserve"> </w:t>
      </w:r>
      <w:r>
        <w:rPr>
          <w:sz w:val="22"/>
        </w:rPr>
        <w:t>обслуживающему персоналу Исполнителя и другим воспитанникам, не посягать на их честь и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достоинство.</w:t>
      </w:r>
    </w:p>
    <w:p w14:paraId="00EAA8C3">
      <w:pPr>
        <w:pStyle w:val="9"/>
        <w:numPr>
          <w:ilvl w:val="2"/>
          <w:numId w:val="3"/>
        </w:numPr>
        <w:tabs>
          <w:tab w:val="left" w:pos="143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2"/>
        </w:rPr>
        <w:t xml:space="preserve"> </w:t>
      </w:r>
      <w:r>
        <w:rPr>
          <w:sz w:val="22"/>
        </w:rPr>
        <w:t>жительства.</w:t>
      </w:r>
    </w:p>
    <w:p w14:paraId="5F9198DA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Обеспечить посещение Воспитанником образовательной организации согласно правилам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z w:val="22"/>
        </w:rPr>
        <w:t>.</w:t>
      </w:r>
    </w:p>
    <w:p w14:paraId="3D707245">
      <w:pPr>
        <w:pStyle w:val="5"/>
        <w:ind w:right="807"/>
        <w:jc w:val="both"/>
      </w:pPr>
      <w:r>
        <w:t>Ежедневно, под роспись, лично передавать Воспитанника и забирать его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графиком работы образовательной организации, не передоверяя ребенка лицам, не достигшим</w:t>
      </w:r>
      <w:r>
        <w:rPr>
          <w:spacing w:val="1"/>
        </w:rPr>
        <w:t xml:space="preserve"> </w:t>
      </w:r>
      <w:r>
        <w:t>18-летнего возраста. Заказчик может передоверить передачу ребенка и приход за ним 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Заказчику.</w:t>
      </w:r>
    </w:p>
    <w:p w14:paraId="045E8DF0">
      <w:pPr>
        <w:pStyle w:val="9"/>
        <w:numPr>
          <w:ilvl w:val="2"/>
          <w:numId w:val="3"/>
        </w:numPr>
        <w:tabs>
          <w:tab w:val="left" w:pos="1622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Информировать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предстоящем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организации или его</w:t>
      </w:r>
      <w:r>
        <w:rPr>
          <w:spacing w:val="-3"/>
          <w:sz w:val="22"/>
        </w:rPr>
        <w:t xml:space="preserve"> </w:t>
      </w:r>
      <w:r>
        <w:rPr>
          <w:sz w:val="22"/>
        </w:rPr>
        <w:t>болезни.</w:t>
      </w:r>
    </w:p>
    <w:p w14:paraId="0688DC0D">
      <w:pPr>
        <w:pStyle w:val="5"/>
        <w:ind w:right="8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(медицинской справкой) либо выявленного медицинским работником Исполнителя, принять</w:t>
      </w:r>
      <w:r>
        <w:rPr>
          <w:spacing w:val="1"/>
        </w:rPr>
        <w:t xml:space="preserve"> </w:t>
      </w:r>
      <w:r>
        <w:t>меры по восстановлению его здоровья и не допускать посещения образовательной 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заболевания.</w:t>
      </w:r>
    </w:p>
    <w:p w14:paraId="7383D340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13" w:firstLine="0"/>
        <w:jc w:val="both"/>
        <w:rPr>
          <w:sz w:val="22"/>
        </w:rPr>
      </w:pPr>
      <w:r>
        <w:rPr>
          <w:sz w:val="22"/>
        </w:rPr>
        <w:t>Предоставлять медицинское заключение (медицинскую справку) после перенесенного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заболевания, а также отсутствия ребенка более 5 календарных дней (за исключением выходных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праздничных дней).</w:t>
      </w:r>
    </w:p>
    <w:p w14:paraId="61F72157">
      <w:pPr>
        <w:pStyle w:val="9"/>
        <w:numPr>
          <w:ilvl w:val="2"/>
          <w:numId w:val="3"/>
        </w:numPr>
        <w:tabs>
          <w:tab w:val="left" w:pos="1507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Бережно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относиться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возмещать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ущерб,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</w:p>
    <w:p w14:paraId="39A5F2FF">
      <w:pPr>
        <w:pStyle w:val="5"/>
        <w:spacing w:before="3"/>
        <w:ind w:left="0"/>
        <w:rPr>
          <w:sz w:val="24"/>
        </w:rPr>
      </w:pPr>
    </w:p>
    <w:p w14:paraId="0463547F">
      <w:pPr>
        <w:pStyle w:val="2"/>
        <w:numPr>
          <w:ilvl w:val="8"/>
          <w:numId w:val="1"/>
        </w:numPr>
        <w:tabs>
          <w:tab w:val="left" w:pos="2004"/>
        </w:tabs>
        <w:spacing w:before="1" w:after="0" w:line="251" w:lineRule="exact"/>
        <w:ind w:left="2003" w:right="0" w:hanging="368"/>
        <w:jc w:val="left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14:paraId="7BFAB6BE">
      <w:pPr>
        <w:pStyle w:val="5"/>
        <w:spacing w:line="251" w:lineRule="exact"/>
      </w:pPr>
      <w:r>
        <w:t>3.1.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8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65</w:t>
      </w:r>
      <w:r>
        <w:rPr>
          <w:spacing w:val="9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29</w:t>
      </w:r>
      <w:r>
        <w:rPr>
          <w:spacing w:val="9"/>
        </w:rPr>
        <w:t xml:space="preserve"> </w:t>
      </w:r>
      <w:r>
        <w:t>декабря</w:t>
      </w:r>
      <w:r>
        <w:rPr>
          <w:spacing w:val="9"/>
        </w:rPr>
        <w:t xml:space="preserve"> </w:t>
      </w:r>
      <w:r>
        <w:t>2012г.</w:t>
      </w:r>
    </w:p>
    <w:p w14:paraId="5FF6BDE8">
      <w:pPr>
        <w:pStyle w:val="5"/>
        <w:ind w:right="804"/>
      </w:pPr>
      <w:r>
        <w:t>№273-ФЗ</w:t>
      </w:r>
      <w:r>
        <w:rPr>
          <w:spacing w:val="46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Федерации»</w:t>
      </w:r>
      <w:r>
        <w:rPr>
          <w:spacing w:val="39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присмотр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уход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детьми,</w:t>
      </w:r>
      <w:r>
        <w:rPr>
          <w:spacing w:val="-52"/>
        </w:rPr>
        <w:t xml:space="preserve"> </w:t>
      </w:r>
      <w:r>
        <w:t>оставшимися</w:t>
      </w:r>
      <w:r>
        <w:rPr>
          <w:spacing w:val="-2"/>
        </w:rPr>
        <w:t xml:space="preserve"> </w:t>
      </w:r>
      <w:r>
        <w:t>без попечения</w:t>
      </w:r>
      <w:r>
        <w:rPr>
          <w:spacing w:val="-2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родительская плата не взимается.</w:t>
      </w:r>
    </w:p>
    <w:p w14:paraId="6FA7D621">
      <w:pPr>
        <w:pStyle w:val="5"/>
        <w:spacing w:before="2"/>
        <w:ind w:left="0"/>
        <w:rPr>
          <w:sz w:val="30"/>
        </w:rPr>
      </w:pPr>
    </w:p>
    <w:p w14:paraId="1DBB34D5">
      <w:pPr>
        <w:pStyle w:val="2"/>
        <w:numPr>
          <w:ilvl w:val="8"/>
          <w:numId w:val="1"/>
        </w:numPr>
        <w:tabs>
          <w:tab w:val="left" w:pos="1598"/>
        </w:tabs>
        <w:spacing w:before="1" w:after="0" w:line="240" w:lineRule="auto"/>
        <w:ind w:left="3321" w:right="1213" w:hanging="207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 порядок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</w:t>
      </w:r>
    </w:p>
    <w:p w14:paraId="3FDBD198">
      <w:pPr>
        <w:pStyle w:val="5"/>
        <w:ind w:right="809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1FAD4E72">
      <w:pPr>
        <w:pStyle w:val="5"/>
        <w:spacing w:before="1"/>
        <w:ind w:left="0"/>
        <w:rPr>
          <w:sz w:val="30"/>
        </w:rPr>
      </w:pPr>
    </w:p>
    <w:p w14:paraId="66B324A9">
      <w:pPr>
        <w:pStyle w:val="2"/>
        <w:numPr>
          <w:ilvl w:val="8"/>
          <w:numId w:val="1"/>
        </w:numPr>
        <w:tabs>
          <w:tab w:val="left" w:pos="3159"/>
        </w:tabs>
        <w:spacing w:before="0" w:after="0" w:line="251" w:lineRule="exact"/>
        <w:ind w:left="3158" w:right="0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24CE9999">
      <w:pPr>
        <w:pStyle w:val="9"/>
        <w:numPr>
          <w:ilvl w:val="1"/>
          <w:numId w:val="5"/>
        </w:numPr>
        <w:tabs>
          <w:tab w:val="left" w:pos="1246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сторон.</w:t>
      </w:r>
    </w:p>
    <w:p w14:paraId="4F43CAC2">
      <w:pPr>
        <w:pStyle w:val="9"/>
        <w:numPr>
          <w:ilvl w:val="1"/>
          <w:numId w:val="5"/>
        </w:numPr>
        <w:tabs>
          <w:tab w:val="left" w:pos="1327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1"/>
          <w:sz w:val="22"/>
        </w:rPr>
        <w:t xml:space="preserve"> </w:t>
      </w:r>
      <w:r>
        <w:rPr>
          <w:sz w:val="22"/>
        </w:rPr>
        <w:t>должны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совершены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письменной форме (в форме дополнительного соглашения) и подписаны уполномоченными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2F8E6271">
      <w:pPr>
        <w:pStyle w:val="9"/>
        <w:numPr>
          <w:ilvl w:val="1"/>
          <w:numId w:val="5"/>
        </w:numPr>
        <w:tabs>
          <w:tab w:val="left" w:pos="1243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Настоящий Договор может быть расторгнут по соглашению сторон. По инициативе одной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расторгнут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 законодательством Российской Федерации, в том числе в случае невыполнения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Заказчика,</w:t>
      </w:r>
      <w:r>
        <w:rPr>
          <w:spacing w:val="-2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Договором.</w:t>
      </w:r>
    </w:p>
    <w:p w14:paraId="55AA1286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136BA2D4">
      <w:pPr>
        <w:pStyle w:val="2"/>
        <w:numPr>
          <w:ilvl w:val="8"/>
          <w:numId w:val="1"/>
        </w:numPr>
        <w:tabs>
          <w:tab w:val="left" w:pos="4109"/>
        </w:tabs>
        <w:spacing w:before="73" w:after="0" w:line="251" w:lineRule="exact"/>
        <w:ind w:left="4109" w:right="0" w:hanging="356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732639E8">
      <w:pPr>
        <w:pStyle w:val="9"/>
        <w:numPr>
          <w:ilvl w:val="1"/>
          <w:numId w:val="6"/>
        </w:numPr>
        <w:tabs>
          <w:tab w:val="left" w:pos="1236"/>
          <w:tab w:val="left" w:pos="3018"/>
          <w:tab w:val="left" w:pos="5324"/>
        </w:tabs>
        <w:spacing w:before="0" w:after="0" w:line="240" w:lineRule="auto"/>
        <w:ind w:left="842" w:right="809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65"/>
          <w:sz w:val="22"/>
        </w:rPr>
        <w:t xml:space="preserve"> </w:t>
      </w:r>
      <w:r>
        <w:rPr>
          <w:sz w:val="22"/>
        </w:rPr>
        <w:t xml:space="preserve">договор  </w:t>
      </w:r>
      <w:r>
        <w:rPr>
          <w:spacing w:val="15"/>
          <w:sz w:val="22"/>
        </w:rPr>
        <w:t xml:space="preserve"> </w:t>
      </w:r>
      <w:r>
        <w:rPr>
          <w:sz w:val="22"/>
        </w:rPr>
        <w:t xml:space="preserve">вступает  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в  </w:t>
      </w:r>
      <w:r>
        <w:rPr>
          <w:spacing w:val="17"/>
          <w:sz w:val="22"/>
        </w:rPr>
        <w:t xml:space="preserve"> </w:t>
      </w:r>
      <w:r>
        <w:rPr>
          <w:sz w:val="22"/>
        </w:rPr>
        <w:t>силу</w:t>
      </w:r>
      <w:r>
        <w:rPr>
          <w:sz w:val="22"/>
        </w:rPr>
        <w:tab/>
      </w:r>
      <w:r>
        <w:rPr>
          <w:sz w:val="22"/>
        </w:rPr>
        <w:t>со</w:t>
      </w:r>
      <w:r>
        <w:rPr>
          <w:spacing w:val="16"/>
          <w:sz w:val="22"/>
        </w:rPr>
        <w:t xml:space="preserve"> </w:t>
      </w:r>
      <w:r>
        <w:rPr>
          <w:sz w:val="22"/>
        </w:rPr>
        <w:t>дня</w:t>
      </w:r>
      <w:r>
        <w:rPr>
          <w:spacing w:val="13"/>
          <w:sz w:val="22"/>
        </w:rPr>
        <w:t xml:space="preserve"> </w:t>
      </w:r>
      <w:r>
        <w:rPr>
          <w:sz w:val="22"/>
        </w:rPr>
        <w:t>его</w:t>
      </w:r>
      <w:r>
        <w:rPr>
          <w:spacing w:val="6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6"/>
          <w:sz w:val="22"/>
        </w:rPr>
        <w:t xml:space="preserve"> </w:t>
      </w:r>
      <w:r>
        <w:rPr>
          <w:sz w:val="22"/>
        </w:rPr>
        <w:t>Сторонами</w:t>
      </w:r>
      <w:r>
        <w:rPr>
          <w:spacing w:val="6"/>
          <w:sz w:val="22"/>
        </w:rPr>
        <w:t xml:space="preserve"> </w:t>
      </w:r>
      <w:r>
        <w:rPr>
          <w:sz w:val="22"/>
        </w:rPr>
        <w:t>и</w:t>
      </w:r>
      <w:r>
        <w:rPr>
          <w:spacing w:val="6"/>
          <w:sz w:val="22"/>
        </w:rPr>
        <w:t xml:space="preserve"> </w:t>
      </w:r>
      <w:r>
        <w:rPr>
          <w:sz w:val="22"/>
        </w:rPr>
        <w:t>действует</w:t>
      </w:r>
      <w:r>
        <w:rPr>
          <w:spacing w:val="-52"/>
          <w:sz w:val="22"/>
        </w:rPr>
        <w:t xml:space="preserve"> </w:t>
      </w:r>
      <w:r>
        <w:rPr>
          <w:sz w:val="22"/>
        </w:rPr>
        <w:t>до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>31</w:t>
      </w:r>
      <w:r>
        <w:rPr>
          <w:sz w:val="22"/>
        </w:rPr>
        <w:t>»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августа</w:t>
      </w:r>
      <w:r>
        <w:rPr>
          <w:sz w:val="22"/>
        </w:rPr>
        <w:t xml:space="preserve"> 20</w:t>
      </w:r>
      <w:r>
        <w:rPr>
          <w:sz w:val="22"/>
          <w:u w:val="single"/>
        </w:rPr>
        <w:tab/>
      </w:r>
      <w:r>
        <w:rPr>
          <w:sz w:val="22"/>
        </w:rPr>
        <w:t>г.</w:t>
      </w:r>
    </w:p>
    <w:p w14:paraId="06573E4B">
      <w:pPr>
        <w:pStyle w:val="9"/>
        <w:numPr>
          <w:ilvl w:val="1"/>
          <w:numId w:val="6"/>
        </w:numPr>
        <w:tabs>
          <w:tab w:val="left" w:pos="1250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18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9"/>
          <w:sz w:val="22"/>
        </w:rPr>
        <w:t xml:space="preserve"> </w:t>
      </w:r>
      <w:r>
        <w:rPr>
          <w:sz w:val="22"/>
        </w:rPr>
        <w:t>составлен</w:t>
      </w:r>
      <w:r>
        <w:rPr>
          <w:spacing w:val="19"/>
          <w:sz w:val="22"/>
        </w:rPr>
        <w:t xml:space="preserve"> </w:t>
      </w:r>
      <w:r>
        <w:rPr>
          <w:sz w:val="22"/>
        </w:rPr>
        <w:t>в</w:t>
      </w:r>
      <w:r>
        <w:rPr>
          <w:spacing w:val="18"/>
          <w:sz w:val="22"/>
        </w:rPr>
        <w:t xml:space="preserve"> </w:t>
      </w:r>
      <w:r>
        <w:rPr>
          <w:sz w:val="22"/>
        </w:rPr>
        <w:t>двух</w:t>
      </w:r>
      <w:r>
        <w:rPr>
          <w:spacing w:val="19"/>
          <w:sz w:val="22"/>
        </w:rPr>
        <w:t xml:space="preserve"> </w:t>
      </w:r>
      <w:r>
        <w:rPr>
          <w:sz w:val="22"/>
        </w:rPr>
        <w:t>экземплярах,</w:t>
      </w:r>
      <w:r>
        <w:rPr>
          <w:spacing w:val="19"/>
          <w:sz w:val="22"/>
        </w:rPr>
        <w:t xml:space="preserve"> </w:t>
      </w:r>
      <w:r>
        <w:rPr>
          <w:sz w:val="22"/>
        </w:rPr>
        <w:t>имеющих</w:t>
      </w:r>
      <w:r>
        <w:rPr>
          <w:spacing w:val="19"/>
          <w:sz w:val="22"/>
        </w:rPr>
        <w:t xml:space="preserve"> </w:t>
      </w:r>
      <w:r>
        <w:rPr>
          <w:sz w:val="22"/>
        </w:rPr>
        <w:t>равную</w:t>
      </w:r>
      <w:r>
        <w:rPr>
          <w:spacing w:val="21"/>
          <w:sz w:val="22"/>
        </w:rPr>
        <w:t xml:space="preserve"> </w:t>
      </w:r>
      <w:r>
        <w:rPr>
          <w:sz w:val="22"/>
        </w:rPr>
        <w:t>юридическую</w:t>
      </w:r>
      <w:r>
        <w:rPr>
          <w:spacing w:val="20"/>
          <w:sz w:val="22"/>
        </w:rPr>
        <w:t xml:space="preserve"> </w:t>
      </w:r>
      <w:r>
        <w:rPr>
          <w:sz w:val="22"/>
        </w:rPr>
        <w:t>силу,</w:t>
      </w:r>
      <w:r>
        <w:rPr>
          <w:spacing w:val="-52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одному</w:t>
      </w:r>
      <w:r>
        <w:rPr>
          <w:spacing w:val="-3"/>
          <w:sz w:val="22"/>
        </w:rPr>
        <w:t xml:space="preserve"> </w:t>
      </w:r>
      <w:r>
        <w:rPr>
          <w:sz w:val="22"/>
        </w:rPr>
        <w:t>для каждой из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Сторон.</w:t>
      </w:r>
    </w:p>
    <w:p w14:paraId="5562DC06">
      <w:pPr>
        <w:pStyle w:val="9"/>
        <w:numPr>
          <w:ilvl w:val="1"/>
          <w:numId w:val="6"/>
        </w:numPr>
        <w:tabs>
          <w:tab w:val="left" w:pos="1255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Стороны</w:t>
      </w:r>
      <w:r>
        <w:rPr>
          <w:spacing w:val="25"/>
          <w:sz w:val="22"/>
        </w:rPr>
        <w:t xml:space="preserve"> </w:t>
      </w:r>
      <w:r>
        <w:rPr>
          <w:sz w:val="22"/>
        </w:rPr>
        <w:t>обязуются</w:t>
      </w:r>
      <w:r>
        <w:rPr>
          <w:spacing w:val="24"/>
          <w:sz w:val="22"/>
        </w:rPr>
        <w:t xml:space="preserve"> </w:t>
      </w:r>
      <w:r>
        <w:rPr>
          <w:sz w:val="22"/>
        </w:rPr>
        <w:t>письменно</w:t>
      </w:r>
      <w:r>
        <w:rPr>
          <w:spacing w:val="25"/>
          <w:sz w:val="22"/>
        </w:rPr>
        <w:t xml:space="preserve"> </w:t>
      </w:r>
      <w:r>
        <w:rPr>
          <w:sz w:val="22"/>
        </w:rPr>
        <w:t>извещать</w:t>
      </w:r>
      <w:r>
        <w:rPr>
          <w:spacing w:val="26"/>
          <w:sz w:val="22"/>
        </w:rPr>
        <w:t xml:space="preserve"> </w:t>
      </w:r>
      <w:r>
        <w:rPr>
          <w:sz w:val="22"/>
        </w:rPr>
        <w:t>друг</w:t>
      </w:r>
      <w:r>
        <w:rPr>
          <w:spacing w:val="25"/>
          <w:sz w:val="22"/>
        </w:rPr>
        <w:t xml:space="preserve"> </w:t>
      </w:r>
      <w:r>
        <w:rPr>
          <w:sz w:val="22"/>
        </w:rPr>
        <w:t>друга</w:t>
      </w:r>
      <w:r>
        <w:rPr>
          <w:spacing w:val="25"/>
          <w:sz w:val="22"/>
        </w:rPr>
        <w:t xml:space="preserve"> </w:t>
      </w:r>
      <w:r>
        <w:rPr>
          <w:sz w:val="22"/>
        </w:rPr>
        <w:t>о</w:t>
      </w:r>
      <w:r>
        <w:rPr>
          <w:spacing w:val="26"/>
          <w:sz w:val="22"/>
        </w:rPr>
        <w:t xml:space="preserve"> </w:t>
      </w:r>
      <w:r>
        <w:rPr>
          <w:sz w:val="22"/>
        </w:rPr>
        <w:t>смене</w:t>
      </w:r>
      <w:r>
        <w:rPr>
          <w:spacing w:val="25"/>
          <w:sz w:val="22"/>
        </w:rPr>
        <w:t xml:space="preserve"> </w:t>
      </w:r>
      <w:r>
        <w:rPr>
          <w:sz w:val="22"/>
        </w:rPr>
        <w:t>реквизитов,</w:t>
      </w:r>
      <w:r>
        <w:rPr>
          <w:spacing w:val="25"/>
          <w:sz w:val="22"/>
        </w:rPr>
        <w:t xml:space="preserve"> </w:t>
      </w:r>
      <w:r>
        <w:rPr>
          <w:sz w:val="22"/>
        </w:rPr>
        <w:t>адресов</w:t>
      </w:r>
      <w:r>
        <w:rPr>
          <w:spacing w:val="25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иных</w:t>
      </w:r>
      <w:r>
        <w:rPr>
          <w:spacing w:val="-52"/>
          <w:sz w:val="22"/>
        </w:rPr>
        <w:t xml:space="preserve"> </w:t>
      </w:r>
      <w:r>
        <w:rPr>
          <w:sz w:val="22"/>
        </w:rPr>
        <w:t>существенных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изменениях.</w:t>
      </w:r>
    </w:p>
    <w:p w14:paraId="0E1D212E">
      <w:pPr>
        <w:pStyle w:val="9"/>
        <w:numPr>
          <w:ilvl w:val="1"/>
          <w:numId w:val="6"/>
        </w:numPr>
        <w:tabs>
          <w:tab w:val="left" w:pos="1246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15"/>
          <w:sz w:val="22"/>
        </w:rPr>
        <w:t xml:space="preserve"> </w:t>
      </w:r>
      <w:r>
        <w:rPr>
          <w:sz w:val="22"/>
        </w:rPr>
        <w:t>споры</w:t>
      </w:r>
      <w:r>
        <w:rPr>
          <w:spacing w:val="15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разногласия,</w:t>
      </w:r>
      <w:r>
        <w:rPr>
          <w:spacing w:val="14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5"/>
          <w:sz w:val="22"/>
        </w:rPr>
        <w:t xml:space="preserve"> </w:t>
      </w:r>
      <w:r>
        <w:rPr>
          <w:sz w:val="22"/>
        </w:rPr>
        <w:t>могут</w:t>
      </w:r>
      <w:r>
        <w:rPr>
          <w:spacing w:val="15"/>
          <w:sz w:val="22"/>
        </w:rPr>
        <w:t xml:space="preserve"> </w:t>
      </w:r>
      <w:r>
        <w:rPr>
          <w:sz w:val="22"/>
        </w:rPr>
        <w:t>возникнуть</w:t>
      </w:r>
      <w:r>
        <w:rPr>
          <w:spacing w:val="14"/>
          <w:sz w:val="22"/>
        </w:rPr>
        <w:t xml:space="preserve"> </w:t>
      </w:r>
      <w:r>
        <w:rPr>
          <w:sz w:val="22"/>
        </w:rPr>
        <w:t>при</w:t>
      </w:r>
      <w:r>
        <w:rPr>
          <w:spacing w:val="13"/>
          <w:sz w:val="22"/>
        </w:rPr>
        <w:t xml:space="preserve"> </w:t>
      </w:r>
      <w:r>
        <w:rPr>
          <w:sz w:val="22"/>
        </w:rPr>
        <w:t>исполнении</w:t>
      </w:r>
      <w:r>
        <w:rPr>
          <w:spacing w:val="15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-3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стремиться</w:t>
      </w:r>
      <w:r>
        <w:rPr>
          <w:spacing w:val="-1"/>
          <w:sz w:val="22"/>
        </w:rPr>
        <w:t xml:space="preserve"> </w:t>
      </w:r>
      <w:r>
        <w:rPr>
          <w:sz w:val="22"/>
        </w:rPr>
        <w:t>разрешать путем</w:t>
      </w:r>
      <w:r>
        <w:rPr>
          <w:spacing w:val="-2"/>
          <w:sz w:val="22"/>
        </w:rPr>
        <w:t xml:space="preserve"> </w:t>
      </w:r>
      <w:r>
        <w:rPr>
          <w:sz w:val="22"/>
        </w:rPr>
        <w:t>переговоров.</w:t>
      </w:r>
    </w:p>
    <w:p w14:paraId="3057D597">
      <w:pPr>
        <w:pStyle w:val="9"/>
        <w:numPr>
          <w:ilvl w:val="1"/>
          <w:numId w:val="6"/>
        </w:numPr>
        <w:tabs>
          <w:tab w:val="left" w:pos="1327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Споры,</w:t>
      </w:r>
      <w:r>
        <w:rPr>
          <w:spacing w:val="39"/>
          <w:sz w:val="22"/>
        </w:rPr>
        <w:t xml:space="preserve"> </w:t>
      </w:r>
      <w:r>
        <w:rPr>
          <w:sz w:val="22"/>
        </w:rPr>
        <w:t>не</w:t>
      </w:r>
      <w:r>
        <w:rPr>
          <w:spacing w:val="41"/>
          <w:sz w:val="22"/>
        </w:rPr>
        <w:t xml:space="preserve"> </w:t>
      </w:r>
      <w:r>
        <w:rPr>
          <w:sz w:val="22"/>
        </w:rPr>
        <w:t>урегулированные</w:t>
      </w:r>
      <w:r>
        <w:rPr>
          <w:spacing w:val="42"/>
          <w:sz w:val="22"/>
        </w:rPr>
        <w:t xml:space="preserve"> </w:t>
      </w:r>
      <w:r>
        <w:rPr>
          <w:sz w:val="22"/>
        </w:rPr>
        <w:t>путем</w:t>
      </w:r>
      <w:r>
        <w:rPr>
          <w:spacing w:val="40"/>
          <w:sz w:val="22"/>
        </w:rPr>
        <w:t xml:space="preserve"> </w:t>
      </w:r>
      <w:r>
        <w:rPr>
          <w:sz w:val="22"/>
        </w:rPr>
        <w:t>переговоров,</w:t>
      </w:r>
      <w:r>
        <w:rPr>
          <w:spacing w:val="41"/>
          <w:sz w:val="22"/>
        </w:rPr>
        <w:t xml:space="preserve"> </w:t>
      </w:r>
      <w:r>
        <w:rPr>
          <w:sz w:val="22"/>
        </w:rPr>
        <w:t>разрешаются</w:t>
      </w:r>
      <w:r>
        <w:rPr>
          <w:spacing w:val="41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судебном</w:t>
      </w:r>
      <w:r>
        <w:rPr>
          <w:spacing w:val="40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 Российской Федерации.</w:t>
      </w:r>
    </w:p>
    <w:p w14:paraId="017280B2">
      <w:pPr>
        <w:pStyle w:val="9"/>
        <w:numPr>
          <w:ilvl w:val="1"/>
          <w:numId w:val="6"/>
        </w:numPr>
        <w:tabs>
          <w:tab w:val="left" w:pos="1301"/>
        </w:tabs>
        <w:spacing w:before="0" w:after="0" w:line="240" w:lineRule="auto"/>
        <w:ind w:left="842" w:right="808" w:firstLine="0"/>
        <w:jc w:val="left"/>
        <w:rPr>
          <w:sz w:val="22"/>
        </w:rPr>
      </w:pPr>
      <w:r>
        <w:rPr>
          <w:sz w:val="22"/>
        </w:rPr>
        <w:t>Ни</w:t>
      </w:r>
      <w:r>
        <w:rPr>
          <w:spacing w:val="16"/>
          <w:sz w:val="22"/>
        </w:rPr>
        <w:t xml:space="preserve"> </w:t>
      </w:r>
      <w:r>
        <w:rPr>
          <w:sz w:val="22"/>
        </w:rPr>
        <w:t>одна</w:t>
      </w:r>
      <w:r>
        <w:rPr>
          <w:spacing w:val="17"/>
          <w:sz w:val="22"/>
        </w:rPr>
        <w:t xml:space="preserve"> </w:t>
      </w:r>
      <w:r>
        <w:rPr>
          <w:sz w:val="22"/>
        </w:rPr>
        <w:t>из</w:t>
      </w:r>
      <w:r>
        <w:rPr>
          <w:spacing w:val="15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3"/>
          <w:sz w:val="22"/>
        </w:rPr>
        <w:t xml:space="preserve"> </w:t>
      </w:r>
      <w:r>
        <w:rPr>
          <w:sz w:val="22"/>
        </w:rPr>
        <w:t>не</w:t>
      </w:r>
      <w:r>
        <w:rPr>
          <w:spacing w:val="16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17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4"/>
          <w:sz w:val="22"/>
        </w:rPr>
        <w:t xml:space="preserve"> </w:t>
      </w:r>
      <w:r>
        <w:rPr>
          <w:sz w:val="22"/>
        </w:rPr>
        <w:t>свои</w:t>
      </w:r>
      <w:r>
        <w:rPr>
          <w:spacing w:val="15"/>
          <w:sz w:val="22"/>
        </w:rPr>
        <w:t xml:space="preserve"> </w:t>
      </w:r>
      <w:r>
        <w:rPr>
          <w:sz w:val="22"/>
        </w:rPr>
        <w:t>права</w:t>
      </w:r>
      <w:r>
        <w:rPr>
          <w:spacing w:val="17"/>
          <w:sz w:val="22"/>
        </w:rPr>
        <w:t xml:space="preserve"> </w:t>
      </w:r>
      <w:r>
        <w:rPr>
          <w:sz w:val="22"/>
        </w:rPr>
        <w:t>и</w:t>
      </w:r>
      <w:r>
        <w:rPr>
          <w:spacing w:val="16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15"/>
          <w:sz w:val="22"/>
        </w:rPr>
        <w:t xml:space="preserve"> </w:t>
      </w:r>
      <w:r>
        <w:rPr>
          <w:sz w:val="22"/>
        </w:rPr>
        <w:t>по</w:t>
      </w:r>
      <w:r>
        <w:rPr>
          <w:spacing w:val="16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-4"/>
          <w:sz w:val="22"/>
        </w:rPr>
        <w:t xml:space="preserve"> </w:t>
      </w:r>
      <w:r>
        <w:rPr>
          <w:sz w:val="22"/>
        </w:rPr>
        <w:t>третьим лицам</w:t>
      </w:r>
      <w:r>
        <w:rPr>
          <w:spacing w:val="-6"/>
          <w:sz w:val="22"/>
        </w:rPr>
        <w:t xml:space="preserve"> </w:t>
      </w:r>
      <w:r>
        <w:rPr>
          <w:sz w:val="22"/>
        </w:rPr>
        <w:t>без</w:t>
      </w:r>
      <w:r>
        <w:rPr>
          <w:spacing w:val="-1"/>
          <w:sz w:val="22"/>
        </w:rPr>
        <w:t xml:space="preserve"> </w:t>
      </w:r>
      <w:r>
        <w:rPr>
          <w:sz w:val="22"/>
        </w:rPr>
        <w:t>письменного согласия</w:t>
      </w:r>
      <w:r>
        <w:rPr>
          <w:spacing w:val="-1"/>
          <w:sz w:val="22"/>
        </w:rPr>
        <w:t xml:space="preserve"> </w:t>
      </w:r>
      <w:r>
        <w:rPr>
          <w:sz w:val="22"/>
        </w:rPr>
        <w:t>другой Стороны.</w:t>
      </w:r>
    </w:p>
    <w:p w14:paraId="3EB8E03B">
      <w:pPr>
        <w:pStyle w:val="9"/>
        <w:numPr>
          <w:ilvl w:val="1"/>
          <w:numId w:val="6"/>
        </w:numPr>
        <w:tabs>
          <w:tab w:val="left" w:pos="1448"/>
          <w:tab w:val="left" w:pos="1450"/>
          <w:tab w:val="left" w:pos="2111"/>
          <w:tab w:val="left" w:pos="3546"/>
          <w:tab w:val="left" w:pos="4588"/>
          <w:tab w:val="left" w:pos="5952"/>
          <w:tab w:val="left" w:pos="7168"/>
          <w:tab w:val="left" w:pos="8282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z w:val="22"/>
        </w:rPr>
        <w:tab/>
      </w:r>
      <w:r>
        <w:rPr>
          <w:sz w:val="22"/>
        </w:rPr>
        <w:t>выполнении</w:t>
      </w:r>
      <w:r>
        <w:rPr>
          <w:sz w:val="22"/>
        </w:rPr>
        <w:tab/>
      </w:r>
      <w:r>
        <w:rPr>
          <w:sz w:val="22"/>
        </w:rPr>
        <w:t>условий</w:t>
      </w:r>
      <w:r>
        <w:rPr>
          <w:sz w:val="22"/>
        </w:rPr>
        <w:tab/>
      </w:r>
      <w:r>
        <w:rPr>
          <w:sz w:val="22"/>
        </w:rPr>
        <w:t>настоящего</w:t>
      </w:r>
      <w:r>
        <w:rPr>
          <w:sz w:val="22"/>
        </w:rPr>
        <w:tab/>
      </w:r>
      <w:r>
        <w:rPr>
          <w:sz w:val="22"/>
        </w:rPr>
        <w:t>Договора,</w:t>
      </w:r>
      <w:r>
        <w:rPr>
          <w:sz w:val="22"/>
        </w:rPr>
        <w:tab/>
      </w:r>
      <w:r>
        <w:rPr>
          <w:sz w:val="22"/>
        </w:rPr>
        <w:t>Стороны</w:t>
      </w:r>
      <w:r>
        <w:rPr>
          <w:sz w:val="22"/>
        </w:rPr>
        <w:tab/>
      </w:r>
      <w:r>
        <w:rPr>
          <w:spacing w:val="-1"/>
          <w:sz w:val="22"/>
        </w:rPr>
        <w:t>руководствуются</w:t>
      </w:r>
      <w:r>
        <w:rPr>
          <w:spacing w:val="-52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18884292">
      <w:pPr>
        <w:pStyle w:val="5"/>
        <w:spacing w:before="4"/>
        <w:ind w:left="0"/>
        <w:rPr>
          <w:sz w:val="14"/>
        </w:rPr>
      </w:pPr>
    </w:p>
    <w:p w14:paraId="3B88FBEC">
      <w:pPr>
        <w:spacing w:after="0"/>
        <w:rPr>
          <w:sz w:val="14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687F93B2">
      <w:pPr>
        <w:pStyle w:val="5"/>
        <w:ind w:left="0"/>
        <w:rPr>
          <w:sz w:val="24"/>
        </w:rPr>
      </w:pPr>
    </w:p>
    <w:p w14:paraId="0D819AD3">
      <w:pPr>
        <w:pStyle w:val="5"/>
        <w:spacing w:before="2"/>
        <w:ind w:left="0"/>
        <w:rPr>
          <w:sz w:val="19"/>
        </w:rPr>
      </w:pPr>
    </w:p>
    <w:p w14:paraId="0F51DFFA">
      <w:pPr>
        <w:pStyle w:val="2"/>
        <w:spacing w:before="1"/>
        <w:ind w:left="784" w:firstLine="0"/>
      </w:pPr>
      <w:r>
        <w:t>Исполнитель</w:t>
      </w:r>
    </w:p>
    <w:p w14:paraId="352B0323">
      <w:pPr>
        <w:pStyle w:val="9"/>
        <w:numPr>
          <w:ilvl w:val="8"/>
          <w:numId w:val="1"/>
        </w:numPr>
        <w:tabs>
          <w:tab w:val="left" w:pos="1224"/>
        </w:tabs>
        <w:spacing w:before="92" w:after="0" w:line="240" w:lineRule="auto"/>
        <w:ind w:left="1223" w:right="0" w:hanging="440"/>
        <w:jc w:val="left"/>
        <w:rPr>
          <w:b/>
          <w:sz w:val="22"/>
        </w:rPr>
      </w:pPr>
      <w:r>
        <w:rPr>
          <w:b/>
          <w:spacing w:val="1"/>
          <w:w w:val="100"/>
          <w:sz w:val="22"/>
        </w:rPr>
        <w:br w:type="column"/>
      </w:r>
      <w:r>
        <w:rPr>
          <w:b/>
          <w:sz w:val="22"/>
        </w:rPr>
        <w:t>Реквизиты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подписи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сторон</w:t>
      </w:r>
    </w:p>
    <w:p w14:paraId="6E013336">
      <w:pPr>
        <w:pStyle w:val="2"/>
        <w:spacing w:before="152"/>
        <w:ind w:left="2387" w:firstLine="0"/>
      </w:pPr>
      <w:r>
        <w:t>Заказчик</w:t>
      </w:r>
    </w:p>
    <w:p w14:paraId="5FC5A5C0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153" w:space="773"/>
            <w:col w:w="7804"/>
          </w:cols>
        </w:sectPr>
      </w:pPr>
    </w:p>
    <w:p w14:paraId="265A8ED4">
      <w:pPr>
        <w:pStyle w:val="5"/>
        <w:tabs>
          <w:tab w:val="left" w:pos="5313"/>
          <w:tab w:val="left" w:pos="9804"/>
        </w:tabs>
        <w:spacing w:line="247" w:lineRule="exact"/>
        <w:ind w:left="784"/>
      </w:pPr>
      <w:r>
        <w:t>Муниципальное</w:t>
      </w:r>
      <w:r>
        <w:rPr>
          <w:spacing w:val="-7"/>
        </w:rPr>
        <w:t xml:space="preserve"> </w:t>
      </w:r>
      <w:r>
        <w:rPr>
          <w:lang w:val="ru-RU"/>
        </w:rPr>
        <w:t>бюджетное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7FD612F">
      <w:pPr>
        <w:spacing w:after="0" w:line="247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05A930F6">
      <w:pPr>
        <w:pStyle w:val="5"/>
        <w:tabs>
          <w:tab w:val="left" w:pos="2149"/>
        </w:tabs>
        <w:spacing w:line="252" w:lineRule="exact"/>
        <w:ind w:left="784"/>
      </w:pPr>
      <w:r>
        <w:t>дошкольное</w:t>
      </w:r>
      <w:r>
        <w:tab/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4591396E">
      <w:pPr>
        <w:spacing w:before="24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5F316179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926" w:space="439"/>
            <w:col w:w="5365"/>
          </w:cols>
        </w:sectPr>
      </w:pPr>
    </w:p>
    <w:p w14:paraId="344B2178">
      <w:pPr>
        <w:pStyle w:val="5"/>
        <w:tabs>
          <w:tab w:val="left" w:pos="5313"/>
          <w:tab w:val="left" w:pos="9804"/>
        </w:tabs>
        <w:spacing w:before="1" w:line="252" w:lineRule="exact"/>
        <w:ind w:left="784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№ </w:t>
      </w:r>
      <w:r>
        <w:rPr>
          <w:rFonts w:hint="default"/>
          <w:lang w:val="ru-RU"/>
        </w:rPr>
        <w:t>133</w:t>
      </w:r>
      <w:r>
        <w:t>»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51ECD90">
      <w:pPr>
        <w:pStyle w:val="5"/>
        <w:spacing w:line="252" w:lineRule="exact"/>
        <w:ind w:left="784"/>
      </w:pPr>
      <w:r>
        <w:t>(М</w:t>
      </w:r>
      <w:r>
        <w:rPr>
          <w:lang w:val="ru-RU"/>
        </w:rPr>
        <w:t>Б</w:t>
      </w:r>
      <w:r>
        <w:t>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rFonts w:hint="default"/>
          <w:spacing w:val="-2"/>
          <w:lang w:val="ru-RU"/>
        </w:rPr>
        <w:t>133</w:t>
      </w:r>
      <w:r>
        <w:t>»)</w:t>
      </w:r>
    </w:p>
    <w:p w14:paraId="7E2F0E3C">
      <w:pPr>
        <w:pStyle w:val="5"/>
        <w:tabs>
          <w:tab w:val="left" w:pos="5313"/>
          <w:tab w:val="left" w:pos="9804"/>
        </w:tabs>
        <w:spacing w:before="2"/>
        <w:ind w:left="784"/>
      </w:pPr>
      <w:r>
        <w:t>Адрес:</w:t>
      </w:r>
      <w:r>
        <w:rPr>
          <w:spacing w:val="-3"/>
        </w:rPr>
        <w:t xml:space="preserve"> </w:t>
      </w:r>
      <w:r>
        <w:t>603</w:t>
      </w:r>
      <w:r>
        <w:rPr>
          <w:rFonts w:hint="default"/>
          <w:lang w:val="ru-RU"/>
        </w:rPr>
        <w:t>043</w:t>
      </w:r>
      <w:r>
        <w:t>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Новгород,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3EFFA658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657AF5BC">
      <w:pPr>
        <w:pStyle w:val="5"/>
        <w:spacing w:line="252" w:lineRule="exact"/>
        <w:ind w:left="784"/>
        <w:rPr>
          <w:rFonts w:hint="default"/>
          <w:lang w:val="ru-RU"/>
        </w:rPr>
      </w:pPr>
      <w:r>
        <w:rPr>
          <w:lang w:val="ru-RU"/>
        </w:rPr>
        <w:t>проспект</w:t>
      </w:r>
      <w:r>
        <w:rPr>
          <w:rFonts w:hint="default"/>
          <w:lang w:val="ru-RU"/>
        </w:rPr>
        <w:t xml:space="preserve"> Октября</w:t>
      </w:r>
      <w:r>
        <w:t>,  дом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15а</w:t>
      </w:r>
    </w:p>
    <w:p w14:paraId="090AA466">
      <w:pPr>
        <w:spacing w:before="46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(паспортные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404BD841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3703" w:space="2382"/>
            <w:col w:w="4645"/>
          </w:cols>
        </w:sectPr>
      </w:pPr>
    </w:p>
    <w:p w14:paraId="748A1682">
      <w:pPr>
        <w:pStyle w:val="5"/>
        <w:tabs>
          <w:tab w:val="left" w:pos="5313"/>
          <w:tab w:val="left" w:pos="9804"/>
        </w:tabs>
        <w:spacing w:line="251" w:lineRule="exact"/>
        <w:ind w:left="784"/>
      </w:pPr>
      <w:r>
        <w:t>телефон/факс:</w:t>
      </w:r>
      <w:r>
        <w:rPr>
          <w:spacing w:val="-5"/>
        </w:rPr>
        <w:t xml:space="preserve"> </w:t>
      </w:r>
      <w:r>
        <w:t>8(831)29</w:t>
      </w:r>
      <w:r>
        <w:rPr>
          <w:rFonts w:hint="default"/>
          <w:lang w:val="ru-RU"/>
        </w:rPr>
        <w:t>5</w:t>
      </w:r>
      <w:r>
        <w:t>-</w:t>
      </w:r>
      <w:r>
        <w:rPr>
          <w:rFonts w:hint="default"/>
          <w:lang w:val="ru-RU"/>
        </w:rPr>
        <w:t>52</w:t>
      </w:r>
      <w:r>
        <w:t>-</w:t>
      </w:r>
      <w:r>
        <w:rPr>
          <w:rFonts w:hint="default"/>
          <w:lang w:val="ru-RU"/>
        </w:rPr>
        <w:t>53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63EE0B7B">
      <w:pPr>
        <w:pStyle w:val="5"/>
        <w:spacing w:before="1" w:line="252" w:lineRule="exact"/>
        <w:ind w:left="784"/>
      </w:pPr>
      <w:r>
        <w:t>ИНН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5256047695 </w:t>
      </w:r>
    </w:p>
    <w:p w14:paraId="1E97C539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КПП</w:t>
      </w:r>
      <w:r>
        <w:rPr>
          <w:rFonts w:ascii="Times New Roman" w:hAnsi="Times New Roman"/>
          <w:sz w:val="22"/>
          <w:szCs w:val="22"/>
          <w:lang w:val="ru-RU"/>
        </w:rPr>
        <w:t xml:space="preserve">525601001 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59B71481">
      <w:pPr>
        <w:spacing w:after="0" w:line="252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1E28C23A">
      <w:pPr>
        <w:pStyle w:val="5"/>
        <w:spacing w:before="2"/>
        <w:ind w:left="784"/>
        <w:rPr>
          <w:sz w:val="22"/>
          <w:szCs w:val="22"/>
        </w:rPr>
      </w:pPr>
      <w:r>
        <w:rPr>
          <w:sz w:val="22"/>
          <w:szCs w:val="22"/>
        </w:rPr>
        <w:t xml:space="preserve">л/с </w:t>
      </w:r>
      <w:r>
        <w:rPr>
          <w:rFonts w:ascii="Times New Roman" w:hAnsi="Times New Roman"/>
          <w:sz w:val="22"/>
          <w:szCs w:val="22"/>
          <w:lang w:val="ru-RU"/>
        </w:rPr>
        <w:t>22040751127</w:t>
      </w:r>
    </w:p>
    <w:p w14:paraId="15871354">
      <w:pPr>
        <w:spacing w:before="70" w:line="192" w:lineRule="exact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жительства,</w:t>
      </w:r>
    </w:p>
    <w:p w14:paraId="58B02D3F">
      <w:pPr>
        <w:spacing w:after="0" w:line="192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361" w:space="3606"/>
            <w:col w:w="4763"/>
          </w:cols>
        </w:sectPr>
      </w:pPr>
    </w:p>
    <w:p w14:paraId="3E385C53">
      <w:pPr>
        <w:widowControl w:val="0"/>
        <w:autoSpaceDE w:val="0"/>
        <w:autoSpaceDN w:val="0"/>
        <w:spacing w:after="0" w:line="240" w:lineRule="auto"/>
        <w:ind w:firstLine="770" w:firstLineChars="35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sz w:val="22"/>
          <w:szCs w:val="22"/>
        </w:rPr>
        <w:t>р/с</w:t>
      </w:r>
      <w:r>
        <w:rPr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40102810745370000024 </w:t>
      </w:r>
    </w:p>
    <w:p w14:paraId="37F581CF">
      <w:pPr>
        <w:pStyle w:val="5"/>
        <w:tabs>
          <w:tab w:val="left" w:pos="5313"/>
          <w:tab w:val="left" w:pos="9803"/>
        </w:tabs>
        <w:spacing w:line="245" w:lineRule="exact"/>
        <w:ind w:left="784"/>
      </w:pP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F12A990">
      <w:pPr>
        <w:spacing w:after="0" w:line="245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5B25381C">
      <w:pPr>
        <w:pStyle w:val="5"/>
        <w:spacing w:line="252" w:lineRule="exact"/>
        <w:ind w:left="784"/>
      </w:pPr>
      <w:r>
        <w:t>в</w:t>
      </w:r>
      <w:r>
        <w:rPr>
          <w:spacing w:val="-2"/>
        </w:rPr>
        <w:t xml:space="preserve"> </w:t>
      </w:r>
      <w:r>
        <w:t>Волго -</w:t>
      </w:r>
      <w:r>
        <w:rPr>
          <w:spacing w:val="-4"/>
        </w:rPr>
        <w:t xml:space="preserve"> </w:t>
      </w:r>
      <w:r>
        <w:t>Вятское</w:t>
      </w:r>
      <w:r>
        <w:rPr>
          <w:spacing w:val="-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Банка России</w:t>
      </w:r>
    </w:p>
    <w:p w14:paraId="69B49AB4">
      <w:pPr>
        <w:spacing w:before="48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контактные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698D63D4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149" w:space="1974"/>
            <w:col w:w="4607"/>
          </w:cols>
        </w:sectPr>
      </w:pPr>
    </w:p>
    <w:p w14:paraId="2F88CE52">
      <w:pPr>
        <w:pStyle w:val="5"/>
        <w:tabs>
          <w:tab w:val="left" w:pos="5313"/>
          <w:tab w:val="left" w:pos="9804"/>
        </w:tabs>
        <w:spacing w:line="251" w:lineRule="exact"/>
        <w:ind w:left="784"/>
      </w:pPr>
      <w:r>
        <w:t>г.</w:t>
      </w:r>
      <w:r>
        <w:rPr>
          <w:spacing w:val="-2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Новгород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1A19E3F0">
      <w:pPr>
        <w:pStyle w:val="5"/>
        <w:spacing w:line="252" w:lineRule="exact"/>
        <w:ind w:left="784"/>
      </w:pPr>
      <w:r>
        <w:t>БИК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012202102</w:t>
      </w:r>
    </w:p>
    <w:p w14:paraId="7E0FB2FF">
      <w:pPr>
        <w:pStyle w:val="5"/>
        <w:spacing w:before="23"/>
        <w:ind w:left="784"/>
      </w:pPr>
      <w:r>
        <w:rPr>
          <w:lang w:val="ru-RU"/>
        </w:rPr>
        <w:t>И</w:t>
      </w:r>
      <w:r>
        <w:rPr>
          <w:rFonts w:hint="default"/>
          <w:lang w:val="ru-RU"/>
        </w:rPr>
        <w:t>.о. з</w:t>
      </w:r>
      <w:r>
        <w:t>аведующ</w:t>
      </w:r>
      <w:r>
        <w:rPr>
          <w:lang w:val="ru-RU"/>
        </w:rPr>
        <w:t>его</w:t>
      </w:r>
      <w:r>
        <w:rPr>
          <w:spacing w:val="-2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</w:p>
    <w:p w14:paraId="4710B09E">
      <w:pPr>
        <w:pStyle w:val="5"/>
        <w:tabs>
          <w:tab w:val="left" w:pos="3148"/>
          <w:tab w:val="left" w:pos="3369"/>
          <w:tab w:val="left" w:pos="5410"/>
          <w:tab w:val="left" w:pos="10020"/>
        </w:tabs>
        <w:spacing w:before="1" w:line="191" w:lineRule="exact"/>
        <w:ind w:left="784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lang w:val="ru-RU"/>
        </w:rPr>
        <w:t>А</w:t>
      </w:r>
      <w:r>
        <w:rPr>
          <w:rFonts w:hint="default"/>
          <w:lang w:val="ru-RU"/>
        </w:rPr>
        <w:t>.А. Кузнецова</w:t>
      </w:r>
      <w:bookmarkStart w:id="0" w:name="_GoBack"/>
      <w:bookmarkEnd w:id="0"/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6C10D740">
      <w:pPr>
        <w:spacing w:after="0" w:line="191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FDDA26D">
      <w:pPr>
        <w:spacing w:before="62"/>
        <w:ind w:left="1187" w:right="0" w:firstLine="0"/>
        <w:jc w:val="left"/>
        <w:rPr>
          <w:sz w:val="16"/>
        </w:rPr>
      </w:pPr>
      <w:r>
        <w:rPr>
          <w:sz w:val="16"/>
        </w:rPr>
        <w:t>(подпись)</w:t>
      </w:r>
    </w:p>
    <w:p w14:paraId="4FC9F547">
      <w:pPr>
        <w:spacing w:before="0" w:line="200" w:lineRule="exact"/>
        <w:ind w:left="118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(подпись)</w:t>
      </w:r>
    </w:p>
    <w:p w14:paraId="05EB429B">
      <w:pPr>
        <w:spacing w:after="0" w:line="200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1896" w:space="4230"/>
            <w:col w:w="4604"/>
          </w:cols>
        </w:sectPr>
      </w:pPr>
    </w:p>
    <w:p w14:paraId="2E5F2EDB">
      <w:pPr>
        <w:pStyle w:val="5"/>
        <w:ind w:left="0"/>
        <w:rPr>
          <w:sz w:val="20"/>
        </w:rPr>
      </w:pPr>
    </w:p>
    <w:p w14:paraId="1097995B">
      <w:pPr>
        <w:pStyle w:val="5"/>
        <w:ind w:left="0"/>
        <w:rPr>
          <w:sz w:val="20"/>
        </w:rPr>
      </w:pPr>
    </w:p>
    <w:p w14:paraId="62BA4C52">
      <w:pPr>
        <w:pStyle w:val="5"/>
        <w:ind w:left="0"/>
        <w:rPr>
          <w:sz w:val="20"/>
        </w:rPr>
      </w:pPr>
    </w:p>
    <w:p w14:paraId="1453E6B2">
      <w:pPr>
        <w:pStyle w:val="5"/>
        <w:spacing w:before="8"/>
        <w:ind w:left="0"/>
        <w:rPr>
          <w:sz w:val="20"/>
        </w:rPr>
      </w:pPr>
    </w:p>
    <w:p w14:paraId="331B4623">
      <w:pPr>
        <w:pStyle w:val="5"/>
        <w:tabs>
          <w:tab w:val="left" w:pos="4736"/>
          <w:tab w:val="left" w:pos="7714"/>
          <w:tab w:val="left" w:pos="8050"/>
          <w:tab w:val="left" w:pos="8602"/>
          <w:tab w:val="left" w:pos="9315"/>
        </w:tabs>
      </w:pP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получен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5D7383E9">
      <w:pPr>
        <w:tabs>
          <w:tab w:val="left" w:pos="1649"/>
        </w:tabs>
        <w:spacing w:before="0"/>
        <w:ind w:left="141" w:right="0" w:firstLine="0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14:paraId="61F6D300">
      <w:pPr>
        <w:spacing w:after="0"/>
        <w:jc w:val="center"/>
        <w:rPr>
          <w:sz w:val="16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6FDE18DB">
      <w:pPr>
        <w:pStyle w:val="5"/>
        <w:ind w:left="0"/>
        <w:rPr>
          <w:sz w:val="20"/>
        </w:rPr>
      </w:pPr>
    </w:p>
    <w:p w14:paraId="6F9C4B88">
      <w:pPr>
        <w:pStyle w:val="5"/>
        <w:ind w:left="0"/>
        <w:rPr>
          <w:sz w:val="20"/>
        </w:rPr>
      </w:pPr>
    </w:p>
    <w:p w14:paraId="3209AADC">
      <w:pPr>
        <w:pStyle w:val="5"/>
        <w:ind w:left="0"/>
        <w:rPr>
          <w:sz w:val="20"/>
        </w:rPr>
      </w:pPr>
    </w:p>
    <w:p w14:paraId="54044328">
      <w:pPr>
        <w:pStyle w:val="5"/>
        <w:ind w:left="0"/>
        <w:rPr>
          <w:sz w:val="20"/>
        </w:rPr>
      </w:pPr>
    </w:p>
    <w:p w14:paraId="7303143C">
      <w:pPr>
        <w:pStyle w:val="5"/>
        <w:ind w:left="0"/>
        <w:rPr>
          <w:sz w:val="20"/>
        </w:rPr>
      </w:pPr>
    </w:p>
    <w:p w14:paraId="03A622A5">
      <w:pPr>
        <w:pStyle w:val="5"/>
        <w:ind w:left="0"/>
        <w:rPr>
          <w:sz w:val="20"/>
        </w:rPr>
      </w:pPr>
    </w:p>
    <w:p w14:paraId="38D5B0C9">
      <w:pPr>
        <w:pStyle w:val="5"/>
        <w:ind w:left="0"/>
        <w:rPr>
          <w:sz w:val="20"/>
        </w:rPr>
      </w:pPr>
    </w:p>
    <w:p w14:paraId="6B139633">
      <w:pPr>
        <w:pStyle w:val="5"/>
        <w:ind w:left="0"/>
        <w:rPr>
          <w:sz w:val="20"/>
        </w:rPr>
      </w:pPr>
    </w:p>
    <w:p w14:paraId="136ED94F">
      <w:pPr>
        <w:pStyle w:val="5"/>
        <w:ind w:left="0"/>
        <w:rPr>
          <w:sz w:val="20"/>
        </w:rPr>
      </w:pPr>
    </w:p>
    <w:p w14:paraId="29435AF7">
      <w:pPr>
        <w:pStyle w:val="5"/>
        <w:ind w:left="0"/>
        <w:rPr>
          <w:sz w:val="20"/>
        </w:rPr>
      </w:pPr>
    </w:p>
    <w:p w14:paraId="4535A83D">
      <w:pPr>
        <w:pStyle w:val="5"/>
        <w:ind w:left="0"/>
        <w:rPr>
          <w:sz w:val="20"/>
        </w:rPr>
      </w:pPr>
    </w:p>
    <w:p w14:paraId="751A6538">
      <w:pPr>
        <w:pStyle w:val="5"/>
        <w:ind w:left="0"/>
        <w:rPr>
          <w:sz w:val="20"/>
        </w:rPr>
      </w:pPr>
    </w:p>
    <w:p w14:paraId="4585C668">
      <w:pPr>
        <w:pStyle w:val="5"/>
        <w:ind w:left="0"/>
        <w:rPr>
          <w:sz w:val="20"/>
        </w:rPr>
      </w:pPr>
    </w:p>
    <w:p w14:paraId="31EC3BE2">
      <w:pPr>
        <w:pStyle w:val="5"/>
        <w:ind w:left="0"/>
        <w:rPr>
          <w:sz w:val="20"/>
        </w:rPr>
      </w:pPr>
    </w:p>
    <w:p w14:paraId="678AA974">
      <w:pPr>
        <w:pStyle w:val="5"/>
        <w:ind w:left="0"/>
        <w:rPr>
          <w:sz w:val="20"/>
        </w:rPr>
      </w:pPr>
    </w:p>
    <w:p w14:paraId="48D63713">
      <w:pPr>
        <w:pStyle w:val="5"/>
        <w:ind w:left="0"/>
        <w:rPr>
          <w:sz w:val="20"/>
        </w:rPr>
      </w:pPr>
    </w:p>
    <w:p w14:paraId="5C05FFC8">
      <w:pPr>
        <w:pStyle w:val="5"/>
        <w:ind w:left="0"/>
        <w:rPr>
          <w:sz w:val="20"/>
        </w:rPr>
      </w:pPr>
    </w:p>
    <w:p w14:paraId="3277A84E">
      <w:pPr>
        <w:pStyle w:val="5"/>
        <w:ind w:left="0"/>
        <w:rPr>
          <w:sz w:val="20"/>
        </w:rPr>
      </w:pPr>
    </w:p>
    <w:p w14:paraId="676E3C5B">
      <w:pPr>
        <w:pStyle w:val="5"/>
        <w:ind w:left="0"/>
        <w:rPr>
          <w:sz w:val="20"/>
        </w:rPr>
      </w:pPr>
    </w:p>
    <w:p w14:paraId="13A4B9B9">
      <w:pPr>
        <w:pStyle w:val="5"/>
        <w:ind w:left="0"/>
        <w:rPr>
          <w:sz w:val="20"/>
        </w:rPr>
      </w:pPr>
    </w:p>
    <w:p w14:paraId="106A8A8C">
      <w:pPr>
        <w:pStyle w:val="5"/>
        <w:ind w:left="0"/>
        <w:rPr>
          <w:sz w:val="20"/>
        </w:rPr>
      </w:pPr>
    </w:p>
    <w:p w14:paraId="2C3D6129">
      <w:pPr>
        <w:pStyle w:val="5"/>
        <w:ind w:left="0"/>
        <w:rPr>
          <w:sz w:val="20"/>
        </w:rPr>
      </w:pPr>
    </w:p>
    <w:p w14:paraId="655B199A">
      <w:pPr>
        <w:pStyle w:val="5"/>
        <w:ind w:left="0"/>
        <w:rPr>
          <w:sz w:val="20"/>
        </w:rPr>
      </w:pPr>
    </w:p>
    <w:p w14:paraId="7E7F0CF6">
      <w:pPr>
        <w:pStyle w:val="5"/>
        <w:ind w:left="0"/>
        <w:rPr>
          <w:sz w:val="20"/>
        </w:rPr>
      </w:pPr>
    </w:p>
    <w:p w14:paraId="1B57C739">
      <w:pPr>
        <w:pStyle w:val="5"/>
        <w:ind w:left="0"/>
        <w:rPr>
          <w:sz w:val="20"/>
        </w:rPr>
      </w:pPr>
    </w:p>
    <w:p w14:paraId="4830FF18">
      <w:pPr>
        <w:pStyle w:val="5"/>
        <w:ind w:left="0"/>
        <w:rPr>
          <w:sz w:val="20"/>
        </w:rPr>
      </w:pPr>
    </w:p>
    <w:p w14:paraId="5039BFA7">
      <w:pPr>
        <w:pStyle w:val="5"/>
        <w:ind w:left="0"/>
        <w:rPr>
          <w:sz w:val="20"/>
        </w:rPr>
      </w:pPr>
    </w:p>
    <w:p w14:paraId="657A7AC5">
      <w:pPr>
        <w:pStyle w:val="5"/>
        <w:ind w:left="0"/>
        <w:rPr>
          <w:sz w:val="20"/>
        </w:rPr>
      </w:pPr>
    </w:p>
    <w:p w14:paraId="2952E723">
      <w:pPr>
        <w:pStyle w:val="5"/>
        <w:ind w:left="0"/>
        <w:rPr>
          <w:sz w:val="20"/>
        </w:rPr>
      </w:pPr>
    </w:p>
    <w:p w14:paraId="721E6FEE">
      <w:pPr>
        <w:spacing w:after="0"/>
        <w:rPr>
          <w:sz w:val="20"/>
        </w:rPr>
        <w:sectPr>
          <w:footerReference r:id="rId6" w:type="default"/>
          <w:pgSz w:w="11910" w:h="16840"/>
          <w:pgMar w:top="1580" w:right="320" w:bottom="280" w:left="860" w:header="0" w:footer="0" w:gutter="0"/>
          <w:cols w:space="720" w:num="1"/>
        </w:sectPr>
      </w:pPr>
    </w:p>
    <w:p w14:paraId="286E5CCB">
      <w:pPr>
        <w:pStyle w:val="5"/>
        <w:spacing w:before="9"/>
        <w:ind w:left="0"/>
        <w:rPr>
          <w:sz w:val="19"/>
        </w:rPr>
      </w:pPr>
    </w:p>
    <w:sectPr>
      <w:type w:val="continuous"/>
      <w:pgSz w:w="11910" w:h="16840"/>
      <w:pgMar w:top="1040" w:right="320" w:bottom="280" w:left="860" w:header="720" w:footer="720" w:gutter="0"/>
      <w:cols w:equalWidth="0" w:num="2">
        <w:col w:w="5254" w:space="146"/>
        <w:col w:w="53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2E5F"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303.25pt;margin-top:772.35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9A41A4">
                <w:pPr>
                  <w:pStyle w:val="5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B277">
    <w:pPr>
      <w:pStyle w:val="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7117E"/>
    <w:multiLevelType w:val="multilevel"/>
    <w:tmpl w:val="D647117E"/>
    <w:lvl w:ilvl="0" w:tentative="0">
      <w:start w:val="5"/>
      <w:numFmt w:val="decimal"/>
      <w:lvlText w:val="%1"/>
      <w:lvlJc w:val="left"/>
      <w:pPr>
        <w:ind w:left="842" w:hanging="40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03"/>
      </w:pPr>
      <w:rPr>
        <w:rFonts w:hint="default"/>
        <w:lang w:val="ru-RU" w:eastAsia="en-US" w:bidi="ar-SA"/>
      </w:rPr>
    </w:lvl>
  </w:abstractNum>
  <w:abstractNum w:abstractNumId="1">
    <w:nsid w:val="1108B7CE"/>
    <w:multiLevelType w:val="multilevel"/>
    <w:tmpl w:val="1108B7CE"/>
    <w:lvl w:ilvl="0" w:tentative="0">
      <w:start w:val="6"/>
      <w:numFmt w:val="decimal"/>
      <w:lvlText w:val="%1"/>
      <w:lvlJc w:val="left"/>
      <w:pPr>
        <w:ind w:left="2042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42" w:hanging="4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3" w:tentative="0">
      <w:start w:val="1"/>
      <w:numFmt w:val="upperRoman"/>
      <w:lvlText w:val="%4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4" w:tentative="0">
      <w:start w:val="1"/>
      <w:numFmt w:val="upperRoman"/>
      <w:lvlText w:val="%5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5" w:tentative="0">
      <w:start w:val="1"/>
      <w:numFmt w:val="upperRoman"/>
      <w:lvlText w:val="%6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6" w:tentative="0">
      <w:start w:val="1"/>
      <w:numFmt w:val="upperRoman"/>
      <w:lvlText w:val="%7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7" w:tentative="0">
      <w:start w:val="1"/>
      <w:numFmt w:val="upperRoman"/>
      <w:lvlText w:val="%8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8" w:tentative="0">
      <w:start w:val="1"/>
      <w:numFmt w:val="upperRoman"/>
      <w:lvlText w:val="%9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</w:abstractNum>
  <w:abstractNum w:abstractNumId="2">
    <w:nsid w:val="18712BF0"/>
    <w:multiLevelType w:val="multilevel"/>
    <w:tmpl w:val="18712BF0"/>
    <w:lvl w:ilvl="0" w:tentative="0">
      <w:start w:val="1"/>
      <w:numFmt w:val="decimal"/>
      <w:lvlText w:val="%1"/>
      <w:lvlJc w:val="left"/>
      <w:pPr>
        <w:ind w:left="842" w:hanging="58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5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588"/>
      </w:pPr>
      <w:rPr>
        <w:rFonts w:hint="default"/>
        <w:lang w:val="ru-RU" w:eastAsia="en-US" w:bidi="ar-SA"/>
      </w:rPr>
    </w:lvl>
  </w:abstractNum>
  <w:abstractNum w:abstractNumId="3">
    <w:nsid w:val="29F91DED"/>
    <w:multiLevelType w:val="multilevel"/>
    <w:tmpl w:val="29F91DED"/>
    <w:lvl w:ilvl="0" w:tentative="0">
      <w:start w:val="6"/>
      <w:numFmt w:val="decimal"/>
      <w:lvlText w:val="%1"/>
      <w:lvlJc w:val="left"/>
      <w:pPr>
        <w:ind w:left="842" w:hanging="3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3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94"/>
      </w:pPr>
      <w:rPr>
        <w:rFonts w:hint="default"/>
        <w:lang w:val="ru-RU" w:eastAsia="en-US" w:bidi="ar-SA"/>
      </w:rPr>
    </w:lvl>
  </w:abstractNum>
  <w:abstractNum w:abstractNumId="4">
    <w:nsid w:val="3E01A188"/>
    <w:multiLevelType w:val="multilevel"/>
    <w:tmpl w:val="3E01A188"/>
    <w:lvl w:ilvl="0" w:tentative="0">
      <w:start w:val="2"/>
      <w:numFmt w:val="decimal"/>
      <w:lvlText w:val="%1"/>
      <w:lvlJc w:val="left"/>
      <w:pPr>
        <w:ind w:left="1228" w:hanging="38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28" w:hanging="3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94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7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3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9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4" w:hanging="552"/>
      </w:pPr>
      <w:rPr>
        <w:rFonts w:hint="default"/>
        <w:lang w:val="ru-RU" w:eastAsia="en-US" w:bidi="ar-SA"/>
      </w:rPr>
    </w:lvl>
  </w:abstractNum>
  <w:abstractNum w:abstractNumId="5">
    <w:nsid w:val="5CA90718"/>
    <w:multiLevelType w:val="multilevel"/>
    <w:tmpl w:val="5CA90718"/>
    <w:lvl w:ilvl="0" w:tentative="0">
      <w:start w:val="0"/>
      <w:numFmt w:val="bullet"/>
      <w:lvlText w:val="-"/>
      <w:lvlJc w:val="left"/>
      <w:pPr>
        <w:ind w:left="84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6D7EB8"/>
    <w:rsid w:val="059B4BAD"/>
    <w:rsid w:val="2FC14DDE"/>
    <w:rsid w:val="3077544B"/>
    <w:rsid w:val="39B05800"/>
    <w:rsid w:val="42920DB6"/>
    <w:rsid w:val="475772A2"/>
    <w:rsid w:val="48BD1566"/>
    <w:rsid w:val="492C7E4B"/>
    <w:rsid w:val="59C67EF4"/>
    <w:rsid w:val="5DE370CD"/>
    <w:rsid w:val="67957FE7"/>
    <w:rsid w:val="7B441C60"/>
    <w:rsid w:val="7BA40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28" w:hanging="38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">
    <w:name w:val="Title"/>
    <w:basedOn w:val="1"/>
    <w:qFormat/>
    <w:uiPriority w:val="1"/>
    <w:pPr>
      <w:ind w:left="1158" w:right="113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7">
    <w:name w:val="Table Grid"/>
    <w:basedOn w:val="4"/>
    <w:qFormat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2024-08-26T18:48:00Z</dcterms:created>
  <dc:creator>Методкабинет</dc:creator>
  <cp:lastModifiedBy>Методкабинет</cp:lastModifiedBy>
  <dcterms:modified xsi:type="dcterms:W3CDTF">2024-12-02T19:16:31Z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78DD3AAA86024551AE1AC8D72DCE2C8E_12</vt:lpwstr>
  </property>
</Properties>
</file>