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4E" w:rsidRDefault="00F4604E" w:rsidP="00F4604E">
      <w:pPr>
        <w:spacing w:before="100" w:beforeAutospacing="1" w:after="100" w:afterAutospacing="1" w:line="240" w:lineRule="auto"/>
        <w:contextualSpacing/>
        <w:jc w:val="center"/>
        <w:rPr>
          <w:rFonts w:ascii="Segoe Print" w:eastAsia="Times New Roman" w:hAnsi="Segoe Print" w:cs="Times New Roman"/>
          <w:b/>
          <w:bCs/>
          <w:color w:val="C00000"/>
          <w:sz w:val="40"/>
          <w:szCs w:val="23"/>
          <w:lang w:val="en-US" w:eastAsia="ru-RU"/>
        </w:rPr>
      </w:pPr>
    </w:p>
    <w:p w:rsidR="008A0087" w:rsidRPr="0075618A" w:rsidRDefault="0075618A" w:rsidP="00F4604E">
      <w:pPr>
        <w:spacing w:before="100" w:beforeAutospacing="1" w:after="100" w:afterAutospacing="1" w:line="240" w:lineRule="auto"/>
        <w:contextualSpacing/>
        <w:jc w:val="center"/>
        <w:rPr>
          <w:rFonts w:ascii="Segoe Print" w:eastAsia="Times New Roman" w:hAnsi="Segoe Print" w:cs="Times New Roman"/>
          <w:b/>
          <w:bCs/>
          <w:color w:val="C00000"/>
          <w:sz w:val="40"/>
          <w:szCs w:val="23"/>
          <w:lang w:eastAsia="ru-RU"/>
        </w:rPr>
      </w:pPr>
      <w:r w:rsidRPr="0075618A">
        <w:rPr>
          <w:rFonts w:ascii="Segoe Print" w:eastAsia="Times New Roman" w:hAnsi="Segoe Print" w:cs="Times New Roman"/>
          <w:b/>
          <w:bCs/>
          <w:color w:val="C00000"/>
          <w:sz w:val="40"/>
          <w:szCs w:val="23"/>
          <w:lang w:eastAsia="ru-RU"/>
        </w:rPr>
        <w:t>В какие игры можно играть с ребёнком, не отвлекаясь от повседневных дел?</w:t>
      </w:r>
    </w:p>
    <w:p w:rsidR="008A0087" w:rsidRDefault="008A0087" w:rsidP="00F4604E">
      <w:pP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666666"/>
          <w:sz w:val="2"/>
          <w:szCs w:val="2"/>
          <w:lang w:eastAsia="ru-RU"/>
        </w:rPr>
      </w:pPr>
    </w:p>
    <w:p w:rsidR="008A0087" w:rsidRPr="0075618A" w:rsidRDefault="00657C4F" w:rsidP="0075618A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0;margin-top:0;width:50pt;height:50pt;z-index:25165312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pict>
          <v:shape id="_x0000_i0" o:spid="_x0000_s1042" type="#_x0000_t75" style="position:absolute;left:0;text-align:left;margin-left:0;margin-top:0;width:174.8pt;height:117pt;z-index:251662336;mso-wrap-distance-left:7.5pt;mso-wrap-distance-top:0;mso-wrap-distance-right:7.5pt;mso-wrap-distance-bottom:0;mso-position-horizontal:left;mso-position-horizontal-relative:text;mso-position-vertical:absolute;mso-position-vertical-relative:line;o:allowoverlap:true; o:allowincell:true">
            <v:imagedata r:id="rId6" o:title=""/>
            <v:path textboxrect="0,0,0,0"/>
            <w10:wrap type="square"/>
          </v:shape>
        </w:pict>
      </w:r>
      <w:r w:rsidR="0075618A" w:rsidRPr="0075618A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Существует масса заданий, упражнений, игр, которые развивают интеллектуальные и творческие способности детей, помогают формировать нестандартный взгляд на мир, гибк</w:t>
      </w:r>
      <w:bookmarkStart w:id="0" w:name="_GoBack"/>
      <w:bookmarkEnd w:id="0"/>
      <w:r w:rsidR="0075618A" w:rsidRPr="0075618A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ость мышления. Но часто родителям, не хватает времени, чтобы выйти из круга повседневных забот и заняться своим малышом. Я хочу напомнить, что есть развивающие игры, в которые можно играть где угодно и между делом: дома на кухне или в ванной, на прогулке, в очереди, в транспорте или дорожной пробке, по дороге из детского сада. И не потребуется каких-либо покупок и приготовлений, нужна только родительская фантазия. Воспользуйтесь этими играми-занятиями, чтобы развлечь ребёнка, подарить ему счастливые минуты общения, научить новому и полезному.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90"/>
        <w:gridCol w:w="8555"/>
      </w:tblGrid>
      <w:tr w:rsidR="008A0087" w:rsidRPr="0075618A">
        <w:tc>
          <w:tcPr>
            <w:tcW w:w="0" w:type="auto"/>
            <w:vAlign w:val="center"/>
          </w:tcPr>
          <w:p w:rsidR="008A0087" w:rsidRPr="0075618A" w:rsidRDefault="00657C4F" w:rsidP="0075618A">
            <w:pPr>
              <w:spacing w:after="0" w:line="240" w:lineRule="auto"/>
              <w:ind w:left="284"/>
              <w:jc w:val="center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s1041" type="#_x0000_t75" style="position:absolute;left:0;text-align:left;margin-left:0;margin-top:0;width:50pt;height:50pt;z-index:251654144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57C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i1025" type="#_x0000_t75" style="width:67.8pt;height:67.8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0" w:type="auto"/>
            <w:vAlign w:val="center"/>
          </w:tcPr>
          <w:p w:rsidR="008A0087" w:rsidRPr="0075618A" w:rsidRDefault="0075618A" w:rsidP="0075618A">
            <w:pPr>
              <w:spacing w:after="0" w:line="240" w:lineRule="auto"/>
              <w:ind w:left="284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4604E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FFF99"/>
                <w:lang w:eastAsia="ru-RU"/>
              </w:rPr>
              <w:t>«Кто я?»</w:t>
            </w:r>
            <w:r w:rsidRPr="00F4604E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shd w:val="clear" w:color="auto" w:fill="FBD4B4" w:themeFill="accent6" w:themeFillTint="66"/>
                <w:lang w:eastAsia="ru-RU"/>
              </w:rPr>
              <w:t> </w:t>
            </w:r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– игра для детей 3-х лет. Эта игра развивает творческие способности малыша. Изобразите мимикой, звуками, движениями, например, самолёт. Спросите у ребёнка «Кто я?», малыш должен угадать. Показывать можно, что угодно (зайца, собаку, футболиста, поезд и т. д.), всё зависит от опыта вашего ребёнка. Если малыш будет быстро отгадывать, что вы изображаете, загадывайте с ним по очереди. Усложнив игру, можно в неё играть и в старшем возрасте.</w:t>
            </w:r>
          </w:p>
        </w:tc>
      </w:tr>
      <w:tr w:rsidR="008A0087" w:rsidRPr="0075618A">
        <w:tc>
          <w:tcPr>
            <w:tcW w:w="0" w:type="auto"/>
            <w:vAlign w:val="center"/>
          </w:tcPr>
          <w:p w:rsidR="008A0087" w:rsidRPr="0075618A" w:rsidRDefault="00657C4F" w:rsidP="0075618A">
            <w:pPr>
              <w:spacing w:after="0" w:line="240" w:lineRule="auto"/>
              <w:ind w:left="284"/>
              <w:jc w:val="center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s1039" type="#_x0000_t75" style="position:absolute;left:0;text-align:left;margin-left:0;margin-top:0;width:50pt;height:50pt;z-index:25165516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57C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i1026" type="#_x0000_t75" style="width:67.8pt;height:67.8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0" w:type="auto"/>
            <w:vAlign w:val="center"/>
          </w:tcPr>
          <w:p w:rsidR="008A0087" w:rsidRPr="0075618A" w:rsidRDefault="0075618A" w:rsidP="0075618A">
            <w:pPr>
              <w:spacing w:after="0" w:line="240" w:lineRule="auto"/>
              <w:ind w:left="284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4604E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FFF99"/>
                <w:lang w:eastAsia="ru-RU"/>
              </w:rPr>
              <w:t>«Найди нужный цвет»</w:t>
            </w:r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 – игра для детей 3-х лет. Игра учит малыша распознавать цвета. Выберите какой-нибудь цвет и попросите ребёнка найти этот же цвет во всём, что его окружает: траве, домах, автомобилях, одежде и т. д.</w:t>
            </w:r>
          </w:p>
        </w:tc>
      </w:tr>
      <w:tr w:rsidR="008A0087" w:rsidRPr="0075618A">
        <w:tc>
          <w:tcPr>
            <w:tcW w:w="0" w:type="auto"/>
            <w:vAlign w:val="center"/>
          </w:tcPr>
          <w:p w:rsidR="008A0087" w:rsidRPr="0075618A" w:rsidRDefault="00657C4F" w:rsidP="0075618A">
            <w:pPr>
              <w:spacing w:after="0" w:line="240" w:lineRule="auto"/>
              <w:ind w:left="284"/>
              <w:jc w:val="center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s1037" type="#_x0000_t75" style="position:absolute;left:0;text-align:left;margin-left:0;margin-top:0;width:50pt;height:50pt;z-index:25165619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57C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i1027" type="#_x0000_t75" style="width:67.8pt;height:67.8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0" w:type="auto"/>
            <w:vAlign w:val="center"/>
          </w:tcPr>
          <w:p w:rsidR="008A0087" w:rsidRPr="0075618A" w:rsidRDefault="0075618A" w:rsidP="0075618A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4604E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FFF99"/>
                <w:lang w:eastAsia="ru-RU"/>
              </w:rPr>
              <w:t>«Что я делаю?»</w:t>
            </w:r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 – игра для детей 3-4 лет. Эта игра развивает мыслительные способности ребёнка. Изобразите действие, хорошо знакомое вашему малышу, например, рисуете или чистите зубы. Задайте вопрос «Что я делаю?» и попросите ответить на него.</w:t>
            </w:r>
          </w:p>
        </w:tc>
      </w:tr>
      <w:tr w:rsidR="008A0087" w:rsidRPr="0075618A">
        <w:tc>
          <w:tcPr>
            <w:tcW w:w="0" w:type="auto"/>
            <w:vAlign w:val="center"/>
          </w:tcPr>
          <w:p w:rsidR="008A0087" w:rsidRPr="0075618A" w:rsidRDefault="00657C4F" w:rsidP="0075618A">
            <w:pPr>
              <w:spacing w:after="0" w:line="240" w:lineRule="auto"/>
              <w:ind w:left="284"/>
              <w:jc w:val="center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s1035" type="#_x0000_t75" style="position:absolute;left:0;text-align:left;margin-left:0;margin-top:0;width:50pt;height:50pt;z-index:25165721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57C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i1028" type="#_x0000_t75" style="width:67.8pt;height:67.8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0" w:type="auto"/>
            <w:vAlign w:val="center"/>
          </w:tcPr>
          <w:p w:rsidR="008A0087" w:rsidRPr="0075618A" w:rsidRDefault="0075618A" w:rsidP="0075618A">
            <w:pPr>
              <w:spacing w:after="0" w:line="240" w:lineRule="auto"/>
              <w:ind w:left="284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4604E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FFF99"/>
                <w:lang w:eastAsia="ru-RU"/>
              </w:rPr>
              <w:t>«Наоборот»</w:t>
            </w:r>
            <w:r w:rsidRPr="00F4604E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BD4B4" w:themeFill="accent6" w:themeFillTint="66"/>
                <w:lang w:eastAsia="ru-RU"/>
              </w:rPr>
              <w:t> </w:t>
            </w:r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– игра для детей 4-5 лет. Игра развивает воображение. Назовите слово, а ребёнку предложите сказать слово, но только с обратным значением, например: </w:t>
            </w:r>
            <w:proofErr w:type="gramStart"/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весёлый</w:t>
            </w:r>
            <w:proofErr w:type="gramEnd"/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– грустный. </w:t>
            </w:r>
            <w:proofErr w:type="gramStart"/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Можно предложить разные пары слов, исходя из опыта малыша: чистый – грязный, тяжёлый – лёгкий, высокий – низкий, мокрый – сухой, быстро – медленно, добро – зло, день – ночь и т. д.</w:t>
            </w:r>
            <w:proofErr w:type="gramEnd"/>
          </w:p>
        </w:tc>
      </w:tr>
      <w:tr w:rsidR="008A0087" w:rsidRPr="0075618A">
        <w:tc>
          <w:tcPr>
            <w:tcW w:w="0" w:type="auto"/>
            <w:vAlign w:val="center"/>
          </w:tcPr>
          <w:p w:rsidR="008A0087" w:rsidRPr="0075618A" w:rsidRDefault="00657C4F" w:rsidP="0075618A">
            <w:pPr>
              <w:spacing w:after="0" w:line="240" w:lineRule="auto"/>
              <w:ind w:left="284"/>
              <w:jc w:val="center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s1033" type="#_x0000_t75" style="position:absolute;left:0;text-align:left;margin-left:0;margin-top:0;width:50pt;height:50pt;z-index:25165824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57C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i1029" type="#_x0000_t75" style="width:67.8pt;height:67.8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0" w:type="auto"/>
            <w:vAlign w:val="center"/>
          </w:tcPr>
          <w:p w:rsidR="008A0087" w:rsidRPr="0075618A" w:rsidRDefault="0075618A" w:rsidP="0075618A">
            <w:pPr>
              <w:spacing w:after="0" w:line="240" w:lineRule="auto"/>
              <w:ind w:left="284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4604E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FFF99"/>
                <w:lang w:eastAsia="ru-RU"/>
              </w:rPr>
              <w:t>«Кем был?»</w:t>
            </w:r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 – игра для детей 4-5 лет. Предложите ребёнку названия явлений, предметов, а он должен сказать, кем (чем) они были раньше. </w:t>
            </w:r>
            <w:proofErr w:type="gramStart"/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Например, бабочка была гусеницей, цыплёнок – яйцом, стол – деревом, цветок – семенем, дождь – тучей, лето – весной.</w:t>
            </w:r>
            <w:proofErr w:type="gramEnd"/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Хорошо бы отметить возможность нескольких вариантов ответа: к примеру, пальто могло быть кожей, шерстью, тканью и т. п.</w:t>
            </w:r>
          </w:p>
        </w:tc>
      </w:tr>
      <w:tr w:rsidR="008A0087" w:rsidRPr="0075618A">
        <w:tc>
          <w:tcPr>
            <w:tcW w:w="0" w:type="auto"/>
            <w:vAlign w:val="center"/>
          </w:tcPr>
          <w:p w:rsidR="008A0087" w:rsidRPr="0075618A" w:rsidRDefault="00657C4F" w:rsidP="0075618A">
            <w:pPr>
              <w:spacing w:after="0" w:line="240" w:lineRule="auto"/>
              <w:ind w:left="284"/>
              <w:jc w:val="center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pict>
                <v:shape id="_x0000_s1031" type="#_x0000_t75" style="position:absolute;left:0;text-align:left;margin-left:0;margin-top:0;width:50pt;height:50pt;z-index:25165926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57C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i1030" type="#_x0000_t75" style="width:67.8pt;height:67.8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0" w:type="auto"/>
            <w:vAlign w:val="center"/>
          </w:tcPr>
          <w:p w:rsidR="008A0087" w:rsidRPr="0075618A" w:rsidRDefault="0075618A" w:rsidP="0075618A">
            <w:pPr>
              <w:spacing w:after="0" w:line="240" w:lineRule="auto"/>
              <w:ind w:left="284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4604E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FFF99"/>
                <w:lang w:eastAsia="ru-RU"/>
              </w:rPr>
              <w:t>«На что похоже?»</w:t>
            </w:r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 – игра для детей 4-5 лет. Эту игру хорошо проводить на прогулке. Обратите внимание ребёнка на облака (или контуры кустов, деревьев, тени, сугробы, лужицы) и спросите: «На что похоже?» Отмечайте оригинальные находки, хвалите малыша за количество идей.</w:t>
            </w:r>
          </w:p>
        </w:tc>
      </w:tr>
      <w:tr w:rsidR="008A0087" w:rsidRPr="0075618A">
        <w:tc>
          <w:tcPr>
            <w:tcW w:w="0" w:type="auto"/>
            <w:vAlign w:val="center"/>
          </w:tcPr>
          <w:p w:rsidR="008A0087" w:rsidRPr="0075618A" w:rsidRDefault="00657C4F" w:rsidP="0075618A">
            <w:pPr>
              <w:spacing w:after="0" w:line="240" w:lineRule="auto"/>
              <w:ind w:left="284"/>
              <w:jc w:val="center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s1029" type="#_x0000_t75" style="position:absolute;left:0;text-align:left;margin-left:0;margin-top:0;width:50pt;height:50pt;z-index:25166028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57C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pict>
                <v:shape id="_x0000_i1031" type="#_x0000_t75" style="width:67.8pt;height:67.8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0" w:type="auto"/>
            <w:vAlign w:val="center"/>
          </w:tcPr>
          <w:p w:rsidR="00F4604E" w:rsidRDefault="00F4604E" w:rsidP="0075618A">
            <w:pPr>
              <w:spacing w:after="0" w:line="240" w:lineRule="auto"/>
              <w:ind w:left="284"/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BD4B4" w:themeFill="accent6" w:themeFillTint="66"/>
                <w:lang w:val="en-US" w:eastAsia="ru-RU"/>
              </w:rPr>
            </w:pPr>
          </w:p>
          <w:p w:rsidR="00F4604E" w:rsidRDefault="00F4604E" w:rsidP="0075618A">
            <w:pPr>
              <w:spacing w:after="0" w:line="240" w:lineRule="auto"/>
              <w:ind w:left="284"/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BD4B4" w:themeFill="accent6" w:themeFillTint="66"/>
                <w:lang w:val="en-US" w:eastAsia="ru-RU"/>
              </w:rPr>
            </w:pPr>
          </w:p>
          <w:p w:rsidR="008A0087" w:rsidRPr="0075618A" w:rsidRDefault="0075618A" w:rsidP="0075618A">
            <w:pPr>
              <w:spacing w:after="0" w:line="240" w:lineRule="auto"/>
              <w:ind w:left="284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4604E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3"/>
                <w:szCs w:val="23"/>
                <w:shd w:val="clear" w:color="auto" w:fill="FFFF99"/>
                <w:lang w:eastAsia="ru-RU"/>
              </w:rPr>
              <w:t>«Пары слов</w:t>
            </w:r>
            <w:r w:rsidRPr="00F4604E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shd w:val="clear" w:color="auto" w:fill="FFFF99"/>
                <w:lang w:eastAsia="ru-RU"/>
              </w:rPr>
              <w:t>»</w:t>
            </w:r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– игра для детей 6-7 лет. Игра хороша для развития памяти. Вы говорите ребёнку несколько слов (начать лучше с 5-6), связывая каждое в пару с другим словом. </w:t>
            </w:r>
            <w:proofErr w:type="gramStart"/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К примеру, вы даёте такие пары: девочка – бантик, лес – дерево, река – мост и т. п. Ребёнок должен запоминать вторые слова из каждой пары.</w:t>
            </w:r>
            <w:proofErr w:type="gramEnd"/>
            <w:r w:rsidRPr="0075618A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Затем вы называете первое слово из каждой пары и просите ребёнка вспомнить соответствующее слово. Задание можно усложнять, увеличивая постепенно количество пар и выбирая в пары слова с отдалёнными смысловыми связями.</w:t>
            </w:r>
          </w:p>
        </w:tc>
      </w:tr>
    </w:tbl>
    <w:p w:rsidR="008A0087" w:rsidRPr="0075618A" w:rsidRDefault="0075618A" w:rsidP="0075618A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75618A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При помощи этих развивающих игр вы сможете развлечь своих детей, научить их новому. Игры-занятия в дошкольном возрасте – лучший способ развивать память, воображение, наблюдательность, внимание и творческие способности малыша.</w:t>
      </w:r>
    </w:p>
    <w:p w:rsidR="0075618A" w:rsidRDefault="0075618A" w:rsidP="0075618A">
      <w:pPr>
        <w:spacing w:after="160" w:line="259" w:lineRule="auto"/>
        <w:jc w:val="center"/>
        <w:rPr>
          <w:rFonts w:ascii="Segoe Print" w:hAnsi="Segoe Print"/>
          <w:b/>
          <w:color w:val="C00000"/>
          <w:sz w:val="40"/>
          <w:szCs w:val="40"/>
        </w:rPr>
      </w:pPr>
    </w:p>
    <w:p w:rsidR="0075618A" w:rsidRPr="00D24786" w:rsidRDefault="00657C4F" w:rsidP="0075618A">
      <w:pPr>
        <w:spacing w:after="160" w:line="259" w:lineRule="auto"/>
        <w:jc w:val="center"/>
        <w:rPr>
          <w:rFonts w:ascii="Segoe Print" w:hAnsi="Segoe Print"/>
          <w:b/>
          <w:color w:val="C00000"/>
          <w:sz w:val="40"/>
          <w:szCs w:val="40"/>
        </w:rPr>
      </w:pPr>
      <w:r w:rsidRPr="00657C4F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pict>
          <v:shape id="_x0000_s1027" type="#_x0000_t75" style="position:absolute;left:0;text-align:left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5618A" w:rsidRPr="0075618A">
        <w:rPr>
          <w:rFonts w:ascii="Segoe Print" w:hAnsi="Segoe Print"/>
          <w:b/>
          <w:color w:val="C00000"/>
          <w:sz w:val="40"/>
          <w:szCs w:val="40"/>
        </w:rPr>
        <w:t xml:space="preserve"> </w:t>
      </w:r>
      <w:r w:rsidR="0075618A" w:rsidRPr="00D24786">
        <w:rPr>
          <w:rFonts w:ascii="Segoe Print" w:hAnsi="Segoe Print"/>
          <w:b/>
          <w:color w:val="C00000"/>
          <w:sz w:val="40"/>
          <w:szCs w:val="40"/>
        </w:rPr>
        <w:t>Желаю Вам удачи!</w:t>
      </w:r>
    </w:p>
    <w:p w:rsidR="008A0087" w:rsidRDefault="008A00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</w:p>
    <w:p w:rsidR="008A0087" w:rsidRDefault="008A0087"/>
    <w:sectPr w:rsidR="008A0087" w:rsidSect="0070573C">
      <w:pgSz w:w="11906" w:h="16838"/>
      <w:pgMar w:top="720" w:right="991" w:bottom="720" w:left="72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87" w:rsidRDefault="0075618A">
      <w:pPr>
        <w:spacing w:after="0" w:line="240" w:lineRule="auto"/>
      </w:pPr>
      <w:r>
        <w:separator/>
      </w:r>
    </w:p>
  </w:endnote>
  <w:endnote w:type="continuationSeparator" w:id="0">
    <w:p w:rsidR="008A0087" w:rsidRDefault="0075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87" w:rsidRDefault="0075618A">
      <w:pPr>
        <w:spacing w:after="0" w:line="240" w:lineRule="auto"/>
      </w:pPr>
      <w:r>
        <w:separator/>
      </w:r>
    </w:p>
  </w:footnote>
  <w:footnote w:type="continuationSeparator" w:id="0">
    <w:p w:rsidR="008A0087" w:rsidRDefault="00756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87"/>
    <w:rsid w:val="00657C4F"/>
    <w:rsid w:val="0070573C"/>
    <w:rsid w:val="0075618A"/>
    <w:rsid w:val="008A0087"/>
    <w:rsid w:val="00B92DE7"/>
    <w:rsid w:val="00F4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008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A008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008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A008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008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A008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008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A008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008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A008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008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A008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008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A00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008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A008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008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A00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0087"/>
    <w:pPr>
      <w:ind w:left="720"/>
      <w:contextualSpacing/>
    </w:pPr>
  </w:style>
  <w:style w:type="paragraph" w:styleId="a4">
    <w:name w:val="No Spacing"/>
    <w:uiPriority w:val="1"/>
    <w:qFormat/>
    <w:rsid w:val="008A008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A008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A008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A008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00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00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00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00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008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A00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A0087"/>
  </w:style>
  <w:style w:type="paragraph" w:customStyle="1" w:styleId="Footer">
    <w:name w:val="Footer"/>
    <w:basedOn w:val="a"/>
    <w:link w:val="CaptionChar"/>
    <w:uiPriority w:val="99"/>
    <w:unhideWhenUsed/>
    <w:rsid w:val="008A00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A008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A008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A0087"/>
  </w:style>
  <w:style w:type="table" w:styleId="ab">
    <w:name w:val="Table Grid"/>
    <w:basedOn w:val="a1"/>
    <w:uiPriority w:val="59"/>
    <w:rsid w:val="008A00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008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008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A0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00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0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008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008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0087"/>
    <w:rPr>
      <w:sz w:val="18"/>
    </w:rPr>
  </w:style>
  <w:style w:type="character" w:styleId="af">
    <w:name w:val="footnote reference"/>
    <w:basedOn w:val="a0"/>
    <w:uiPriority w:val="99"/>
    <w:unhideWhenUsed/>
    <w:rsid w:val="008A008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008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0087"/>
    <w:rPr>
      <w:sz w:val="20"/>
    </w:rPr>
  </w:style>
  <w:style w:type="character" w:styleId="af2">
    <w:name w:val="endnote reference"/>
    <w:basedOn w:val="a0"/>
    <w:uiPriority w:val="99"/>
    <w:semiHidden/>
    <w:unhideWhenUsed/>
    <w:rsid w:val="008A008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0087"/>
    <w:pPr>
      <w:spacing w:after="57"/>
    </w:pPr>
  </w:style>
  <w:style w:type="paragraph" w:styleId="21">
    <w:name w:val="toc 2"/>
    <w:basedOn w:val="a"/>
    <w:next w:val="a"/>
    <w:uiPriority w:val="39"/>
    <w:unhideWhenUsed/>
    <w:rsid w:val="008A00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00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00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00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00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00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00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0087"/>
    <w:pPr>
      <w:spacing w:after="57"/>
      <w:ind w:left="2268"/>
    </w:pPr>
  </w:style>
  <w:style w:type="paragraph" w:styleId="af3">
    <w:name w:val="TOC Heading"/>
    <w:uiPriority w:val="39"/>
    <w:unhideWhenUsed/>
    <w:rsid w:val="008A0087"/>
  </w:style>
  <w:style w:type="paragraph" w:styleId="af4">
    <w:name w:val="table of figures"/>
    <w:basedOn w:val="a"/>
    <w:next w:val="a"/>
    <w:uiPriority w:val="99"/>
    <w:unhideWhenUsed/>
    <w:rsid w:val="008A0087"/>
    <w:pPr>
      <w:spacing w:after="0"/>
    </w:pPr>
  </w:style>
  <w:style w:type="paragraph" w:styleId="af5">
    <w:name w:val="Normal (Web)"/>
    <w:basedOn w:val="a"/>
    <w:uiPriority w:val="99"/>
    <w:unhideWhenUsed/>
    <w:rsid w:val="008A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8A0087"/>
    <w:rPr>
      <w:b/>
      <w:bCs/>
    </w:rPr>
  </w:style>
  <w:style w:type="character" w:customStyle="1" w:styleId="apple-converted-space">
    <w:name w:val="apple-converted-space"/>
    <w:basedOn w:val="a0"/>
    <w:rsid w:val="008A0087"/>
  </w:style>
  <w:style w:type="paragraph" w:styleId="af7">
    <w:name w:val="Balloon Text"/>
    <w:basedOn w:val="a"/>
    <w:link w:val="af8"/>
    <w:uiPriority w:val="99"/>
    <w:semiHidden/>
    <w:unhideWhenUsed/>
    <w:rsid w:val="008A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0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Слепов</dc:creator>
  <cp:lastModifiedBy>user</cp:lastModifiedBy>
  <cp:revision>5</cp:revision>
  <dcterms:created xsi:type="dcterms:W3CDTF">2014-10-12T17:21:00Z</dcterms:created>
  <dcterms:modified xsi:type="dcterms:W3CDTF">2024-03-20T10:33:00Z</dcterms:modified>
</cp:coreProperties>
</file>