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59" w:rsidRDefault="00EF5B9D" w:rsidP="00A00359">
      <w:pPr>
        <w:spacing w:after="0" w:line="240" w:lineRule="auto"/>
        <w:jc w:val="center"/>
        <w:rPr>
          <w:sz w:val="28"/>
          <w:szCs w:val="28"/>
        </w:rPr>
      </w:pPr>
      <w:r w:rsidRPr="00A00359">
        <w:rPr>
          <w:rFonts w:ascii="Times New Roman" w:hAnsi="Times New Roman" w:cs="Times New Roman"/>
          <w:b/>
          <w:sz w:val="28"/>
          <w:szCs w:val="28"/>
        </w:rPr>
        <w:t xml:space="preserve">Использование инновационных технологий в речевом развитии дошкольников. </w:t>
      </w:r>
      <w:r w:rsidRPr="00A00359">
        <w:rPr>
          <w:rFonts w:ascii="Times New Roman" w:hAnsi="Times New Roman" w:cs="Times New Roman"/>
          <w:b/>
          <w:sz w:val="28"/>
          <w:szCs w:val="28"/>
        </w:rPr>
        <w:br/>
      </w:r>
      <w:r w:rsidR="007573CF" w:rsidRPr="00A0035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« Сила речи состоит в умении выразить              </w:t>
      </w:r>
      <w:r w:rsidR="007573CF" w:rsidRPr="00A00359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                                              многое в немногих словах</w:t>
      </w:r>
      <w:proofErr w:type="gramStart"/>
      <w:r w:rsidR="007573CF" w:rsidRPr="00A00359">
        <w:rPr>
          <w:rFonts w:ascii="Times New Roman" w:hAnsi="Times New Roman" w:cs="Times New Roman"/>
          <w:b/>
          <w:i/>
          <w:sz w:val="24"/>
          <w:szCs w:val="24"/>
        </w:rPr>
        <w:t xml:space="preserve">.»           </w:t>
      </w:r>
      <w:r w:rsidR="007573CF" w:rsidRPr="00A00359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                                                              </w:t>
      </w:r>
      <w:proofErr w:type="gramEnd"/>
      <w:r w:rsidR="00C41DC6" w:rsidRPr="00A00359">
        <w:rPr>
          <w:rFonts w:ascii="Times New Roman" w:hAnsi="Times New Roman" w:cs="Times New Roman"/>
          <w:b/>
          <w:i/>
          <w:sz w:val="24"/>
          <w:szCs w:val="24"/>
        </w:rPr>
        <w:t>С.Я.Маршак.</w:t>
      </w:r>
      <w:r w:rsidR="00C41DC6" w:rsidRPr="00A00359">
        <w:rPr>
          <w:rFonts w:ascii="Times New Roman" w:hAnsi="Times New Roman" w:cs="Times New Roman"/>
          <w:sz w:val="28"/>
          <w:szCs w:val="28"/>
        </w:rPr>
        <w:t xml:space="preserve">  </w:t>
      </w:r>
      <w:r w:rsidR="00C41DC6" w:rsidRPr="00A00359">
        <w:rPr>
          <w:rFonts w:ascii="Times New Roman" w:hAnsi="Times New Roman" w:cs="Times New Roman"/>
          <w:sz w:val="28"/>
          <w:szCs w:val="28"/>
        </w:rPr>
        <w:br/>
      </w:r>
      <w:r w:rsidR="007573CF" w:rsidRPr="00A003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73CF" w:rsidRPr="00A00359">
        <w:rPr>
          <w:rFonts w:ascii="Times New Roman" w:hAnsi="Times New Roman" w:cs="Times New Roman"/>
          <w:sz w:val="28"/>
          <w:szCs w:val="28"/>
        </w:rPr>
        <w:br/>
      </w:r>
      <w:r w:rsidR="007573CF" w:rsidRPr="00A00359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 w:rsidR="007573CF" w:rsidRPr="00A00359">
        <w:rPr>
          <w:rFonts w:ascii="Times New Roman" w:hAnsi="Times New Roman" w:cs="Times New Roman"/>
          <w:sz w:val="28"/>
          <w:szCs w:val="28"/>
        </w:rPr>
        <w:t xml:space="preserve"> </w:t>
      </w:r>
      <w:r w:rsidR="00072142" w:rsidRPr="00A00359">
        <w:rPr>
          <w:rFonts w:ascii="Times New Roman" w:hAnsi="Times New Roman" w:cs="Times New Roman"/>
          <w:sz w:val="28"/>
          <w:szCs w:val="28"/>
        </w:rPr>
        <w:t>Проблема формирования речи у детей дошкольного возраста актуальна на сегодняшний день.</w:t>
      </w:r>
      <w:r w:rsidR="009105EF" w:rsidRPr="00A00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Речь является основанием для развития всех видов детской деятельности. Судить о начале развития личности ребенка дошкольного возраста без оценки его речевого развития невозможно.  С развитием речи связано формирование как личности в целом, так и всех психических процессов.</w:t>
      </w:r>
      <w:r w:rsidR="00072142" w:rsidRPr="00A00359">
        <w:rPr>
          <w:rFonts w:ascii="Times New Roman" w:hAnsi="Times New Roman" w:cs="Times New Roman"/>
          <w:sz w:val="28"/>
          <w:szCs w:val="28"/>
        </w:rPr>
        <w:t xml:space="preserve"> Формирование речи у дошкольников является важной и трудно решаемой задачей. Успешное</w:t>
      </w:r>
      <w:r w:rsidR="009105EF" w:rsidRPr="00A00359">
        <w:rPr>
          <w:rFonts w:ascii="Times New Roman" w:hAnsi="Times New Roman" w:cs="Times New Roman"/>
          <w:sz w:val="28"/>
          <w:szCs w:val="28"/>
        </w:rPr>
        <w:t xml:space="preserve"> </w:t>
      </w:r>
      <w:r w:rsidR="00072142" w:rsidRPr="00A00359">
        <w:rPr>
          <w:rFonts w:ascii="Times New Roman" w:hAnsi="Times New Roman" w:cs="Times New Roman"/>
          <w:sz w:val="28"/>
          <w:szCs w:val="28"/>
        </w:rPr>
        <w:t xml:space="preserve">решение этой задачи необходимо как для подготовки детей к предстоящему школьному обучению, так и для комфортного общения с окружающими. Поэтому целенаправленная разнообразная работа воспитателя с детьми с помощью различных инновационных и развивающих технологий, приведет к положительной динамике показателей развития речи дошкольников. </w:t>
      </w:r>
    </w:p>
    <w:p w:rsidR="00A00359" w:rsidRDefault="00A00359" w:rsidP="00A003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Речь – это особый вид деятельности, тесно связанный с сенсорными процессами, памятью, мышлением воображением, эмоциями. Все эти процессы, как и сама речь, активно развиваются в раннем и дошкольном возрасте, поэтому в 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 выделена отдельная образовательная область «Речевое развитие».</w:t>
      </w:r>
    </w:p>
    <w:p w:rsidR="00A00359" w:rsidRDefault="00A00359" w:rsidP="00A003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Согласно ФГОС содержание образовательной области «Речевое развитие направлено» на достижение целей формирования устной речи и навыков речевого общения с окружающими на основе владения литературным языком своего народа.</w:t>
      </w:r>
    </w:p>
    <w:p w:rsidR="00A00359" w:rsidRDefault="00A00359" w:rsidP="00A003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основной цели реализации области «Речевое развитие» сформулирована главная мысль: обратимся к ФГОС пункт 1.9 –«Образовательные программы ДОО реализуются на государственном языке. Программа может быть реализована и на языке народов России, но не в ущерб русскому языку. То есть, русский язык в РФ все должны изучать с детства».</w:t>
      </w:r>
    </w:p>
    <w:p w:rsidR="00A00359" w:rsidRDefault="00A00359" w:rsidP="00A003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Задачи речевого развития:</w:t>
      </w:r>
    </w:p>
    <w:p w:rsidR="00A00359" w:rsidRDefault="00A00359" w:rsidP="00A003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Овладение речью, как средством общения</w:t>
      </w:r>
    </w:p>
    <w:p w:rsidR="00A00359" w:rsidRDefault="00A00359" w:rsidP="00A003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Обогащение активного словаря</w:t>
      </w:r>
    </w:p>
    <w:p w:rsidR="00A00359" w:rsidRDefault="00A00359" w:rsidP="00A003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звуковой культуры речи</w:t>
      </w:r>
    </w:p>
    <w:p w:rsidR="00A00359" w:rsidRDefault="00A00359" w:rsidP="00A003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связной речи</w:t>
      </w:r>
    </w:p>
    <w:p w:rsidR="00A00359" w:rsidRDefault="00A00359" w:rsidP="00A003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речевого творчества</w:t>
      </w:r>
    </w:p>
    <w:p w:rsidR="00A00359" w:rsidRDefault="00A00359" w:rsidP="00A003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Знакомство с художественной литературой</w:t>
      </w:r>
    </w:p>
    <w:p w:rsidR="00A00359" w:rsidRDefault="00A00359" w:rsidP="00A003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звуковой аналитико-синтетической активности</w:t>
      </w:r>
    </w:p>
    <w:p w:rsidR="00BC6CFF" w:rsidRPr="00A00359" w:rsidRDefault="00072142" w:rsidP="00A003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0359">
        <w:rPr>
          <w:sz w:val="28"/>
          <w:szCs w:val="28"/>
        </w:rPr>
        <w:t xml:space="preserve"> </w:t>
      </w:r>
      <w:r w:rsidR="00526078" w:rsidRPr="00A00359">
        <w:rPr>
          <w:sz w:val="28"/>
          <w:szCs w:val="28"/>
          <w:shd w:val="clear" w:color="auto" w:fill="FFFFFF"/>
        </w:rPr>
        <w:t xml:space="preserve">При реализации задач по речевому развитию можно использовать сразу несколько инновационных педагогических технологий для развития речи детей.  </w:t>
      </w:r>
      <w:r w:rsidR="00526078" w:rsidRPr="00A00359">
        <w:rPr>
          <w:sz w:val="28"/>
          <w:szCs w:val="28"/>
          <w:shd w:val="clear" w:color="auto" w:fill="FFFFFF"/>
        </w:rPr>
        <w:br/>
      </w:r>
      <w:r w:rsidR="00BC6CFF" w:rsidRPr="00A00359">
        <w:rPr>
          <w:sz w:val="28"/>
          <w:szCs w:val="28"/>
        </w:rPr>
        <w:t xml:space="preserve">К числу  </w:t>
      </w:r>
      <w:r w:rsidR="00BC6CFF" w:rsidRPr="00A00359">
        <w:rPr>
          <w:b/>
          <w:i/>
          <w:sz w:val="28"/>
          <w:szCs w:val="28"/>
          <w:u w:val="single"/>
        </w:rPr>
        <w:t>инновационных педагогических технологий можно отнести</w:t>
      </w:r>
      <w:r w:rsidR="00BC6CFF" w:rsidRPr="00A00359">
        <w:rPr>
          <w:sz w:val="28"/>
          <w:szCs w:val="28"/>
        </w:rPr>
        <w:t>:</w:t>
      </w:r>
    </w:p>
    <w:p w:rsidR="00BC6CFF" w:rsidRP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A00359">
        <w:rPr>
          <w:sz w:val="28"/>
          <w:szCs w:val="28"/>
        </w:rPr>
        <w:t>технология обучения детей составлению загадок;</w:t>
      </w:r>
    </w:p>
    <w:p w:rsidR="00BC6CFF" w:rsidRP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A00359">
        <w:rPr>
          <w:sz w:val="28"/>
          <w:szCs w:val="28"/>
        </w:rPr>
        <w:t>технология обучения детей составлению сравнений;</w:t>
      </w:r>
    </w:p>
    <w:p w:rsidR="00BC6CFF" w:rsidRP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A00359">
        <w:rPr>
          <w:sz w:val="28"/>
          <w:szCs w:val="28"/>
        </w:rPr>
        <w:t>сторителлинг</w:t>
      </w:r>
      <w:proofErr w:type="spellEnd"/>
      <w:r w:rsidRPr="00A00359">
        <w:rPr>
          <w:sz w:val="28"/>
          <w:szCs w:val="28"/>
        </w:rPr>
        <w:t>;</w:t>
      </w:r>
    </w:p>
    <w:p w:rsidR="00BC6CFF" w:rsidRP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A00359">
        <w:rPr>
          <w:sz w:val="28"/>
          <w:szCs w:val="28"/>
        </w:rPr>
        <w:t>мнемотехника;</w:t>
      </w:r>
    </w:p>
    <w:p w:rsidR="00BC6CFF" w:rsidRP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A00359">
        <w:rPr>
          <w:sz w:val="28"/>
          <w:szCs w:val="28"/>
        </w:rPr>
        <w:t xml:space="preserve">развивающие игры В. В. </w:t>
      </w:r>
      <w:proofErr w:type="spellStart"/>
      <w:r w:rsidRPr="00A00359">
        <w:rPr>
          <w:sz w:val="28"/>
          <w:szCs w:val="28"/>
        </w:rPr>
        <w:t>Воскобовича</w:t>
      </w:r>
      <w:proofErr w:type="spellEnd"/>
      <w:r w:rsidRPr="00A00359">
        <w:rPr>
          <w:sz w:val="28"/>
          <w:szCs w:val="28"/>
        </w:rPr>
        <w:t>;</w:t>
      </w:r>
    </w:p>
    <w:p w:rsidR="00BC6CFF" w:rsidRP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A00359">
        <w:rPr>
          <w:sz w:val="28"/>
          <w:szCs w:val="28"/>
        </w:rPr>
        <w:lastRenderedPageBreak/>
        <w:t>здоровьесберегающие</w:t>
      </w:r>
      <w:proofErr w:type="spellEnd"/>
      <w:r w:rsidRPr="00A00359">
        <w:rPr>
          <w:sz w:val="28"/>
          <w:szCs w:val="28"/>
        </w:rPr>
        <w:t xml:space="preserve"> технологии;</w:t>
      </w:r>
    </w:p>
    <w:p w:rsidR="00BC6CFF" w:rsidRP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A00359">
        <w:rPr>
          <w:sz w:val="28"/>
          <w:szCs w:val="28"/>
        </w:rPr>
        <w:t>современные игровые технологии;</w:t>
      </w:r>
    </w:p>
    <w:p w:rsidR="00BC6CFF" w:rsidRP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A00359">
        <w:rPr>
          <w:sz w:val="28"/>
          <w:szCs w:val="28"/>
        </w:rPr>
        <w:t>скрайбинг</w:t>
      </w:r>
      <w:proofErr w:type="spellEnd"/>
      <w:r w:rsidRPr="00A00359">
        <w:rPr>
          <w:sz w:val="28"/>
          <w:szCs w:val="28"/>
        </w:rPr>
        <w:t>;</w:t>
      </w:r>
    </w:p>
    <w:p w:rsidR="00BC6CFF" w:rsidRP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A00359">
        <w:rPr>
          <w:sz w:val="28"/>
          <w:szCs w:val="28"/>
        </w:rPr>
        <w:t>моделирование;</w:t>
      </w:r>
    </w:p>
    <w:p w:rsidR="00BC6CFF" w:rsidRP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proofErr w:type="gramStart"/>
      <w:r w:rsidRPr="00A00359">
        <w:rPr>
          <w:sz w:val="28"/>
          <w:szCs w:val="28"/>
        </w:rPr>
        <w:t>ИКТ-технологии</w:t>
      </w:r>
      <w:proofErr w:type="gramEnd"/>
      <w:r w:rsidRPr="00A00359">
        <w:rPr>
          <w:sz w:val="28"/>
          <w:szCs w:val="28"/>
        </w:rPr>
        <w:t>;</w:t>
      </w:r>
    </w:p>
    <w:p w:rsidR="00BC6CFF" w:rsidRP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A00359">
        <w:rPr>
          <w:sz w:val="28"/>
          <w:szCs w:val="28"/>
        </w:rPr>
        <w:t>логоритмика</w:t>
      </w:r>
      <w:proofErr w:type="spellEnd"/>
      <w:r w:rsidRPr="00A00359">
        <w:rPr>
          <w:sz w:val="28"/>
          <w:szCs w:val="28"/>
        </w:rPr>
        <w:t>;</w:t>
      </w:r>
    </w:p>
    <w:p w:rsidR="00BC6CFF" w:rsidRP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A00359">
        <w:rPr>
          <w:sz w:val="28"/>
          <w:szCs w:val="28"/>
        </w:rPr>
        <w:t>фонетическая ритмика;</w:t>
      </w:r>
    </w:p>
    <w:p w:rsidR="00A00359" w:rsidRDefault="00BC6CFF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A00359">
        <w:rPr>
          <w:sz w:val="28"/>
          <w:szCs w:val="28"/>
        </w:rPr>
        <w:t>сказкотерапия</w:t>
      </w:r>
      <w:proofErr w:type="spellEnd"/>
      <w:r w:rsidRPr="00A00359">
        <w:rPr>
          <w:sz w:val="28"/>
          <w:szCs w:val="28"/>
        </w:rPr>
        <w:t>.</w:t>
      </w:r>
    </w:p>
    <w:p w:rsidR="006269A3" w:rsidRPr="00A00359" w:rsidRDefault="006269A3" w:rsidP="00A00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A00359">
        <w:rPr>
          <w:sz w:val="28"/>
          <w:szCs w:val="28"/>
        </w:rPr>
        <w:t>синквейн</w:t>
      </w:r>
      <w:proofErr w:type="spellEnd"/>
      <w:proofErr w:type="gramStart"/>
      <w:r w:rsidRPr="00A00359">
        <w:rPr>
          <w:sz w:val="28"/>
          <w:szCs w:val="28"/>
        </w:rPr>
        <w:t xml:space="preserve"> .</w:t>
      </w:r>
      <w:proofErr w:type="gramEnd"/>
      <w:r w:rsidR="004A71AA" w:rsidRPr="00A00359">
        <w:rPr>
          <w:sz w:val="28"/>
          <w:szCs w:val="28"/>
        </w:rPr>
        <w:br/>
      </w:r>
      <w:r w:rsidR="004A71AA" w:rsidRPr="00A00359">
        <w:rPr>
          <w:sz w:val="28"/>
          <w:szCs w:val="28"/>
        </w:rPr>
        <w:br/>
      </w:r>
      <w:r w:rsidRPr="00A00359">
        <w:rPr>
          <w:sz w:val="28"/>
          <w:szCs w:val="28"/>
        </w:rPr>
        <w:t>Самая сложная проблема в обучении детей дошкольного возраста это научить говорить связно и выразительно. Ребенок в повседневной жизни говорит много, а стоит спросить его о чем- то, рассказать или пересказать, сразу возникают трудности. Важно научить его правильно формулировать свою мысль и понимать основной сюжет.</w:t>
      </w:r>
      <w:r w:rsidR="003735FE" w:rsidRPr="00A00359">
        <w:rPr>
          <w:sz w:val="28"/>
          <w:szCs w:val="28"/>
        </w:rPr>
        <w:t xml:space="preserve"> В своей статье более подробно, я хоч</w:t>
      </w:r>
      <w:r w:rsidR="00A00359">
        <w:rPr>
          <w:sz w:val="28"/>
          <w:szCs w:val="28"/>
        </w:rPr>
        <w:t>у</w:t>
      </w:r>
      <w:r w:rsidR="003735FE" w:rsidRPr="00A00359">
        <w:rPr>
          <w:sz w:val="28"/>
          <w:szCs w:val="28"/>
        </w:rPr>
        <w:t xml:space="preserve"> остановиться </w:t>
      </w:r>
      <w:proofErr w:type="gramStart"/>
      <w:r w:rsidR="003735FE" w:rsidRPr="00A00359">
        <w:rPr>
          <w:sz w:val="28"/>
          <w:szCs w:val="28"/>
        </w:rPr>
        <w:t>на</w:t>
      </w:r>
      <w:proofErr w:type="gramEnd"/>
      <w:r w:rsidR="003735FE" w:rsidRPr="00A00359">
        <w:rPr>
          <w:sz w:val="28"/>
          <w:szCs w:val="28"/>
        </w:rPr>
        <w:t xml:space="preserve"> такой технологии как </w:t>
      </w:r>
      <w:proofErr w:type="spellStart"/>
      <w:r w:rsidR="003735FE" w:rsidRPr="00A00359">
        <w:rPr>
          <w:sz w:val="28"/>
          <w:szCs w:val="28"/>
        </w:rPr>
        <w:t>сиквейн</w:t>
      </w:r>
      <w:proofErr w:type="spellEnd"/>
      <w:r w:rsidR="003735FE" w:rsidRPr="00A00359">
        <w:rPr>
          <w:sz w:val="28"/>
          <w:szCs w:val="28"/>
        </w:rPr>
        <w:t>.</w:t>
      </w:r>
      <w:r w:rsidRPr="00A00359">
        <w:rPr>
          <w:sz w:val="28"/>
          <w:szCs w:val="28"/>
        </w:rPr>
        <w:br/>
        <w:t>Метод «</w:t>
      </w:r>
      <w:proofErr w:type="spellStart"/>
      <w:r w:rsidRPr="00A00359">
        <w:rPr>
          <w:sz w:val="28"/>
          <w:szCs w:val="28"/>
        </w:rPr>
        <w:t>Синквейн</w:t>
      </w:r>
      <w:proofErr w:type="spellEnd"/>
      <w:r w:rsidRPr="00A00359">
        <w:rPr>
          <w:sz w:val="28"/>
          <w:szCs w:val="28"/>
        </w:rPr>
        <w:t>» состоит в том, что сочинения нерифмованного стихотворения из пяти строк происходит по определённым правилам. </w:t>
      </w:r>
      <w:r w:rsidR="008D3E9B" w:rsidRPr="00A00359">
        <w:rPr>
          <w:sz w:val="28"/>
          <w:szCs w:val="28"/>
        </w:rPr>
        <w:t xml:space="preserve">Детям предлагается модель в виде ёлочки, </w:t>
      </w:r>
      <w:r w:rsidR="00151651" w:rsidRPr="00A00359">
        <w:rPr>
          <w:sz w:val="28"/>
          <w:szCs w:val="28"/>
        </w:rPr>
        <w:t xml:space="preserve">где:        </w:t>
      </w:r>
    </w:p>
    <w:p w:rsidR="00A00359" w:rsidRDefault="006269A3" w:rsidP="00A0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Первая строка</w:t>
      </w:r>
      <w:r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заголовок, тема, состоящие из одного слова (обычно существительное, означающее предмет или действие, о котором идёт речь).</w:t>
      </w:r>
    </w:p>
    <w:p w:rsidR="00A00359" w:rsidRDefault="006269A3" w:rsidP="00A0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Вторая строка</w:t>
      </w:r>
      <w:r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два слова. Прилагательные. Это описание признаков предмета или его свойства, раскрывающие тему.</w:t>
      </w:r>
    </w:p>
    <w:p w:rsidR="00A00359" w:rsidRDefault="006269A3" w:rsidP="00A0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Третья строка</w:t>
      </w:r>
      <w:r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состоит из трёх глаголов, описывающих действия предмета.</w:t>
      </w:r>
    </w:p>
    <w:p w:rsidR="00A00359" w:rsidRDefault="006269A3" w:rsidP="00A0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Четвёртая строка</w:t>
      </w:r>
      <w:r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тому, о чем говорится в тексте.</w:t>
      </w:r>
    </w:p>
    <w:p w:rsidR="006269A3" w:rsidRPr="00A00359" w:rsidRDefault="006269A3" w:rsidP="00A0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Пятая строка</w:t>
      </w:r>
      <w:r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последняя. Одно слово – существительное для выражения своих чувств, ассоциаций, связанных с предметом, синоним первого слова.</w:t>
      </w:r>
      <w:r w:rsidR="00151651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1651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Приведём пример: </w:t>
      </w:r>
    </w:p>
    <w:p w:rsidR="008D3E9B" w:rsidRPr="00A00359" w:rsidRDefault="008D3E9B" w:rsidP="008D3E9B">
      <w:pPr>
        <w:pStyle w:val="c1"/>
        <w:shd w:val="clear" w:color="auto" w:fill="FFFFFF"/>
        <w:spacing w:before="0" w:beforeAutospacing="0" w:after="0" w:afterAutospacing="0"/>
        <w:ind w:right="284" w:firstLine="284"/>
        <w:rPr>
          <w:sz w:val="28"/>
          <w:szCs w:val="28"/>
        </w:rPr>
      </w:pPr>
      <w:r w:rsidRPr="00A00359">
        <w:rPr>
          <w:rStyle w:val="c3"/>
          <w:sz w:val="28"/>
          <w:szCs w:val="28"/>
        </w:rPr>
        <w:t>1.Машинка.</w:t>
      </w:r>
    </w:p>
    <w:p w:rsidR="008D3E9B" w:rsidRPr="00A00359" w:rsidRDefault="008D3E9B" w:rsidP="008D3E9B">
      <w:pPr>
        <w:pStyle w:val="c1"/>
        <w:shd w:val="clear" w:color="auto" w:fill="FFFFFF"/>
        <w:spacing w:before="0" w:beforeAutospacing="0" w:after="0" w:afterAutospacing="0"/>
        <w:ind w:right="284" w:firstLine="284"/>
        <w:rPr>
          <w:sz w:val="28"/>
          <w:szCs w:val="28"/>
        </w:rPr>
      </w:pPr>
      <w:r w:rsidRPr="00A00359">
        <w:rPr>
          <w:rStyle w:val="c3"/>
          <w:sz w:val="28"/>
          <w:szCs w:val="28"/>
        </w:rPr>
        <w:t>2.Красная, быстрая.</w:t>
      </w:r>
    </w:p>
    <w:p w:rsidR="008D3E9B" w:rsidRPr="00A00359" w:rsidRDefault="008D3E9B" w:rsidP="008D3E9B">
      <w:pPr>
        <w:pStyle w:val="c1"/>
        <w:shd w:val="clear" w:color="auto" w:fill="FFFFFF"/>
        <w:spacing w:before="0" w:beforeAutospacing="0" w:after="0" w:afterAutospacing="0"/>
        <w:ind w:right="284" w:firstLine="284"/>
        <w:rPr>
          <w:sz w:val="28"/>
          <w:szCs w:val="28"/>
        </w:rPr>
      </w:pPr>
      <w:r w:rsidRPr="00A00359">
        <w:rPr>
          <w:rStyle w:val="c3"/>
          <w:sz w:val="28"/>
          <w:szCs w:val="28"/>
        </w:rPr>
        <w:t>3.Едет, гудит, везет.</w:t>
      </w:r>
    </w:p>
    <w:p w:rsidR="008D3E9B" w:rsidRPr="00A00359" w:rsidRDefault="008D3E9B" w:rsidP="008D3E9B">
      <w:pPr>
        <w:pStyle w:val="c1"/>
        <w:shd w:val="clear" w:color="auto" w:fill="FFFFFF"/>
        <w:spacing w:before="0" w:beforeAutospacing="0" w:after="0" w:afterAutospacing="0"/>
        <w:ind w:right="284" w:firstLine="284"/>
        <w:rPr>
          <w:sz w:val="28"/>
          <w:szCs w:val="28"/>
        </w:rPr>
      </w:pPr>
      <w:r w:rsidRPr="00A00359">
        <w:rPr>
          <w:rStyle w:val="c3"/>
          <w:sz w:val="28"/>
          <w:szCs w:val="28"/>
        </w:rPr>
        <w:t>4.Я люблю играть машинками.</w:t>
      </w:r>
    </w:p>
    <w:p w:rsidR="008D3E9B" w:rsidRPr="00A00359" w:rsidRDefault="008D3E9B" w:rsidP="008D3E9B">
      <w:pPr>
        <w:pStyle w:val="c1"/>
        <w:shd w:val="clear" w:color="auto" w:fill="FFFFFF"/>
        <w:spacing w:before="0" w:beforeAutospacing="0" w:after="0" w:afterAutospacing="0"/>
        <w:ind w:right="284" w:firstLine="284"/>
        <w:rPr>
          <w:sz w:val="28"/>
          <w:szCs w:val="28"/>
        </w:rPr>
      </w:pPr>
      <w:r w:rsidRPr="00A00359">
        <w:rPr>
          <w:rStyle w:val="c3"/>
          <w:sz w:val="28"/>
          <w:szCs w:val="28"/>
        </w:rPr>
        <w:t>5.Игрушка.</w:t>
      </w:r>
    </w:p>
    <w:p w:rsidR="008D3E9B" w:rsidRPr="00A00359" w:rsidRDefault="008D3E9B" w:rsidP="008D3E9B">
      <w:pPr>
        <w:pStyle w:val="c1"/>
        <w:shd w:val="clear" w:color="auto" w:fill="FFFFFF"/>
        <w:spacing w:before="0" w:beforeAutospacing="0" w:after="0" w:afterAutospacing="0"/>
        <w:ind w:right="284" w:firstLine="284"/>
        <w:rPr>
          <w:sz w:val="28"/>
          <w:szCs w:val="28"/>
        </w:rPr>
      </w:pPr>
      <w:r w:rsidRPr="00A00359">
        <w:rPr>
          <w:rStyle w:val="c3"/>
          <w:sz w:val="28"/>
          <w:szCs w:val="28"/>
          <w:u w:val="single"/>
        </w:rPr>
        <w:t xml:space="preserve">Чем выше уровень речевого развития ребенка, тем интереснее получаются </w:t>
      </w:r>
      <w:proofErr w:type="spellStart"/>
      <w:r w:rsidRPr="00A00359">
        <w:rPr>
          <w:rStyle w:val="c3"/>
          <w:sz w:val="28"/>
          <w:szCs w:val="28"/>
          <w:u w:val="single"/>
        </w:rPr>
        <w:t>синквейны</w:t>
      </w:r>
      <w:proofErr w:type="spellEnd"/>
      <w:r w:rsidRPr="00A00359">
        <w:rPr>
          <w:rStyle w:val="c3"/>
          <w:sz w:val="28"/>
          <w:szCs w:val="28"/>
          <w:u w:val="single"/>
        </w:rPr>
        <w:t>.</w:t>
      </w:r>
      <w:r w:rsidRPr="00A00359">
        <w:rPr>
          <w:rStyle w:val="c3"/>
          <w:sz w:val="28"/>
          <w:szCs w:val="28"/>
        </w:rPr>
        <w:t xml:space="preserve"> Кажущаяся простота формы этого приёма скрывает сильнейший, многосторонний инструмент для рефлексии. Ведь оценивать информацию, излагать мысли, чувства и представления в нескольких словах, на самом деле, не так-то просто даже взрослому. Это сложная и плодотворная работа.</w:t>
      </w:r>
      <w:r w:rsidR="00151651" w:rsidRPr="00A00359">
        <w:rPr>
          <w:rStyle w:val="c3"/>
          <w:sz w:val="28"/>
          <w:szCs w:val="28"/>
        </w:rPr>
        <w:t xml:space="preserve"> </w:t>
      </w:r>
    </w:p>
    <w:p w:rsidR="008D3E9B" w:rsidRPr="00A00359" w:rsidRDefault="00A00359" w:rsidP="00A0035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269A3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личных наблюдений</w:t>
      </w:r>
      <w:r w:rsidR="00151651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</w:t>
      </w:r>
      <w:r w:rsidR="006269A3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замечено, что сначала не всем детям нравится составление «</w:t>
      </w:r>
      <w:proofErr w:type="spellStart"/>
      <w:r w:rsidR="006269A3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="006269A3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т.к. работа над ним требует определённого осмысления, словарного запаса, умения выражать свои мысли. Но постепенно, дети привыкают к правилам написания нерифмованных стихотворени</w:t>
      </w:r>
      <w:r w:rsidR="00151651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="006269A3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их составление превращается в игру.</w:t>
      </w:r>
      <w:r w:rsidR="008D3E9B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1651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Хотелось бы отметить эффективность данного метода</w:t>
      </w:r>
      <w:r w:rsidR="00810B2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простота. </w:t>
      </w:r>
      <w:proofErr w:type="spellStart"/>
      <w:r w:rsidR="00810B2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810B2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составить все. При составлении </w:t>
      </w:r>
      <w:proofErr w:type="spellStart"/>
      <w:r w:rsidR="00810B2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="00810B2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ребёнок может реализовать свои творческие и </w:t>
      </w:r>
      <w:proofErr w:type="spellStart"/>
      <w:r w:rsidR="00810B2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интелектуальные</w:t>
      </w:r>
      <w:proofErr w:type="spellEnd"/>
      <w:r w:rsidR="00810B2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возможности. Дети проявляют большой </w:t>
      </w:r>
      <w:proofErr w:type="gramStart"/>
      <w:r w:rsidR="00810B2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proofErr w:type="gramEnd"/>
      <w:r w:rsidR="00810B2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</w:t>
      </w:r>
      <w:proofErr w:type="spellStart"/>
      <w:r w:rsidR="00810B2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сиквейн</w:t>
      </w:r>
      <w:proofErr w:type="spellEnd"/>
      <w:r w:rsidR="00810B2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 игровой форме.</w:t>
      </w:r>
      <w:r w:rsidR="00D846B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занятиях я применяла составление </w:t>
      </w:r>
      <w:proofErr w:type="spellStart"/>
      <w:r w:rsidR="00D846B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="00D846B7" w:rsidRPr="00A0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заключительное задание по пройденному материалу. </w:t>
      </w:r>
    </w:p>
    <w:p w:rsidR="006269A3" w:rsidRPr="006269A3" w:rsidRDefault="008D3E9B" w:rsidP="00D846B7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846B7">
        <w:rPr>
          <w:rFonts w:eastAsia="Times New Roman" w:cs="Times New Roman"/>
          <w:color w:val="333333"/>
          <w:sz w:val="21"/>
          <w:szCs w:val="21"/>
          <w:lang w:eastAsia="ru-RU"/>
        </w:rPr>
        <w:br/>
      </w:r>
      <w:r w:rsidRPr="00D846B7">
        <w:rPr>
          <w:rFonts w:eastAsia="Times New Roman" w:cs="Times New Roman"/>
          <w:color w:val="333333"/>
          <w:sz w:val="21"/>
          <w:szCs w:val="21"/>
          <w:lang w:eastAsia="ru-RU"/>
        </w:rPr>
        <w:br/>
      </w:r>
    </w:p>
    <w:p w:rsidR="00EF5B9D" w:rsidRPr="006269A3" w:rsidRDefault="00EF5B9D">
      <w:pPr>
        <w:rPr>
          <w:sz w:val="28"/>
          <w:szCs w:val="28"/>
        </w:rPr>
      </w:pPr>
    </w:p>
    <w:sectPr w:rsidR="00EF5B9D" w:rsidRPr="006269A3" w:rsidSect="00A003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2773"/>
    <w:multiLevelType w:val="multilevel"/>
    <w:tmpl w:val="200E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605F2"/>
    <w:multiLevelType w:val="multilevel"/>
    <w:tmpl w:val="8E7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835A4"/>
    <w:multiLevelType w:val="multilevel"/>
    <w:tmpl w:val="17E0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2F2"/>
    <w:rsid w:val="00072142"/>
    <w:rsid w:val="00151651"/>
    <w:rsid w:val="003735FE"/>
    <w:rsid w:val="004A71AA"/>
    <w:rsid w:val="00526078"/>
    <w:rsid w:val="006269A3"/>
    <w:rsid w:val="00725499"/>
    <w:rsid w:val="007573CF"/>
    <w:rsid w:val="00810B27"/>
    <w:rsid w:val="008D3E9B"/>
    <w:rsid w:val="009105EF"/>
    <w:rsid w:val="00936160"/>
    <w:rsid w:val="009711BF"/>
    <w:rsid w:val="00A00359"/>
    <w:rsid w:val="00A92421"/>
    <w:rsid w:val="00B1412F"/>
    <w:rsid w:val="00B552F2"/>
    <w:rsid w:val="00BC6CFF"/>
    <w:rsid w:val="00C41DC6"/>
    <w:rsid w:val="00CD070B"/>
    <w:rsid w:val="00D846B7"/>
    <w:rsid w:val="00EF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1AA"/>
    <w:pPr>
      <w:ind w:left="720"/>
      <w:contextualSpacing/>
    </w:pPr>
  </w:style>
  <w:style w:type="paragraph" w:customStyle="1" w:styleId="c1">
    <w:name w:val="c1"/>
    <w:basedOn w:val="a"/>
    <w:rsid w:val="008D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3E9B"/>
  </w:style>
  <w:style w:type="character" w:customStyle="1" w:styleId="c0">
    <w:name w:val="c0"/>
    <w:basedOn w:val="a0"/>
    <w:rsid w:val="00A00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</cp:revision>
  <dcterms:created xsi:type="dcterms:W3CDTF">2023-11-21T07:37:00Z</dcterms:created>
  <dcterms:modified xsi:type="dcterms:W3CDTF">2024-01-24T11:50:00Z</dcterms:modified>
</cp:coreProperties>
</file>