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B71B2" w:rsidRDefault="008B71B2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11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13"/>
        <w:gridCol w:w="240"/>
        <w:gridCol w:w="2193"/>
        <w:gridCol w:w="1026"/>
        <w:gridCol w:w="1026"/>
        <w:gridCol w:w="1325"/>
        <w:gridCol w:w="4560"/>
        <w:gridCol w:w="220"/>
        <w:gridCol w:w="253"/>
      </w:tblGrid>
      <w:tr w:rsidR="008B71B2">
        <w:trPr>
          <w:trHeight w:val="188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widowControl w:val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83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8B71B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8"/>
              <w:tblW w:w="10755" w:type="dxa"/>
              <w:tblInd w:w="0" w:type="dxa"/>
              <w:tblLayout w:type="fixed"/>
              <w:tblLook w:val="0600"/>
            </w:tblPr>
            <w:tblGrid>
              <w:gridCol w:w="10755"/>
            </w:tblGrid>
            <w:tr w:rsidR="008B71B2">
              <w:trPr>
                <w:trHeight w:val="450"/>
              </w:trPr>
              <w:tc>
                <w:tcPr>
                  <w:tcW w:w="1075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8B71B2" w:rsidRDefault="00CB3C5D">
                  <w:pPr>
                    <w:pStyle w:val="10"/>
                    <w:widowControl w:val="0"/>
                    <w:ind w:right="460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Аналитический отчет об оказании услуги по сбору, обобщению и анализу информации о качестве условий осуществления образовательной деятельности</w:t>
                  </w:r>
                </w:p>
              </w:tc>
            </w:tr>
          </w:tbl>
          <w:p w:rsidR="008B71B2" w:rsidRDefault="008B71B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71B2" w:rsidRDefault="008B71B2">
            <w:pPr>
              <w:pStyle w:val="10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1B2">
        <w:trPr>
          <w:trHeight w:val="68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after="200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8B71B2">
            <w:pPr>
              <w:pStyle w:val="10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1B2">
        <w:trPr>
          <w:trHeight w:val="6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after="200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Исполнитель: Организация-оператор по сбору, обобщению и анализу информации о качестве условий оказания услуг - Общество с ограниченной ответственностью "Лаборатория диагностики и развития социальных систем", ИНН - 0262026670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1B2">
        <w:trPr>
          <w:trHeight w:val="8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after="200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8B71B2">
            <w:pPr>
              <w:pStyle w:val="10"/>
              <w:ind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71B2" w:rsidRDefault="008B71B2">
            <w:pPr>
              <w:pStyle w:val="10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71B2" w:rsidRDefault="008B71B2">
            <w:pPr>
              <w:pStyle w:val="10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71B2" w:rsidRDefault="00CB3C5D">
            <w:pPr>
              <w:pStyle w:val="10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Период оказания услуги - 2023 год</w:t>
            </w:r>
          </w:p>
        </w:tc>
      </w:tr>
    </w:tbl>
    <w:p w:rsidR="008B71B2" w:rsidRDefault="008B71B2">
      <w:pPr>
        <w:pStyle w:val="1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</w:p>
    <w:tbl>
      <w:tblPr>
        <w:tblStyle w:val="a9"/>
        <w:tblW w:w="1077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516"/>
        <w:gridCol w:w="2644"/>
        <w:gridCol w:w="220"/>
        <w:gridCol w:w="427"/>
        <w:gridCol w:w="2751"/>
        <w:gridCol w:w="220"/>
      </w:tblGrid>
      <w:tr w:rsidR="008B71B2">
        <w:trPr>
          <w:trHeight w:val="128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CB3C5D">
            <w:pPr>
              <w:pStyle w:val="10"/>
              <w:ind w:left="425" w:firstLine="1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Генеральный директор</w:t>
            </w:r>
          </w:p>
          <w:p w:rsidR="008B71B2" w:rsidRDefault="00CB3C5D">
            <w:pPr>
              <w:pStyle w:val="10"/>
              <w:ind w:left="425" w:firstLine="1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ООО «Лаборатория-С»</w:t>
            </w:r>
          </w:p>
          <w:tbl>
            <w:tblPr>
              <w:tblStyle w:val="aa"/>
              <w:tblW w:w="270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/>
            </w:tblPr>
            <w:tblGrid>
              <w:gridCol w:w="2705"/>
            </w:tblGrid>
            <w:tr w:rsidR="008B71B2">
              <w:trPr>
                <w:trHeight w:val="1000"/>
              </w:trPr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B71B2" w:rsidRDefault="008B71B2">
                  <w:pPr>
                    <w:pStyle w:val="1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B71B2" w:rsidRDefault="008B71B2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A"/>
                <w:sz w:val="28"/>
                <w:szCs w:val="28"/>
              </w:rPr>
              <w:drawing>
                <wp:inline distT="114300" distB="114300" distL="114300" distR="114300">
                  <wp:extent cx="2179275" cy="184785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 cstate="print"/>
                          <a:srcRect l="77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275" cy="1847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8B71B2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8B71B2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8B71B2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</w:p>
          <w:tbl>
            <w:tblPr>
              <w:tblStyle w:val="ab"/>
              <w:tblW w:w="1078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/>
            </w:tblPr>
            <w:tblGrid>
              <w:gridCol w:w="10781"/>
            </w:tblGrid>
            <w:tr w:rsidR="008B71B2">
              <w:trPr>
                <w:trHeight w:val="860"/>
              </w:trPr>
              <w:tc>
                <w:tcPr>
                  <w:tcW w:w="73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B71B2" w:rsidRDefault="008B71B2">
                  <w:pPr>
                    <w:pStyle w:val="10"/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B71B2" w:rsidRDefault="008B71B2">
                  <w:pPr>
                    <w:pStyle w:val="10"/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B71B2" w:rsidRDefault="00CB3C5D">
                  <w:pPr>
                    <w:pStyle w:val="10"/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Д.Ф.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Барсукова</w:t>
                  </w:r>
                  <w:proofErr w:type="spellEnd"/>
                </w:p>
              </w:tc>
            </w:tr>
          </w:tbl>
          <w:p w:rsidR="008B71B2" w:rsidRDefault="008B71B2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8B71B2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1B2">
        <w:trPr>
          <w:trHeight w:val="86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8B71B2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1B2">
        <w:trPr>
          <w:trHeight w:val="62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br w:type="page"/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Обобщенные результаты сбора, обобщения и анализа информации о качестве оказания услуг </w:t>
      </w:r>
      <w:r w:rsidR="00551411">
        <w:rPr>
          <w:rFonts w:ascii="Times New Roman" w:eastAsia="Times New Roman" w:hAnsi="Times New Roman" w:cs="Times New Roman"/>
          <w:b/>
          <w:sz w:val="24"/>
          <w:szCs w:val="24"/>
        </w:rPr>
        <w:t>МБДОУ «Детский сад №99»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Pr="00551411" w:rsidRDefault="00551411" w:rsidP="00551411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411">
        <w:rPr>
          <w:rFonts w:ascii="Times New Roman" w:eastAsia="Times New Roman" w:hAnsi="Times New Roman" w:cs="Times New Roman"/>
          <w:sz w:val="24"/>
          <w:szCs w:val="24"/>
        </w:rPr>
        <w:t>Тип организаций (учреждений), участвовавших в процедуре: организации, осуществляющие образовательную деятельность</w:t>
      </w:r>
    </w:p>
    <w:p w:rsidR="008B71B2" w:rsidRDefault="00CB3C5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Процедура сбора, обобщения и анализа информации осуществлялась организацией-оператором в соответствии с Приказом Минтруда России от 31.05.2018 N 344н 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(Зарегистрировано в Минюсте России 11.10.2018 N 52409), а также рядом иных нормативно-правовых актов, перечень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техническом задании к договору (контракту), в рамках которой проводилась данная процедура.</w:t>
      </w:r>
    </w:p>
    <w:p w:rsidR="008B71B2" w:rsidRDefault="00CB3C5D">
      <w:pPr>
        <w:pStyle w:val="1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 проведения - 2023 год.</w:t>
      </w:r>
    </w:p>
    <w:p w:rsidR="008B71B2" w:rsidRDefault="00CB3C5D">
      <w:pPr>
        <w:pStyle w:val="1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каждой организации, которая подлежала процедуре, на основе собранной, обобщенной и проанализированной информации рассчитан  - итоговый показатель оценки качества организации.</w:t>
      </w:r>
    </w:p>
    <w:p w:rsidR="008B71B2" w:rsidRDefault="00CB3C5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Значение показателя оценки качества рассчитывалось в баллах и его максимально возможное значение составляет 100 баллов.</w:t>
      </w:r>
    </w:p>
    <w:p w:rsidR="008B71B2" w:rsidRDefault="00CB3C5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таблице приведена информация о распределении организаций по группам (80-100 баллов, 60-79 баллов, 40-59 баллов, 20-39 баллов, 0-19 баллов). Деление на группы “отлично”, “хорошо”, “удовлетворительно”, “ниже среднего”, “неудовлетворительно” - условное, по аналогии  с данными сайта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bus.gov.ru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d"/>
        <w:tblpPr w:leftFromText="180" w:rightFromText="180" w:vertAnchor="text" w:horzAnchor="page" w:tblpX="2766" w:tblpY="179"/>
        <w:tblW w:w="76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20"/>
        <w:gridCol w:w="4125"/>
        <w:gridCol w:w="2850"/>
      </w:tblGrid>
      <w:tr w:rsidR="00E067F7" w:rsidTr="00E067F7">
        <w:trPr>
          <w:trHeight w:val="597"/>
        </w:trPr>
        <w:tc>
          <w:tcPr>
            <w:tcW w:w="76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67F7" w:rsidRDefault="00E067F7" w:rsidP="00E067F7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организаций, участвовавших в процедуре</w:t>
            </w:r>
          </w:p>
        </w:tc>
      </w:tr>
      <w:tr w:rsidR="00E067F7" w:rsidTr="00E067F7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67F7" w:rsidRDefault="00E067F7" w:rsidP="00E067F7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67F7" w:rsidRDefault="00E067F7" w:rsidP="00E067F7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Условная группа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67F7" w:rsidRDefault="00E067F7" w:rsidP="00E067F7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067F7" w:rsidTr="00E067F7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67F7" w:rsidRDefault="00E067F7" w:rsidP="00E067F7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67F7" w:rsidRDefault="00E067F7" w:rsidP="00E067F7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"отлично"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67F7" w:rsidRDefault="00E067F7" w:rsidP="00E067F7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80-100 баллов</w:t>
            </w:r>
          </w:p>
        </w:tc>
      </w:tr>
      <w:tr w:rsidR="00E067F7" w:rsidTr="00E067F7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67F7" w:rsidRDefault="00E067F7" w:rsidP="00E067F7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67F7" w:rsidRDefault="00E067F7" w:rsidP="00E067F7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"хорошо"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67F7" w:rsidRDefault="00E067F7" w:rsidP="00E067F7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60-79 баллов</w:t>
            </w:r>
          </w:p>
        </w:tc>
      </w:tr>
      <w:tr w:rsidR="00E067F7" w:rsidTr="00E067F7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67F7" w:rsidRDefault="00E067F7" w:rsidP="00E067F7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67F7" w:rsidRDefault="00E067F7" w:rsidP="00E067F7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"удовлетворительно"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67F7" w:rsidRDefault="00E067F7" w:rsidP="00E067F7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40-59 баллов</w:t>
            </w:r>
          </w:p>
        </w:tc>
      </w:tr>
      <w:tr w:rsidR="00E067F7" w:rsidTr="00E067F7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67F7" w:rsidRDefault="00E067F7" w:rsidP="00E067F7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67F7" w:rsidRDefault="00E067F7" w:rsidP="00E067F7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"ниже среднего"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67F7" w:rsidRDefault="00E067F7" w:rsidP="00E067F7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20-39 баллов</w:t>
            </w:r>
          </w:p>
        </w:tc>
      </w:tr>
      <w:tr w:rsidR="00E067F7" w:rsidTr="00E067F7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67F7" w:rsidRDefault="00E067F7" w:rsidP="00E067F7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67F7" w:rsidRDefault="00E067F7" w:rsidP="00E067F7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"неудовлетворительно"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67F7" w:rsidRDefault="00E067F7" w:rsidP="00E067F7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0-19 баллов</w:t>
            </w:r>
          </w:p>
        </w:tc>
      </w:tr>
    </w:tbl>
    <w:p w:rsidR="008B71B2" w:rsidRDefault="008B71B2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B71B2" w:rsidRDefault="00CB3C5D">
      <w:pPr>
        <w:pStyle w:val="10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целях определения итогового показателя  были рассчитаны следующие показатели оценки:</w:t>
      </w:r>
    </w:p>
    <w:p w:rsidR="008B71B2" w:rsidRDefault="008B71B2">
      <w:pPr>
        <w:pStyle w:val="10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Показатель, характеризующий критерий оценки качества «Открытость и доступность информации об организации социальной сферы»</w:t>
      </w:r>
    </w:p>
    <w:p w:rsidR="008B71B2" w:rsidRDefault="008B71B2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Показатель, характеризующий критерий оценки качества «Комфортность условий предоставления услуг»</w:t>
      </w:r>
    </w:p>
    <w:p w:rsidR="008B71B2" w:rsidRDefault="008B71B2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К3 - Показатель, характеризующий критерий оценки качества «Доступность услуг для инвалидов»</w:t>
      </w:r>
    </w:p>
    <w:p w:rsidR="008B71B2" w:rsidRDefault="008B71B2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Показатель, характеризующий критерий оценки качества «Доброжелательность, вежливость работников организации социальной сферы»</w:t>
      </w:r>
    </w:p>
    <w:p w:rsidR="008B71B2" w:rsidRDefault="008B71B2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К5 - Показатель, характеризующий критерий оценки качества «Удовлетворенность условиями оказания услуг»</w:t>
      </w:r>
    </w:p>
    <w:p w:rsidR="008B71B2" w:rsidRDefault="008B71B2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таблице и диаграммах применены условные сокращения в названиях показателей по аналогии с сайтом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bus.gov.ru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Открытость,  Комфортность, Доступность услуг, Доброжелательность, Удовлетворенность. </w:t>
      </w:r>
    </w:p>
    <w:p w:rsidR="008B71B2" w:rsidRDefault="008B71B2">
      <w:pPr>
        <w:pStyle w:val="10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Итоги оценки качества по результатам процедуры сбора, обобщения и анализа информации о качестве условий оказания услуг организациями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"/>
        <w:tblW w:w="1101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943"/>
        <w:gridCol w:w="1418"/>
        <w:gridCol w:w="1417"/>
        <w:gridCol w:w="1701"/>
        <w:gridCol w:w="1559"/>
        <w:gridCol w:w="1276"/>
        <w:gridCol w:w="1701"/>
      </w:tblGrid>
      <w:tr w:rsidR="008B71B2" w:rsidTr="00551411">
        <w:trPr>
          <w:trHeight w:val="1010"/>
        </w:trPr>
        <w:tc>
          <w:tcPr>
            <w:tcW w:w="19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Pr="00551411" w:rsidRDefault="00CB3C5D" w:rsidP="00985BBD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1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41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Pr="00551411" w:rsidRDefault="00CB3C5D" w:rsidP="00985BBD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1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показатель</w:t>
            </w:r>
          </w:p>
        </w:tc>
        <w:tc>
          <w:tcPr>
            <w:tcW w:w="14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Pr="00551411" w:rsidRDefault="00CB3C5D" w:rsidP="00985BBD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1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Открытость</w:t>
            </w:r>
          </w:p>
        </w:tc>
        <w:tc>
          <w:tcPr>
            <w:tcW w:w="170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Pr="00551411" w:rsidRDefault="00CB3C5D" w:rsidP="00985BBD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11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Комфортность</w:t>
            </w:r>
          </w:p>
        </w:tc>
        <w:tc>
          <w:tcPr>
            <w:tcW w:w="155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Pr="00551411" w:rsidRDefault="00CB3C5D" w:rsidP="00985BBD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1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услуг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Pr="00551411" w:rsidRDefault="00CB3C5D" w:rsidP="00985BBD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11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Доброжелательность</w:t>
            </w:r>
          </w:p>
        </w:tc>
        <w:tc>
          <w:tcPr>
            <w:tcW w:w="170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Pr="00551411" w:rsidRDefault="00CB3C5D" w:rsidP="00985BBD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411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  <w:r w:rsidR="00551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41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</w:tr>
      <w:tr w:rsidR="008B71B2" w:rsidRPr="00551411" w:rsidTr="00551411">
        <w:trPr>
          <w:trHeight w:val="614"/>
        </w:trPr>
        <w:tc>
          <w:tcPr>
            <w:tcW w:w="194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D6E3BC" w:themeFill="accent3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Pr="00551411" w:rsidRDefault="00CB3C5D" w:rsidP="0055141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4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МБДОУ «Детский сад №99»</w:t>
            </w:r>
          </w:p>
        </w:tc>
        <w:tc>
          <w:tcPr>
            <w:tcW w:w="141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D6E3BC" w:themeFill="accent3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Pr="00551411" w:rsidRDefault="00CB3C5D" w:rsidP="00985BBD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4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76,50</w:t>
            </w:r>
          </w:p>
        </w:tc>
        <w:tc>
          <w:tcPr>
            <w:tcW w:w="141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D6E3BC" w:themeFill="accent3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Pr="00551411" w:rsidRDefault="00CB3C5D" w:rsidP="00985BBD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4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78,4</w:t>
            </w:r>
          </w:p>
        </w:tc>
        <w:tc>
          <w:tcPr>
            <w:tcW w:w="170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D6E3BC" w:themeFill="accent3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Pr="00551411" w:rsidRDefault="00CB3C5D" w:rsidP="00985BBD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4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76,0</w:t>
            </w:r>
          </w:p>
        </w:tc>
        <w:tc>
          <w:tcPr>
            <w:tcW w:w="155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D6E3BC" w:themeFill="accent3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Pr="00551411" w:rsidRDefault="00CB3C5D" w:rsidP="00985BBD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4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38,5</w:t>
            </w:r>
          </w:p>
        </w:tc>
        <w:tc>
          <w:tcPr>
            <w:tcW w:w="127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D6E3BC" w:themeFill="accent3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Pr="00551411" w:rsidRDefault="00CB3C5D" w:rsidP="00985BBD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4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93,4</w:t>
            </w:r>
          </w:p>
        </w:tc>
        <w:tc>
          <w:tcPr>
            <w:tcW w:w="170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D6E3BC" w:themeFill="accent3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Pr="00551411" w:rsidRDefault="00CB3C5D" w:rsidP="00985BBD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4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96,2</w:t>
            </w:r>
          </w:p>
        </w:tc>
      </w:tr>
    </w:tbl>
    <w:p w:rsidR="00551411" w:rsidRDefault="00551411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ОБОБЩЕННЫЕ ВЫВОДЫ И РЕКОМЕНДАЦИИ ПО РЕЗУЛЬТАТАМ СБОРА, ОБОБЩЕНИЯ И АНАЛИЗА ИНФОРМАЦИИ</w:t>
      </w:r>
    </w:p>
    <w:p w:rsidR="008B71B2" w:rsidRDefault="008B71B2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1) РЕЗУЛЬТАТЫ СБОРА, ОБОБЩЕНИЯ И АНАЛИЗА ИНФОРМАЦИИ О КАЧЕСТВЕ </w:t>
      </w:r>
    </w:p>
    <w:p w:rsidR="008B71B2" w:rsidRDefault="00CB3C5D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УСЛОВИЙ ОКАЗАНИЯ УСЛУГ ОРГАНИЗАЦИЯМИ*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8B71B2" w:rsidRDefault="008B71B2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обеспечения условий “комфортности”, в которых осуществляется деятельность, выявил следующее: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1053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8"/>
        <w:gridCol w:w="2492"/>
      </w:tblGrid>
      <w:tr w:rsidR="008B71B2" w:rsidTr="00551411">
        <w:trPr>
          <w:trHeight w:val="344"/>
        </w:trPr>
        <w:tc>
          <w:tcPr>
            <w:tcW w:w="80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Pr="00551411" w:rsidRDefault="00CB3C5D" w:rsidP="00551411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4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зоны отдыха (ожидания)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Pr="00551411" w:rsidRDefault="00551411" w:rsidP="00551411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71B2" w:rsidTr="00551411">
        <w:trPr>
          <w:trHeight w:val="322"/>
        </w:trPr>
        <w:tc>
          <w:tcPr>
            <w:tcW w:w="80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Pr="00551411" w:rsidRDefault="00CB3C5D" w:rsidP="00551411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4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понятность навигации внутри организации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Pr="00551411" w:rsidRDefault="00551411" w:rsidP="00551411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71B2" w:rsidTr="00551411">
        <w:trPr>
          <w:trHeight w:val="327"/>
        </w:trPr>
        <w:tc>
          <w:tcPr>
            <w:tcW w:w="80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Pr="00551411" w:rsidRDefault="00CB3C5D" w:rsidP="00551411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4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питьевой воды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Pr="00551411" w:rsidRDefault="00551411" w:rsidP="00551411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71B2" w:rsidTr="00551411">
        <w:trPr>
          <w:trHeight w:val="401"/>
        </w:trPr>
        <w:tc>
          <w:tcPr>
            <w:tcW w:w="80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Pr="00551411" w:rsidRDefault="00CB3C5D" w:rsidP="00551411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4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санитарно-гигиенических помещений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Pr="00551411" w:rsidRDefault="00551411" w:rsidP="00551411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71B2" w:rsidTr="00551411">
        <w:trPr>
          <w:trHeight w:val="400"/>
        </w:trPr>
        <w:tc>
          <w:tcPr>
            <w:tcW w:w="80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Pr="00551411" w:rsidRDefault="00CB3C5D" w:rsidP="00551411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411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 помещений организации</w:t>
            </w:r>
          </w:p>
        </w:tc>
        <w:tc>
          <w:tcPr>
            <w:tcW w:w="2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Pr="00551411" w:rsidRDefault="00551411" w:rsidP="00551411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8B71B2" w:rsidRDefault="008B71B2" w:rsidP="00985BBD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 w:rsidP="00985BBD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2) РЕЗУЛЬТАТЫ СБОРА, ОБОБЩЕНИЯ И АНАЛИЗА ИНФОРМАЦИИ О ДОСТУПНОСТИ УСЛУГ ДЛЯ ИНВАЛИДОВ И ЛИЦ С ОВЗ: Оборудование помещений организации социальной сферы и прилегающей к ней территории с учетом доступности для инвалидов, а также условий доступности, позволяющих инвалидам получать услуги наравне с другими.*</w:t>
      </w:r>
    </w:p>
    <w:p w:rsidR="008B71B2" w:rsidRDefault="00CB3C5D" w:rsidP="00985BB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8B71B2" w:rsidRDefault="008B71B2" w:rsidP="00985BB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Pr="00D34671" w:rsidRDefault="00CB3C5D" w:rsidP="00985BBD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4671">
        <w:rPr>
          <w:rFonts w:ascii="Times New Roman" w:eastAsia="Times New Roman" w:hAnsi="Times New Roman" w:cs="Times New Roman"/>
          <w:sz w:val="24"/>
          <w:szCs w:val="24"/>
          <w:u w:val="single"/>
        </w:rPr>
        <w:t>Анализ оборудования территории, прилегающей к зданиям организации, и помещений с учетом доступности для инвалидов, выявил следующее:</w:t>
      </w:r>
      <w:r w:rsidRPr="00D3467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467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B71B2" w:rsidRDefault="008B71B2" w:rsidP="00985BB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1054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196"/>
        <w:gridCol w:w="4349"/>
      </w:tblGrid>
      <w:tr w:rsidR="008B71B2" w:rsidTr="00D34671">
        <w:trPr>
          <w:trHeight w:val="624"/>
        </w:trPr>
        <w:tc>
          <w:tcPr>
            <w:tcW w:w="61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Pr="00D34671" w:rsidRDefault="00CB3C5D" w:rsidP="00D34671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(подъемными платформами)</w:t>
            </w:r>
          </w:p>
        </w:tc>
        <w:tc>
          <w:tcPr>
            <w:tcW w:w="4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Pr="00D34671" w:rsidRDefault="00CB3C5D" w:rsidP="00D34671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</w:t>
            </w:r>
          </w:p>
        </w:tc>
      </w:tr>
      <w:tr w:rsidR="008B71B2" w:rsidTr="00D34671">
        <w:trPr>
          <w:trHeight w:val="605"/>
        </w:trPr>
        <w:tc>
          <w:tcPr>
            <w:tcW w:w="61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Pr="00D34671" w:rsidRDefault="00CB3C5D" w:rsidP="00D34671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4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4671" w:rsidRPr="00D34671" w:rsidRDefault="00CB3C5D" w:rsidP="00D34671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</w:t>
            </w:r>
          </w:p>
          <w:p w:rsidR="008B71B2" w:rsidRPr="00D34671" w:rsidRDefault="00CB3C5D" w:rsidP="00D34671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71B2" w:rsidTr="00D34671">
        <w:trPr>
          <w:trHeight w:val="629"/>
        </w:trPr>
        <w:tc>
          <w:tcPr>
            <w:tcW w:w="61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Pr="00D34671" w:rsidRDefault="00CB3C5D" w:rsidP="00D34671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4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Pr="00D34671" w:rsidRDefault="00CB3C5D" w:rsidP="00D34671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 </w:t>
            </w:r>
          </w:p>
        </w:tc>
      </w:tr>
      <w:tr w:rsidR="008B71B2" w:rsidTr="00D34671">
        <w:trPr>
          <w:trHeight w:val="455"/>
        </w:trPr>
        <w:tc>
          <w:tcPr>
            <w:tcW w:w="61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Pr="00D34671" w:rsidRDefault="00CB3C5D" w:rsidP="00D34671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</w:tc>
        <w:tc>
          <w:tcPr>
            <w:tcW w:w="4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Pr="00D34671" w:rsidRDefault="00CB3C5D" w:rsidP="00D34671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 </w:t>
            </w:r>
          </w:p>
        </w:tc>
      </w:tr>
      <w:tr w:rsidR="008B71B2" w:rsidTr="00D34671">
        <w:trPr>
          <w:trHeight w:val="633"/>
        </w:trPr>
        <w:tc>
          <w:tcPr>
            <w:tcW w:w="61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Pr="00D34671" w:rsidRDefault="00CB3C5D" w:rsidP="00D34671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4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Pr="00D34671" w:rsidRDefault="00CB3C5D" w:rsidP="00D34671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 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Pr="00D34671" w:rsidRDefault="00CB3C5D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4671">
        <w:rPr>
          <w:rFonts w:ascii="Times New Roman" w:eastAsia="Times New Roman" w:hAnsi="Times New Roman" w:cs="Times New Roman"/>
          <w:sz w:val="24"/>
          <w:szCs w:val="24"/>
          <w:u w:val="single"/>
        </w:rPr>
        <w:t>Анализ условий доступности, позволяющих инвалидам получать услуги наравне с другими, выявил следующее:</w:t>
      </w:r>
      <w:r w:rsidRPr="00D3467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467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2"/>
        <w:tblW w:w="1051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188"/>
        <w:gridCol w:w="3327"/>
      </w:tblGrid>
      <w:tr w:rsidR="008B71B2" w:rsidTr="00D34671">
        <w:trPr>
          <w:trHeight w:val="750"/>
        </w:trPr>
        <w:tc>
          <w:tcPr>
            <w:tcW w:w="7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3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D34671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 </w:t>
            </w:r>
          </w:p>
        </w:tc>
      </w:tr>
      <w:tr w:rsidR="008B71B2" w:rsidTr="00D34671">
        <w:trPr>
          <w:trHeight w:val="810"/>
        </w:trPr>
        <w:tc>
          <w:tcPr>
            <w:tcW w:w="7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3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D34671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</w:t>
            </w:r>
          </w:p>
        </w:tc>
      </w:tr>
      <w:tr w:rsidR="008B71B2" w:rsidTr="00D34671">
        <w:trPr>
          <w:trHeight w:val="701"/>
        </w:trPr>
        <w:tc>
          <w:tcPr>
            <w:tcW w:w="7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D34671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</w:t>
            </w:r>
          </w:p>
        </w:tc>
      </w:tr>
      <w:tr w:rsidR="008B71B2" w:rsidTr="00D34671">
        <w:trPr>
          <w:trHeight w:val="471"/>
        </w:trPr>
        <w:tc>
          <w:tcPr>
            <w:tcW w:w="7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альтернативной версии сайта организации для инвалидов по зрению</w:t>
            </w:r>
          </w:p>
        </w:tc>
        <w:tc>
          <w:tcPr>
            <w:tcW w:w="3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D34671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 </w:t>
            </w:r>
          </w:p>
        </w:tc>
      </w:tr>
      <w:tr w:rsidR="008B71B2" w:rsidTr="00D34671">
        <w:trPr>
          <w:trHeight w:val="918"/>
        </w:trPr>
        <w:tc>
          <w:tcPr>
            <w:tcW w:w="7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3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D34671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 </w:t>
            </w:r>
          </w:p>
        </w:tc>
      </w:tr>
      <w:tr w:rsidR="008B71B2" w:rsidTr="00D34671">
        <w:trPr>
          <w:trHeight w:val="721"/>
        </w:trPr>
        <w:tc>
          <w:tcPr>
            <w:tcW w:w="7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 услуг в дистанционном режиме или на дому</w:t>
            </w:r>
          </w:p>
        </w:tc>
        <w:tc>
          <w:tcPr>
            <w:tcW w:w="3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4366C7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3) РЕЗУЛЬТАТЫ СБОРА, ОБОБЩЕНИЯ И АНАЛИЗА ИНФОРМАЦИИ О СООТВЕТСТВИИ САЙТОВ УСТАНОВЛЕННЫМ ТРЕБОВАНИЯМ В ЧАСТИ РАЗМЕЩЕНИЯ ОБЯЗАТЕЛЬНОЙ ИНФОРМАЦИИ*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3"/>
        <w:tblW w:w="10755" w:type="dxa"/>
        <w:tblInd w:w="-60" w:type="dxa"/>
        <w:tblLayout w:type="fixed"/>
        <w:tblLook w:val="0600"/>
      </w:tblPr>
      <w:tblGrid>
        <w:gridCol w:w="10755"/>
      </w:tblGrid>
      <w:tr w:rsidR="008B71B2">
        <w:trPr>
          <w:trHeight w:val="450"/>
        </w:trPr>
        <w:tc>
          <w:tcPr>
            <w:tcW w:w="107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Федеральным законом от 29.12.2012 № 273-ФЗ «Об образовании в Российской Федерации» (далее – ФЗ-273) образовательные организации (далее – ОО) должны обеспечивать открытость и доступность информации о своей деятельности посредством обеспечения размещения информации в информационно-телекоммуникационных сетях, в том числе на официальном сайте образовательной организации в сети «Интернет» (далее – официальный сайт). Правила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 утверждены постановлением Правительства Российской Федерации. Требования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 отражены в приказе Федеральной службы по надзору в сфере образования и науки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B71B2" w:rsidRPr="00D34671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4671">
        <w:rPr>
          <w:rFonts w:ascii="Times New Roman" w:eastAsia="Times New Roman" w:hAnsi="Times New Roman" w:cs="Times New Roman"/>
          <w:sz w:val="24"/>
          <w:szCs w:val="24"/>
          <w:u w:val="single"/>
        </w:rPr>
        <w:t>Анализ размещенной на сайте (сайтах) информации на соответствие требованиям нормативно-правовой базы:</w:t>
      </w:r>
    </w:p>
    <w:tbl>
      <w:tblPr>
        <w:tblStyle w:val="af4"/>
        <w:tblW w:w="1051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464"/>
        <w:gridCol w:w="2051"/>
      </w:tblGrid>
      <w:tr w:rsidR="008B71B2" w:rsidTr="00D34671">
        <w:trPr>
          <w:trHeight w:val="600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D346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полном и сокращенном (при наличии)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наименовании образовательной организации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570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D346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дате создания образовательной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780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учредителе (учредителях)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организации, о наименовании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представительств и филиалов образовательной</w:t>
            </w:r>
          </w:p>
          <w:p w:rsidR="008B71B2" w:rsidRDefault="00CB3C5D" w:rsidP="00D346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(при наличии) (в том числе,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пределами Российской Федерации)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510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D346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месте нахождения образовательной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ее представительств и филиалов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705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D346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режиме и графике работы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организации, ее представительств и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филиалов (при наличии)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345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адресах официальных сайтов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представительств и филиалов образовательной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(при наличии) или страницах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B71B2" w:rsidRDefault="00CB3C5D" w:rsidP="00D346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информационно-телекоммуникационной сети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630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D346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контактных телефонах и об адресах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почты образовательной организации, ее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представительств и филиалов (при наличии)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местах осуществления образовательной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 в том числе сведения об адресах мест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 образовательной деятельности, которые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частью 4 статьи 91 Федерального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 от 29 декабря 2012 г. № 273-ФЗ «Об образовании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Российской Федерации» не включаются</w:t>
            </w:r>
          </w:p>
          <w:p w:rsidR="008B71B2" w:rsidRDefault="00CB3C5D" w:rsidP="00D346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соответствующую запись в реестре лицензий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осуществление образовательной деятельности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15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структуре и об органах управления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 (в том числе: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структурных подразделений (органов</w:t>
            </w:r>
            <w:proofErr w:type="gramEnd"/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управления); фамилии, имена, отчества (при наличии)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должности руководителей структурных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подразделений; места нахождения структурных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подразделений (органов управления) образовательной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(при наличии); адреса официальных сайтов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сети «Интернет» структурных подразделений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наличии); адреса электронной почты структурных</w:t>
            </w:r>
          </w:p>
          <w:p w:rsidR="008B71B2" w:rsidRDefault="00CB3C5D" w:rsidP="00D346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подразделений (органов управления) образовательной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(при наличии)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наличии положений о структурных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подразделениях (об органах управления) с приложением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указанных положений в виде электронных документов,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подписанных простой электронной подписью</w:t>
            </w:r>
          </w:p>
          <w:p w:rsidR="008B71B2" w:rsidRDefault="00CB3C5D" w:rsidP="00D346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Федеральным законом от 6 апреля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 г. № 63-ФЗ «Об электронной подписи»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D346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 на осуществление образовательной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(выписка из реестра лицензий на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образовательной деятельности)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240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реализуемых уровнях образования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780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формах обучения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465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нормативных сроках обучения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1095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D346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сроке действия государственной аккредитации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программ (при наличии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аккредитации), общественной,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профессионально-общественной аккредитации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программ (при наличии общественной,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профессионально-общественной аккредитации)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557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D346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язык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на котором(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осуществляется образование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(обучение)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540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D346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учебных предметах, курсах, дисциплинах (модулях),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предусмотренных соответствующей образовательной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510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D346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практике, предусмотренной соответствующей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программой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510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D346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использовании при реализации образовательной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электронного обучения и дистанционных образовательных технологий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613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D346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учебном плане с приложением его в виде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электронного документа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765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аннотации к рабочим программам дисциплин (по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каждому учебному предмету, курсу, дисциплине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(модулю), практики, в составе образовательной</w:t>
            </w:r>
            <w:proofErr w:type="gramEnd"/>
          </w:p>
          <w:p w:rsidR="008B71B2" w:rsidRDefault="00CB3C5D" w:rsidP="00D346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программы) с приложением рабочих программ в виде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электронного документа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683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D346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календарном учебном графике с приложением его в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 электронного документа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1155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методических и иных документах, разработанных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организацией для обеспечения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процесса, а также рабочей программы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 и календарного плана воспитательной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включаемых в основные образовательные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в соответствии с частью 1 статьи 12.1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от 29 декабря 2012 г. № 273-ФЗ</w:t>
            </w:r>
          </w:p>
          <w:p w:rsidR="008B71B2" w:rsidRDefault="00CB3C5D" w:rsidP="00D346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 образовании в Российской Федерации», в виде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электронного документа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825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общей численности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1215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численности обучающихся за счет бюджетных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ассигнований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бюджетов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 Российской Федерации, местных бюджетов и</w:t>
            </w:r>
          </w:p>
          <w:p w:rsidR="008B71B2" w:rsidRDefault="00CB3C5D" w:rsidP="00D346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договорам об образовании, заключаемых при приеме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обучение за счет средств физических и (или)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юридических лиц (в том числе с выделением численности обучающихся, являющихся иностранными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гражданами)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495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D346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организации, реализующие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программы, дополнительно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 наименование образовательной программы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465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уровне образования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720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D346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коде и наименовании профессии, специальности,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подготовки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1080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D346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направлениях и результатах научной (научно-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исследовательской) деятельности (при осуществлении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научной (научно-исследовательской) деятельности)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420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приема по каждой профессии, по каждой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 среднего профессионального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(при наличии вступительных испытаний)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 места, финансируемые за счет бюджетных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ассигнований федерального бюджета, бюджетов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 Российской Федерации, местных бюджетов</w:t>
            </w:r>
            <w:proofErr w:type="gramEnd"/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по договорам об образовании за счет средств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 и (или) юридических лиц); о средней сумме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набранных баллов по всем вступительным испытаниям</w:t>
            </w:r>
          </w:p>
          <w:p w:rsidR="008B71B2" w:rsidRDefault="00CB3C5D" w:rsidP="00D346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 вступительных испытаний); о результатах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перевода, восстановления и отчисления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1035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D346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федеральных государственных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стандартах, федеральных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требованиях, об образовательных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стандартах и самостоятельно устанавливаемых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требованиях (при их наличии)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1215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D346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руководителе образовательной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его заместителях, руководителях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филиалов, представительств образовательной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(при их наличии), в том числе: фамилия,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имя, отчество (при наличии) руководителя, его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заместителей; должность руководителя, его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заместителей; контактные телефоны; адреса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почты</w:t>
            </w:r>
            <w:proofErr w:type="gramEnd"/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735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персональном составе педагогических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с указанием уровня образования,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 и опыта работы, в том числе: фамилия,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имя, отчество (при наличии) педагогического работника;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 (должности); преподаваемые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предметы, курсы, дисциплины (модули);</w:t>
            </w:r>
            <w:proofErr w:type="gramEnd"/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(уровни) профессионального образования с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указанием наименования направления подготовки и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(или) специальности, в том числе научной, 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квалификации; ученая степень (при наличии); ученое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звание (при наличии); сведения о повышении квалификации (за последние 3 года); сведения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профессиональной переподготовке (при наличии);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продолжительности опыта (лет) работы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профессиональной сфере, соответствующей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деятельности по реализации учебных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предметов, курсов, дисциплин (модулей); наименование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общеобразовательной программы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(общеобразовательных программ), код и наименование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 специальности (специальностей),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(направлений) подготовки или</w:t>
            </w:r>
            <w:proofErr w:type="gramEnd"/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укрупненной группы профессий, специальностей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направлений подготовки профессиональной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программам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программам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программам магистратуры, программам ординатуры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программам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ассистентуры-стажировки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шифр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наименование области науки, группы научных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специальностей, научной специальности программы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(программ) подготовки научных и научн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кадров в аспирантуре (адъюнктуре),</w:t>
            </w:r>
          </w:p>
          <w:p w:rsidR="008B71B2" w:rsidRDefault="00CB3C5D" w:rsidP="00D346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которых участвует педагогический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885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материально-техническом обеспечении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деятельности (в том числе о наличии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оборудованных учебных кабинетов, объектов для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практических занятий, библиотек, объектов</w:t>
            </w:r>
            <w:proofErr w:type="gramEnd"/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спорта, средств обучения и воспитания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525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условиях питания обучающихся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480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D346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условиях охраны здоровья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735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D346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доступе к информационным системам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информационно-телекоммуникационным сетям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945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D346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электронных образовательных ресурсах,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которым обеспечивается доступ обучающихся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825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 оборудованных учебных кабинетах,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для проведения практических занятий,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библиотек, объектов спорта, средств обучения и</w:t>
            </w:r>
          </w:p>
          <w:p w:rsidR="008B71B2" w:rsidRDefault="00CB3C5D" w:rsidP="00D346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использования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инвалидами и лицами с ограниченными возможностями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683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обеспечении беспрепятственного доступа в здания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495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специальных условиях питания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665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специальных условиях охраны здоровья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525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D346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доступе к информационным системам и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информационно-телекоммуникационным сетям,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приспособленным для использования инвалидами и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лицами с ограниченными возможностями здоровья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795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D346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электронных образовательных ресурсах, к которым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доступ инвалидов и лиц с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ограниченными возможностями здоровья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375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D346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наличии специальных технических средств обучения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коллективного и индивидуального пользования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643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наличии условий для беспрепятственного доступа в общежитие, интернат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1036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количестве жилых помещений в общежитии,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интернате, приспособленных для использования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инвалидами и лицами с ограниченными возможностями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D34671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810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заключенных и планируемых к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заключению договорах с иностранными и (или)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международными организациями по вопросам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D34671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645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D346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международной аккредитации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программ (при наличии)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D34671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645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D346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количестве вакантных мест для приема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(перевода) по каждой образовательной программе,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 специальности, направлению подготовки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 места, финансируемые за счет бюджетных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ассигнований федерального бюджета, бюджетов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 Российской Федерации, местных бюджетов,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договорам об образовании за счет средств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 и (или) юридических лиц)</w:t>
            </w:r>
            <w:proofErr w:type="gramEnd"/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645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D346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и условиях предоставления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стипендий, мер социальной поддержки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645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D346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общежития, интерната, в том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 приспособленных для использования инвалидами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лицами с ограниченными возможностями здоровья, а также о количестве жилых помещений в общежитии,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интернате для иногородних обучающихся,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формировании платы за проживание в общежитии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645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D346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трудоустройстве выпускников (в виде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 трудоустроенных выпускников прошлого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 образования)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645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D346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объеме образовательной деятельности,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которой осуществляется за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бюджетных ассигнований федерального бюджета,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 субъектов Российской Федерации, местных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бюджетов, по договорам об образовании за счет средств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 и (или) юридических лиц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645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D346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поступлении финансовых и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материальных средств по итогам финансового года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645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D346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расходовании финансовых и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материальных средств по итогам финансового года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645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плана финансово-хозяйственной деятельности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организации, утвержденного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законодательством Российской</w:t>
            </w:r>
          </w:p>
          <w:p w:rsidR="008B71B2" w:rsidRDefault="00CB3C5D" w:rsidP="00D346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 порядке, или бюджетной сметы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645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 порядке оказания платных образовательных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услуг, в том числе образец договора об оказании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платных образовательных услуг, документ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8B71B2" w:rsidRDefault="00CB3C5D" w:rsidP="00D346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стоимости обучения по каждой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программе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645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об установлении размера платы, взимаемой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родителей (законных представителей) за присмотр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уход детьми, осваивающими образовательные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дошкольного образования в организациях,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осуществляющих образовательную деятельность,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содержание детей в образовательной организации,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реализующей образовательные программы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начального</w:t>
            </w:r>
            <w:proofErr w:type="gramEnd"/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общего, основного общего или среднего общего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если в такой образовательной организации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созданы условия для проживания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8B71B2" w:rsidRDefault="00CB3C5D" w:rsidP="00D346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интернате, либо за осуществление присмотра и ухода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детьми в группах продленного дня в образовательной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реализующей образовательные программы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начального общего, основного общего или среднего</w:t>
            </w:r>
            <w:r w:rsidR="00D3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D34671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645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645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образовательной организации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645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52235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 приложениями) (при наличии)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645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нормативные акты, предусмотренные частью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статьи 30 Федерального закона от 29 декабря 2012 г.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273-ФЗ «Об образовании в Российской Федерации»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основным вопросам организации и осуществления</w:t>
            </w:r>
            <w:proofErr w:type="gramEnd"/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деятельности, в том числе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регламентирующие правила приема обучающихся,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занятий обучающихся, формы, периодичность 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текущего контроля успеваемости и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порядок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основания перевода, отчисления и восстановления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порядок оформления возникновения,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приостановления и прекращения отношений между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организацией и обучающимися и (или)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 (законными представителями)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 обучающихся), а также правила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 распорядка обучающихся, правила</w:t>
            </w:r>
          </w:p>
          <w:p w:rsidR="008B71B2" w:rsidRDefault="00CB3C5D" w:rsidP="0052235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 трудового распорядка и коллективный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(при наличии)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1B2" w:rsidRDefault="00CB3C5D" w:rsidP="006C04CC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D34671">
        <w:trPr>
          <w:trHeight w:val="645"/>
        </w:trPr>
        <w:tc>
          <w:tcPr>
            <w:tcW w:w="846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52235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Предписания органов, осуществляющих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контроль (надзор) в сфере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отчеты об исполнении таких предписаний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Pr="00522355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2355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Также было проанализировано наличие на официальных сайтах информации: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 дистанционных способах обратной связи и взаимодействия с получателями услуг и их функционировании: абонентский номер телефона,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 дистанционных способах обратной связи и взаимодействия с получателями услуг и их функционировании: адрес электронной почты,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оказываемым услугам, раздел официального сайта «Часто задаваемые вопросы»),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дистанционных способах обратной связи и взаимодействия с получателями услуг и их функционировании: 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Отмечен высокий уровень доступности взаимодействия с получателями услуг по телефону, электронной почте.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 РЕЗУЛЬТАТЫ СБОРА, ОБОБЩЕНИЯ И АНАЛИЗА ИНФОРМАЦИИ О СООТВЕТСТВИИ СТЕНДОВ УСТАНОВЛЕННЫМ ТРЕБОВАНИЯМ В ЧАСТИ РАЗМЕЩЕНИЯ ОБЯЗАТЕЛЬНОЙ ИНФОРМАЦИИ*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размещенной на стенде (стендах) информации на соответствие требованиям нормативно-правовой базы: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1048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322"/>
        <w:gridCol w:w="2163"/>
      </w:tblGrid>
      <w:tr w:rsidR="008B71B2" w:rsidTr="00522355">
        <w:trPr>
          <w:trHeight w:val="510"/>
        </w:trPr>
        <w:tc>
          <w:tcPr>
            <w:tcW w:w="832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месте нахождения образовательной организации, ее представительств и филиалов (при наличии)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522355">
        <w:tc>
          <w:tcPr>
            <w:tcW w:w="832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52235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режиме и графике работы образовательной организации, ее представительств и филиалов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522355">
        <w:tc>
          <w:tcPr>
            <w:tcW w:w="832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52235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контактных телефонах и об адресах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почты образовательной организации,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ее представительств и филиалов (при наличии)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522355">
        <w:trPr>
          <w:trHeight w:val="3000"/>
        </w:trPr>
        <w:tc>
          <w:tcPr>
            <w:tcW w:w="832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структуре и об органах управления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 (в том числе: наименование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структурных подразделений (органов управления);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фамилии, имена, отчества (при наличии) и должности</w:t>
            </w:r>
            <w:proofErr w:type="gramEnd"/>
          </w:p>
          <w:p w:rsidR="008B71B2" w:rsidRDefault="00CB3C5D" w:rsidP="0052235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 структурных подразделений; места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нахождения структурных подразделений (органов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управления) образовательной организации (при наличии);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официальных сайтов в сети «Интернет»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структурных подразделений (при наличии); адреса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почты структурных подразделений (органов управления) образовательной организации (при наличии)</w:t>
            </w:r>
            <w:proofErr w:type="gramEnd"/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1D1821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522355">
        <w:trPr>
          <w:trHeight w:val="667"/>
        </w:trPr>
        <w:tc>
          <w:tcPr>
            <w:tcW w:w="832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52235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 на осуществление образовательной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(выписка из реестра лицензий на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образовательной деятельности)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1D1821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522355">
        <w:trPr>
          <w:trHeight w:val="604"/>
        </w:trPr>
        <w:tc>
          <w:tcPr>
            <w:tcW w:w="832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52235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 приложениями) (при наличии)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1D1821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522355">
        <w:trPr>
          <w:trHeight w:val="4185"/>
        </w:trPr>
        <w:tc>
          <w:tcPr>
            <w:tcW w:w="832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Локальные нормативные акты, предусмотренные частью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статьи 30 Федерального закона от 29 декабря 2012 г.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273-ФЗ «Об образовании в Российской Федерации»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основным вопросам организации и осуществления</w:t>
            </w:r>
            <w:proofErr w:type="gramEnd"/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деятельности, в том числе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регламентирующие правила приема обучающихся, режим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 обучающихся, формы, периодичность и порядок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 контроля успеваемости и промежуточной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 обучающихся, порядок и основания перевода,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отчисления и восстановления обучающихся, порядок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 возникновения, приостановления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прекращения отношений между образовательной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 и обучающимися и (или) родителями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(законными представителями) несовершеннолетних</w:t>
            </w:r>
          </w:p>
          <w:p w:rsidR="008B71B2" w:rsidRDefault="00CB3C5D" w:rsidP="0052235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а также правила внутреннего распорядка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правила внутреннего трудового распорядка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коллективный договор (при наличии)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1B2" w:rsidRDefault="00CB3C5D" w:rsidP="001D1821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522355">
        <w:trPr>
          <w:trHeight w:val="930"/>
        </w:trPr>
        <w:tc>
          <w:tcPr>
            <w:tcW w:w="832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52235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 порядке оказания платных образовательных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услуг, в том числе образец договора об оказании платных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услуг, документ об утверждении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каждой образовательной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1B2" w:rsidRDefault="00CB3C5D" w:rsidP="001D1821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522355">
        <w:trPr>
          <w:trHeight w:val="1256"/>
        </w:trPr>
        <w:tc>
          <w:tcPr>
            <w:tcW w:w="832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сроке действия государственной аккредитации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программ (при наличии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аккредитации), общественной,</w:t>
            </w:r>
          </w:p>
          <w:p w:rsidR="008B71B2" w:rsidRDefault="00CB3C5D" w:rsidP="0052235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профессионально-общественной аккредитации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программ (при наличии общественной,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профессионально-общественной аккредитации)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1B2" w:rsidRDefault="00CB3C5D" w:rsidP="001D1821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522355">
        <w:trPr>
          <w:trHeight w:val="626"/>
        </w:trPr>
        <w:tc>
          <w:tcPr>
            <w:tcW w:w="832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52235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учебном плане с приложением его в виде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электронного документа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1B2" w:rsidRDefault="00CB3C5D" w:rsidP="001D1821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522355">
        <w:trPr>
          <w:trHeight w:val="300"/>
        </w:trPr>
        <w:tc>
          <w:tcPr>
            <w:tcW w:w="832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52235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организации, реализующие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программы, дополнительно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 наименование образовательной программы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1B2" w:rsidRDefault="00CB3C5D" w:rsidP="001D1821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522355">
        <w:trPr>
          <w:trHeight w:val="2520"/>
        </w:trPr>
        <w:tc>
          <w:tcPr>
            <w:tcW w:w="832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о результатах приема по каждой профессии,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каждой специальности среднего профессионального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(при наличии вступительных испытаний) (на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места, финансируемые за счет бюджетных ассигнований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бюджета, бюджетов субъектов Российской</w:t>
            </w:r>
            <w:proofErr w:type="gramEnd"/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Федерации, местных бюджетов и по договорам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образовании за счет средств физических и (или)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юридических лиц); о средней сумме набранных баллов по</w:t>
            </w:r>
            <w:proofErr w:type="gramEnd"/>
          </w:p>
          <w:p w:rsidR="008B71B2" w:rsidRDefault="00CB3C5D" w:rsidP="0052235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 вступительным испытаниям (при наличии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испытаний), а также о результатах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перевода, восстановления и отчисления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1B2" w:rsidRDefault="00CB3C5D" w:rsidP="001D1821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522355">
        <w:trPr>
          <w:trHeight w:val="1579"/>
        </w:trPr>
        <w:tc>
          <w:tcPr>
            <w:tcW w:w="832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52235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руководителе образовательной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его заместителях, руководителях филиалов,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представительств образовательной организации (при их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наличии), в том числе: фамилия, имя, отчество (при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наличии) руководителя, его заместителей; должность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руководителя, его заместителей; контактные телефоны;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электронной почты</w:t>
            </w:r>
            <w:proofErr w:type="gramEnd"/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1B2" w:rsidRDefault="00CB3C5D" w:rsidP="001D1821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522355">
        <w:trPr>
          <w:trHeight w:val="425"/>
        </w:trPr>
        <w:tc>
          <w:tcPr>
            <w:tcW w:w="832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условиях питания обучающихся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1B2" w:rsidRDefault="00CB3C5D" w:rsidP="001D1821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522355">
        <w:trPr>
          <w:trHeight w:val="1066"/>
        </w:trPr>
        <w:tc>
          <w:tcPr>
            <w:tcW w:w="832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52235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 о порядке оказания платных образовательных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услуг, в том числе образец договора об оказании платных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услуг, документ об утверждении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каждой образовательной</w:t>
            </w:r>
            <w:r w:rsid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1B2" w:rsidRDefault="00CB3C5D" w:rsidP="001D1821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 w:rsidTr="00522355">
        <w:trPr>
          <w:trHeight w:val="435"/>
        </w:trPr>
        <w:tc>
          <w:tcPr>
            <w:tcW w:w="832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специальных условиях питания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71B2" w:rsidRDefault="00CB3C5D" w:rsidP="001D1821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</w:tbl>
    <w:p w:rsidR="00522355" w:rsidRDefault="00522355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1B2" w:rsidRPr="00522355" w:rsidRDefault="0052235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355">
        <w:rPr>
          <w:rFonts w:ascii="Times New Roman" w:hAnsi="Times New Roman" w:cs="Times New Roman"/>
          <w:b/>
          <w:sz w:val="24"/>
          <w:szCs w:val="24"/>
        </w:rPr>
        <w:t>Н</w:t>
      </w:r>
      <w:r w:rsidR="00CB3C5D" w:rsidRPr="00522355">
        <w:rPr>
          <w:rFonts w:ascii="Times New Roman" w:eastAsia="Times New Roman" w:hAnsi="Times New Roman" w:cs="Times New Roman"/>
          <w:b/>
          <w:sz w:val="24"/>
          <w:szCs w:val="24"/>
        </w:rPr>
        <w:t xml:space="preserve">А ОСНОВАНИИ ВЫШЕИЗЛОЖЕННОГО РЕКОМЕНДУЕТСЯ РАССМОТРЕТЬ НА ЗАСЕДАНИИ ОБЩЕСТВЕННОГО СОВЕТА, В КОМПЕТЕНЦИЮ КОТОРОГО ВХОДЯТ ВОПРОСЫ ОРГАНИЗАЦИИ И ПРОВЕДЕНИЯ НЕЗАВИСИМОЙ </w:t>
      </w:r>
      <w:proofErr w:type="gramStart"/>
      <w:r w:rsidR="00CB3C5D" w:rsidRPr="00522355">
        <w:rPr>
          <w:rFonts w:ascii="Times New Roman" w:eastAsia="Times New Roman" w:hAnsi="Times New Roman" w:cs="Times New Roman"/>
          <w:b/>
          <w:sz w:val="24"/>
          <w:szCs w:val="24"/>
        </w:rPr>
        <w:t>ОЦЕНКИ КАЧЕСТВА УСЛОВИЙ ОКАЗАНИЯ УСЛУГ</w:t>
      </w:r>
      <w:proofErr w:type="gramEnd"/>
      <w:r w:rsidR="00CB3C5D" w:rsidRPr="00522355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ОРГАНИЗАЦИЯМИ, СЛЕДУЮЩИЕ ВОПРОСЫ:</w:t>
      </w:r>
    </w:p>
    <w:p w:rsidR="008B71B2" w:rsidRPr="00522355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Pr="00522355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355">
        <w:rPr>
          <w:rFonts w:ascii="Times New Roman" w:eastAsia="Times New Roman" w:hAnsi="Times New Roman" w:cs="Times New Roman"/>
          <w:b/>
          <w:sz w:val="24"/>
          <w:szCs w:val="24"/>
        </w:rPr>
        <w:t>1) ОБЩАЯ ИНФОРМАЦИЯ</w:t>
      </w:r>
    </w:p>
    <w:p w:rsidR="008B71B2" w:rsidRPr="00522355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8"/>
        <w:tblW w:w="106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695"/>
      </w:tblGrid>
      <w:tr w:rsidR="008B71B2" w:rsidRPr="00522355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Pr="00522355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организаций, принявших участие в процедуре независимой оценки качества условий оказания услуг - 475. Среднее значение - 78,83. Максимальное значение (в баллах) - 94,64. Минимальное значение - 57,64.</w:t>
            </w:r>
          </w:p>
        </w:tc>
      </w:tr>
    </w:tbl>
    <w:p w:rsidR="008B71B2" w:rsidRPr="00522355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355">
        <w:rPr>
          <w:rFonts w:ascii="Times New Roman" w:eastAsia="Times New Roman" w:hAnsi="Times New Roman" w:cs="Times New Roman"/>
          <w:b/>
          <w:sz w:val="24"/>
          <w:szCs w:val="24"/>
        </w:rPr>
        <w:t>2) КОЛИЧЕСТВЕННЫЕ РЕЗУЛЬТАТЫ</w:t>
      </w:r>
    </w:p>
    <w:p w:rsidR="008B71B2" w:rsidRPr="00522355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355">
        <w:rPr>
          <w:rFonts w:ascii="Times New Roman" w:eastAsia="Times New Roman" w:hAnsi="Times New Roman" w:cs="Times New Roman"/>
          <w:b/>
          <w:sz w:val="24"/>
          <w:szCs w:val="24"/>
        </w:rPr>
        <w:t xml:space="preserve">Рейтинг организаций по результатам процедуры сбора, обобщения и анализа информации о качестве условий оказания услуг организациями </w:t>
      </w:r>
      <w:r w:rsidR="00522355">
        <w:rPr>
          <w:rFonts w:ascii="Times New Roman" w:eastAsia="Times New Roman" w:hAnsi="Times New Roman" w:cs="Times New Roman"/>
          <w:b/>
          <w:sz w:val="24"/>
          <w:szCs w:val="24"/>
        </w:rPr>
        <w:t xml:space="preserve"> (только </w:t>
      </w:r>
      <w:proofErr w:type="spellStart"/>
      <w:r w:rsidR="00522355">
        <w:rPr>
          <w:rFonts w:ascii="Times New Roman" w:eastAsia="Times New Roman" w:hAnsi="Times New Roman" w:cs="Times New Roman"/>
          <w:b/>
          <w:sz w:val="24"/>
          <w:szCs w:val="24"/>
        </w:rPr>
        <w:t>Сормовский</w:t>
      </w:r>
      <w:proofErr w:type="spellEnd"/>
      <w:r w:rsidR="00522355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район)</w:t>
      </w:r>
    </w:p>
    <w:p w:rsidR="008B71B2" w:rsidRPr="00522355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9"/>
        <w:tblW w:w="104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8322"/>
        <w:gridCol w:w="2126"/>
      </w:tblGrid>
      <w:tr w:rsidR="008B71B2" w:rsidRPr="00522355" w:rsidTr="006C04CC">
        <w:trPr>
          <w:trHeight w:val="111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показатель</w:t>
            </w:r>
          </w:p>
        </w:tc>
      </w:tr>
      <w:tr w:rsidR="008B71B2" w:rsidRPr="00522355" w:rsidTr="006C04CC">
        <w:trPr>
          <w:trHeight w:val="111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№28»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88,56</w:t>
            </w:r>
          </w:p>
        </w:tc>
      </w:tr>
      <w:tr w:rsidR="008B71B2" w:rsidRPr="00522355" w:rsidTr="006C04CC">
        <w:trPr>
          <w:trHeight w:val="111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«Школа №156 </w:t>
            </w:r>
            <w:proofErr w:type="spell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им.Б.И.Рябцева</w:t>
            </w:r>
            <w:proofErr w:type="spellEnd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87,82</w:t>
            </w:r>
          </w:p>
        </w:tc>
      </w:tr>
      <w:tr w:rsidR="008B71B2" w:rsidRPr="00522355" w:rsidTr="006C04CC">
        <w:trPr>
          <w:trHeight w:val="111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№332 «Березка»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87,04</w:t>
            </w:r>
          </w:p>
        </w:tc>
      </w:tr>
      <w:tr w:rsidR="008B71B2" w:rsidRPr="00522355" w:rsidTr="006C04CC">
        <w:trPr>
          <w:trHeight w:val="111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№365»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8B71B2" w:rsidRPr="00522355" w:rsidTr="006C04CC">
        <w:trPr>
          <w:trHeight w:val="111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№450»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85,34</w:t>
            </w:r>
          </w:p>
        </w:tc>
      </w:tr>
      <w:tr w:rsidR="008B71B2" w:rsidRPr="00522355" w:rsidTr="006C04CC">
        <w:trPr>
          <w:trHeight w:val="111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№52 «Ладушки»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8B71B2" w:rsidRPr="00522355" w:rsidTr="006C04CC">
        <w:trPr>
          <w:trHeight w:val="111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№464 «Лукоморье»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83,9</w:t>
            </w:r>
          </w:p>
        </w:tc>
      </w:tr>
      <w:tr w:rsidR="008B71B2" w:rsidRPr="00522355" w:rsidTr="006C04CC">
        <w:trPr>
          <w:trHeight w:val="111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№229 «Дельфин»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83,14</w:t>
            </w:r>
          </w:p>
        </w:tc>
      </w:tr>
      <w:tr w:rsidR="008B71B2" w:rsidRPr="00522355" w:rsidTr="006C04CC">
        <w:trPr>
          <w:trHeight w:val="111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№460»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83,08</w:t>
            </w:r>
          </w:p>
        </w:tc>
      </w:tr>
      <w:tr w:rsidR="008B71B2" w:rsidRPr="00522355" w:rsidTr="006C04CC">
        <w:trPr>
          <w:trHeight w:val="111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«Школа с углубленным изучением отдельных предметов №85»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B71B2" w:rsidRPr="00522355" w:rsidTr="006C04CC">
        <w:trPr>
          <w:trHeight w:val="111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№396 «Подсолнушек»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80,92</w:t>
            </w:r>
          </w:p>
        </w:tc>
      </w:tr>
      <w:tr w:rsidR="008B71B2" w:rsidRPr="00522355" w:rsidTr="006C04CC">
        <w:trPr>
          <w:trHeight w:val="111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№393»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79,78</w:t>
            </w:r>
          </w:p>
        </w:tc>
      </w:tr>
      <w:tr w:rsidR="008B71B2" w:rsidRPr="00522355" w:rsidTr="006C04CC">
        <w:trPr>
          <w:trHeight w:val="111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№96»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79,7</w:t>
            </w:r>
          </w:p>
        </w:tc>
      </w:tr>
      <w:tr w:rsidR="008B71B2" w:rsidRPr="00522355" w:rsidTr="006C04CC">
        <w:trPr>
          <w:trHeight w:val="111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№467»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79,18</w:t>
            </w:r>
          </w:p>
        </w:tc>
      </w:tr>
      <w:tr w:rsidR="008B71B2" w:rsidRPr="00522355" w:rsidTr="006C04CC">
        <w:trPr>
          <w:trHeight w:val="111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№95»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8B71B2" w:rsidRPr="00522355" w:rsidTr="006C04CC">
        <w:trPr>
          <w:trHeight w:val="111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МАДОУ №456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78,86</w:t>
            </w:r>
          </w:p>
        </w:tc>
      </w:tr>
      <w:tr w:rsidR="008B71B2" w:rsidRPr="00522355" w:rsidTr="006C04CC">
        <w:trPr>
          <w:trHeight w:val="111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«Лицей №82»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78,52</w:t>
            </w:r>
          </w:p>
        </w:tc>
      </w:tr>
      <w:tr w:rsidR="008B71B2" w:rsidRPr="00522355" w:rsidTr="006C04CC">
        <w:trPr>
          <w:trHeight w:val="111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«ЦДТ Сормовского района»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8B71B2" w:rsidRPr="00522355" w:rsidTr="006C04CC">
        <w:trPr>
          <w:trHeight w:val="111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№101»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77,66</w:t>
            </w:r>
          </w:p>
        </w:tc>
      </w:tr>
      <w:tr w:rsidR="008B71B2" w:rsidRPr="00522355" w:rsidTr="006C04CC">
        <w:trPr>
          <w:trHeight w:val="111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23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МБДОУ «Детский сад №99»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23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76,5</w:t>
            </w:r>
          </w:p>
        </w:tc>
      </w:tr>
      <w:tr w:rsidR="008B71B2" w:rsidRPr="00522355" w:rsidTr="006C04CC">
        <w:trPr>
          <w:trHeight w:val="111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№457»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76,28</w:t>
            </w:r>
          </w:p>
        </w:tc>
      </w:tr>
      <w:tr w:rsidR="008B71B2" w:rsidRPr="00522355" w:rsidTr="006C04CC">
        <w:trPr>
          <w:trHeight w:val="111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№9»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76,14</w:t>
            </w:r>
          </w:p>
        </w:tc>
      </w:tr>
      <w:tr w:rsidR="008B71B2" w:rsidRPr="00522355" w:rsidTr="006C04CC">
        <w:trPr>
          <w:trHeight w:val="111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N 388»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76,04</w:t>
            </w:r>
          </w:p>
        </w:tc>
      </w:tr>
      <w:tr w:rsidR="008B71B2" w:rsidRPr="00522355" w:rsidTr="006C04CC">
        <w:trPr>
          <w:trHeight w:val="111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№402 «Золотая рыбка»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74,94</w:t>
            </w:r>
          </w:p>
        </w:tc>
      </w:tr>
      <w:tr w:rsidR="008B71B2" w:rsidRPr="00522355" w:rsidTr="006C04CC">
        <w:trPr>
          <w:trHeight w:val="111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№26»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74,84</w:t>
            </w:r>
          </w:p>
        </w:tc>
      </w:tr>
      <w:tr w:rsidR="008B71B2" w:rsidRPr="00522355" w:rsidTr="006C04CC">
        <w:trPr>
          <w:trHeight w:val="111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 Детский сад №421»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74,8</w:t>
            </w:r>
          </w:p>
        </w:tc>
      </w:tr>
      <w:tr w:rsidR="008B71B2" w:rsidRPr="00522355" w:rsidTr="006C04CC">
        <w:trPr>
          <w:trHeight w:val="111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«ДООЦ «Александровка»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8B71B2" w:rsidRPr="00522355" w:rsidTr="006C04CC">
        <w:trPr>
          <w:trHeight w:val="111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№391»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74,14</w:t>
            </w:r>
          </w:p>
        </w:tc>
      </w:tr>
      <w:tr w:rsidR="008B71B2" w:rsidRPr="00522355" w:rsidTr="006C04CC">
        <w:trPr>
          <w:trHeight w:val="111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«Школа №78»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74,06</w:t>
            </w:r>
          </w:p>
        </w:tc>
      </w:tr>
      <w:tr w:rsidR="008B71B2" w:rsidRPr="00522355" w:rsidTr="006C04CC">
        <w:trPr>
          <w:trHeight w:val="111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№117»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74,04</w:t>
            </w:r>
          </w:p>
        </w:tc>
      </w:tr>
      <w:tr w:rsidR="008B71B2" w:rsidRPr="00522355" w:rsidTr="006C04CC">
        <w:trPr>
          <w:trHeight w:val="111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№144»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73,96</w:t>
            </w:r>
          </w:p>
        </w:tc>
      </w:tr>
      <w:tr w:rsidR="008B71B2" w:rsidRPr="00522355" w:rsidTr="006C04CC">
        <w:trPr>
          <w:trHeight w:val="111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№270»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</w:p>
        </w:tc>
      </w:tr>
      <w:tr w:rsidR="008B71B2" w:rsidRPr="00522355" w:rsidTr="006C04CC">
        <w:trPr>
          <w:trHeight w:val="111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№98»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73,32</w:t>
            </w:r>
          </w:p>
        </w:tc>
      </w:tr>
      <w:tr w:rsidR="008B71B2" w:rsidRPr="00522355" w:rsidTr="006C04CC">
        <w:trPr>
          <w:trHeight w:val="111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№323 «Сказка»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72,26</w:t>
            </w:r>
          </w:p>
        </w:tc>
      </w:tr>
      <w:tr w:rsidR="008B71B2" w:rsidRPr="00522355" w:rsidTr="006C04CC">
        <w:trPr>
          <w:trHeight w:val="111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№215 «Калинка»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72,02</w:t>
            </w:r>
          </w:p>
        </w:tc>
      </w:tr>
      <w:tr w:rsidR="008B71B2" w:rsidRPr="00522355" w:rsidTr="006C04CC">
        <w:trPr>
          <w:trHeight w:val="111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«Школа №84»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8B71B2" w:rsidRPr="00522355" w:rsidTr="006C04CC">
        <w:trPr>
          <w:trHeight w:val="111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№363 «Камертон»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71,78</w:t>
            </w:r>
          </w:p>
        </w:tc>
      </w:tr>
      <w:tr w:rsidR="008B71B2" w:rsidRPr="00522355" w:rsidTr="006C04CC">
        <w:trPr>
          <w:trHeight w:val="111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№190»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71,34</w:t>
            </w:r>
          </w:p>
        </w:tc>
      </w:tr>
      <w:tr w:rsidR="008B71B2" w:rsidRPr="00522355" w:rsidTr="006C04CC">
        <w:trPr>
          <w:trHeight w:val="111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«Школа №79 им. Н. А. Зайцева»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71,32</w:t>
            </w:r>
          </w:p>
        </w:tc>
      </w:tr>
      <w:tr w:rsidR="008B71B2" w:rsidRPr="00522355" w:rsidTr="006C04CC">
        <w:trPr>
          <w:trHeight w:val="111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№76»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8B71B2" w:rsidRPr="00522355" w:rsidTr="006C04CC">
        <w:trPr>
          <w:trHeight w:val="111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№360 «</w:t>
            </w:r>
            <w:proofErr w:type="spell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70,52</w:t>
            </w:r>
          </w:p>
        </w:tc>
      </w:tr>
      <w:tr w:rsidR="008B71B2" w:rsidRPr="00522355" w:rsidTr="006C04CC">
        <w:trPr>
          <w:trHeight w:val="111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№211»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70,02</w:t>
            </w:r>
          </w:p>
        </w:tc>
      </w:tr>
      <w:tr w:rsidR="008B71B2" w:rsidRPr="00522355" w:rsidTr="006C04CC">
        <w:trPr>
          <w:trHeight w:val="111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№77 «Василек»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67,58</w:t>
            </w:r>
          </w:p>
        </w:tc>
      </w:tr>
      <w:tr w:rsidR="008B71B2" w:rsidRPr="00522355" w:rsidTr="006C04CC">
        <w:trPr>
          <w:trHeight w:val="111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№382 «Кораблик»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67,12</w:t>
            </w:r>
          </w:p>
        </w:tc>
      </w:tr>
      <w:tr w:rsidR="008B71B2" w:rsidRPr="00522355" w:rsidTr="006C04CC">
        <w:trPr>
          <w:trHeight w:val="111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МБДОУ «Детский сад №301»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67,06</w:t>
            </w:r>
          </w:p>
        </w:tc>
      </w:tr>
      <w:tr w:rsidR="008B71B2" w:rsidRPr="00522355" w:rsidTr="006C04CC">
        <w:trPr>
          <w:trHeight w:val="111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№144»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61,64</w:t>
            </w:r>
          </w:p>
        </w:tc>
      </w:tr>
      <w:tr w:rsidR="008B71B2" w:rsidRPr="00522355" w:rsidTr="006C04CC">
        <w:trPr>
          <w:trHeight w:val="111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«Школа №81»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Pr="00522355" w:rsidRDefault="00CB3C5D" w:rsidP="0052235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60,88</w:t>
            </w:r>
          </w:p>
        </w:tc>
      </w:tr>
    </w:tbl>
    <w:p w:rsidR="008B71B2" w:rsidRDefault="008B71B2" w:rsidP="0052235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3) ОСНОВНЫЕ РЕЗУЛЬТАТЫ</w:t>
      </w:r>
    </w:p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a"/>
        <w:tblW w:w="106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695"/>
      </w:tblGrid>
      <w:tr w:rsidR="008B71B2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организаций, принявших участие в процедуре независимой оценки качества условий оказания услуг - 475. Среднее значение - 78,83. Максимальное значение (в баллах) - 94,64. Минимальное значение - 57,64.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 ОСНОВНЫЕ НЕДОСТАТКИ</w:t>
      </w:r>
    </w:p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b"/>
        <w:tblW w:w="106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695"/>
      </w:tblGrid>
      <w:tr w:rsidR="008B71B2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числу основных выявленных недостатков можно отнести отсутствие следующих условий: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организации; оборудование входных групп пандусами (подъемными платформами); наличие выделенных стоянок для автотранспортных средств инвалидов; наличие адаптированных лифтов, поручней, расширенных дверных проемов;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кресел-колясок; наличие специально оборудованных санитарно-гигиенических помещений в организации; оборудование входных групп пандусами (подъемными платформами);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организации; дублирование для инвалидов по слуху и зрению звуковой и зрительной информации;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 альтернативной версии сайта организации для инвалидов по зрению; возможность предоставления услуг в дистанционном режиме или на дому; дублирование для инвалидов по слуху и зрению звуковой и зрительной информации;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 альтернативной версии сайта организации для инвалидов по зрению;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5) ПРЕДЛОЖЕНИЯ ОБ УЛУЧШЕНИИ КАЧЕСТВА </w:t>
      </w:r>
    </w:p>
    <w:p w:rsidR="008B71B2" w:rsidRDefault="008B71B2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Довести полученные результаты до получателей услуг путем размещения информации в сети Интернет на предусмотренных для этой цели сайтах. Обсудить полученные результаты в трудовых коллективах.</w:t>
      </w:r>
    </w:p>
    <w:p w:rsidR="008B71B2" w:rsidRDefault="008B71B2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Организациям в индивидуальном порядке разработать и реализовать конкретные планы по устранению выявленных недостатков и повышению качества условий оказания услуг с учетом полученных результатов. Принять во внимание результаты проведенного опроса.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Также рекомендуется обратить внимание и принять меры в отношении следующих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показателей независимой оценки качества условий оказания услуг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8B71B2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комфортных условий, в которых осуществляется деятельность: наличие зоны отдыха (ожидания);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комфортных условий, в которых осуществляется деятельность: наличие и понятность навигации внутри организации;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комфортных условий, в которых осуществляется деятельность: наличие и доступность питьевой воды;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комфортных условий, в которых осуществляется деятельность: наличие и доступность санитарно-гигиенических помещений;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в организации комфортных условий, в которых осуществляется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анитарное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состояние помещений организации;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сменных кресел-колясок;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br w:type="page"/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RPr="00522355" w:rsidTr="00E067F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Pr="00522355" w:rsidRDefault="0026438E" w:rsidP="00E067F7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ИНДИВИДУАЛЬНЫЕ РЕЗУЛЬТАТЫ. ОРГАНИЗАЦИЯ: МБДОУ «Детский сад №99»</w:t>
            </w:r>
          </w:p>
        </w:tc>
      </w:tr>
    </w:tbl>
    <w:p w:rsidR="0026438E" w:rsidRPr="00522355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RPr="00522355" w:rsidTr="00E067F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Pr="00522355" w:rsidRDefault="0026438E" w:rsidP="00E067F7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ИТОГОВЫЕ И ИНЫЕ ПОКАЗАТЕЛИ ОЦЕНКИ: </w:t>
            </w:r>
            <w:proofErr w:type="spell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- 76,5; Численность обучающихся - 241; </w:t>
            </w:r>
            <w:proofErr w:type="spell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Чобщ</w:t>
            </w:r>
            <w:proofErr w:type="spellEnd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- 147; Доля респондентов - 0,61; К1 - 78,4; </w:t>
            </w:r>
            <w:proofErr w:type="spell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Пинф</w:t>
            </w:r>
            <w:proofErr w:type="spellEnd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- 100; </w:t>
            </w:r>
            <w:proofErr w:type="spell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Инорм</w:t>
            </w:r>
            <w:proofErr w:type="spellEnd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- 40; </w:t>
            </w:r>
            <w:proofErr w:type="spell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Инорм</w:t>
            </w:r>
            <w:proofErr w:type="spellEnd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- 12; </w:t>
            </w:r>
            <w:proofErr w:type="spell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Истенд</w:t>
            </w:r>
            <w:proofErr w:type="spellEnd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- 12; </w:t>
            </w:r>
            <w:proofErr w:type="spell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Исайт</w:t>
            </w:r>
            <w:proofErr w:type="spellEnd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- 40; </w:t>
            </w:r>
            <w:proofErr w:type="spell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Пдист</w:t>
            </w:r>
            <w:proofErr w:type="spellEnd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- 100; </w:t>
            </w:r>
            <w:proofErr w:type="spell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Тдист</w:t>
            </w:r>
            <w:proofErr w:type="spellEnd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- 30; </w:t>
            </w:r>
            <w:proofErr w:type="spell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Сдист</w:t>
            </w:r>
            <w:proofErr w:type="spellEnd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- 4; </w:t>
            </w:r>
            <w:proofErr w:type="spell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Поткруд</w:t>
            </w:r>
            <w:proofErr w:type="spellEnd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- 46; </w:t>
            </w:r>
            <w:proofErr w:type="spell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Устенд</w:t>
            </w:r>
            <w:proofErr w:type="spellEnd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- 71; - 65; К2 - 76; </w:t>
            </w:r>
            <w:proofErr w:type="spell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Пкомф</w:t>
            </w:r>
            <w:proofErr w:type="gram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proofErr w:type="spellEnd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- 100; </w:t>
            </w:r>
            <w:proofErr w:type="spell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Ткомф</w:t>
            </w:r>
            <w:proofErr w:type="spellEnd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- 20; </w:t>
            </w:r>
            <w:proofErr w:type="spell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Скомф</w:t>
            </w:r>
            <w:proofErr w:type="spellEnd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- 5; </w:t>
            </w:r>
            <w:proofErr w:type="spell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Укомф</w:t>
            </w:r>
            <w:proofErr w:type="spellEnd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- 76; </w:t>
            </w:r>
            <w:proofErr w:type="spell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Пкомфуд</w:t>
            </w:r>
            <w:proofErr w:type="spellEnd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- 52; К3 - 38,5; </w:t>
            </w:r>
            <w:proofErr w:type="spell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Поргдост</w:t>
            </w:r>
            <w:proofErr w:type="spellEnd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- 0; </w:t>
            </w:r>
            <w:proofErr w:type="spell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Торгдост</w:t>
            </w:r>
            <w:proofErr w:type="spellEnd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- 20; </w:t>
            </w:r>
            <w:proofErr w:type="spell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Соргдост</w:t>
            </w:r>
            <w:proofErr w:type="spellEnd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- 0; </w:t>
            </w:r>
            <w:proofErr w:type="spell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Пуслугдост</w:t>
            </w:r>
            <w:proofErr w:type="spellEnd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- 40; </w:t>
            </w:r>
            <w:proofErr w:type="spell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Туслугдост</w:t>
            </w:r>
            <w:proofErr w:type="spellEnd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- 20; </w:t>
            </w:r>
            <w:proofErr w:type="spell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Суслугдост</w:t>
            </w:r>
            <w:proofErr w:type="spellEnd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- 2; </w:t>
            </w:r>
            <w:proofErr w:type="spell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Пдостуд</w:t>
            </w:r>
            <w:proofErr w:type="spellEnd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- 75; </w:t>
            </w:r>
            <w:proofErr w:type="spell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Чинв</w:t>
            </w:r>
            <w:proofErr w:type="spellEnd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- 3; </w:t>
            </w:r>
            <w:proofErr w:type="spell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- 4; К4 - 93,4; </w:t>
            </w:r>
            <w:proofErr w:type="spell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Пперв</w:t>
            </w:r>
            <w:proofErr w:type="gram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онт</w:t>
            </w:r>
            <w:proofErr w:type="spellEnd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 - 98; </w:t>
            </w:r>
            <w:proofErr w:type="spell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Уперв.конт</w:t>
            </w:r>
            <w:proofErr w:type="spellEnd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- 144; </w:t>
            </w:r>
            <w:proofErr w:type="spell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Показ.услугуд</w:t>
            </w:r>
            <w:proofErr w:type="spellEnd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- 97; </w:t>
            </w:r>
            <w:proofErr w:type="spell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Уоказ.услуг</w:t>
            </w:r>
            <w:proofErr w:type="spellEnd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- 143; </w:t>
            </w:r>
            <w:proofErr w:type="spell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Пвежл.дистуд</w:t>
            </w:r>
            <w:proofErr w:type="spellEnd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- 77; </w:t>
            </w:r>
            <w:proofErr w:type="spell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Увежл.дист</w:t>
            </w:r>
            <w:proofErr w:type="spellEnd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- 113; К5 - 96,2; </w:t>
            </w:r>
            <w:proofErr w:type="spell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Преком</w:t>
            </w:r>
            <w:proofErr w:type="spellEnd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- 95; </w:t>
            </w:r>
            <w:proofErr w:type="spell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Уреком</w:t>
            </w:r>
            <w:proofErr w:type="spellEnd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- 140; </w:t>
            </w:r>
            <w:proofErr w:type="spell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Уорг.усл</w:t>
            </w:r>
            <w:proofErr w:type="spellEnd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- 141; </w:t>
            </w:r>
            <w:proofErr w:type="spell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Порг.услуд</w:t>
            </w:r>
            <w:proofErr w:type="spellEnd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- 96; </w:t>
            </w:r>
            <w:proofErr w:type="spell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  <w:proofErr w:type="spellEnd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- 142; Пуд - 97; </w:t>
            </w:r>
            <w:proofErr w:type="spell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  <w:proofErr w:type="spellEnd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- 142; Пуд - 97. Сокращения и пояснения приведены на странице 2.</w:t>
            </w:r>
          </w:p>
        </w:tc>
      </w:tr>
    </w:tbl>
    <w:p w:rsidR="0026438E" w:rsidRPr="00522355" w:rsidRDefault="0026438E" w:rsidP="0026438E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RPr="00522355" w:rsidTr="00E067F7">
        <w:trPr>
          <w:trHeight w:val="3885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Pr="00522355" w:rsidRDefault="0026438E" w:rsidP="00E067F7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НАЛИЧИИ (ОТСУТСТВИИ) УСЛОВИЙ ОКАЗАНИЯ УСЛУГ: </w:t>
            </w:r>
            <w:proofErr w:type="gram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</w:t>
            </w:r>
            <w:proofErr w:type="gramEnd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</w:t>
            </w:r>
            <w:proofErr w:type="gramEnd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</w:t>
            </w:r>
            <w:proofErr w:type="gramEnd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  <w:proofErr w:type="gramEnd"/>
          </w:p>
        </w:tc>
      </w:tr>
    </w:tbl>
    <w:p w:rsidR="0026438E" w:rsidRPr="00522355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38E" w:rsidRPr="00522355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55">
        <w:rPr>
          <w:rFonts w:ascii="Times New Roman" w:eastAsia="Times New Roman" w:hAnsi="Times New Roman" w:cs="Times New Roman"/>
          <w:sz w:val="24"/>
          <w:szCs w:val="24"/>
        </w:rPr>
        <w:t>АНАЛИЗ РАЗМЕЩЕННОЙ НА САЙТЕ ИНФОРМАЦИИ:  недостатки не выявлены.</w:t>
      </w:r>
    </w:p>
    <w:p w:rsidR="0026438E" w:rsidRPr="00522355" w:rsidRDefault="0026438E" w:rsidP="0026438E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38E" w:rsidRPr="00522355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55">
        <w:rPr>
          <w:rFonts w:ascii="Times New Roman" w:eastAsia="Times New Roman" w:hAnsi="Times New Roman" w:cs="Times New Roman"/>
          <w:sz w:val="24"/>
          <w:szCs w:val="24"/>
        </w:rPr>
        <w:t xml:space="preserve">АНАЛИЗ РАЗМЕЩЕННОЙ НА СТЕНДЕ ИНФОРМАЦИИ: недостатки не выявлены. </w:t>
      </w:r>
    </w:p>
    <w:p w:rsidR="0026438E" w:rsidRPr="00522355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RPr="00522355" w:rsidTr="00E067F7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Pr="00522355" w:rsidRDefault="0026438E" w:rsidP="00E067F7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РЕКОМЕНДУЕТСЯ ОБЕСПЕЧИТЬ СЛЕДУЮЩИЕ УСЛОВИЯ ОКАЗАНИЯ УСЛУГ. </w:t>
            </w:r>
            <w:proofErr w:type="gram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</w:t>
            </w:r>
            <w:proofErr w:type="gramEnd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</w:t>
            </w:r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</w:t>
            </w:r>
            <w:proofErr w:type="gramEnd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</w:t>
            </w:r>
            <w:proofErr w:type="spell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522355">
              <w:rPr>
                <w:rFonts w:ascii="Times New Roman" w:eastAsia="Times New Roman" w:hAnsi="Times New Roman" w:cs="Times New Roman"/>
                <w:sz w:val="24"/>
                <w:szCs w:val="24"/>
              </w:rPr>
              <w:t>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26438E" w:rsidSect="00551411">
      <w:headerReference w:type="default" r:id="rId8"/>
      <w:footerReference w:type="default" r:id="rId9"/>
      <w:pgSz w:w="11906" w:h="16838"/>
      <w:pgMar w:top="426" w:right="851" w:bottom="566" w:left="56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DE6" w:rsidRDefault="00211DE6" w:rsidP="008B71B2">
      <w:pPr>
        <w:spacing w:line="240" w:lineRule="auto"/>
      </w:pPr>
      <w:r>
        <w:separator/>
      </w:r>
    </w:p>
  </w:endnote>
  <w:endnote w:type="continuationSeparator" w:id="0">
    <w:p w:rsidR="00211DE6" w:rsidRDefault="00211DE6" w:rsidP="008B71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671" w:rsidRDefault="00D34671">
    <w:pPr>
      <w:pStyle w:val="10"/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  <w:p w:rsidR="00D34671" w:rsidRDefault="00D34671">
    <w:pPr>
      <w:pStyle w:val="10"/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  <w:p w:rsidR="00D34671" w:rsidRDefault="00D34671">
    <w:pPr>
      <w:pStyle w:val="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DE6" w:rsidRDefault="00211DE6" w:rsidP="008B71B2">
      <w:pPr>
        <w:spacing w:line="240" w:lineRule="auto"/>
      </w:pPr>
      <w:r>
        <w:separator/>
      </w:r>
    </w:p>
  </w:footnote>
  <w:footnote w:type="continuationSeparator" w:id="0">
    <w:p w:rsidR="00211DE6" w:rsidRDefault="00211DE6" w:rsidP="008B71B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671" w:rsidRDefault="00D34671">
    <w:pPr>
      <w:pStyle w:val="10"/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523B"/>
    <w:multiLevelType w:val="multilevel"/>
    <w:tmpl w:val="B6623F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5975379"/>
    <w:multiLevelType w:val="multilevel"/>
    <w:tmpl w:val="201E98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51101B4"/>
    <w:multiLevelType w:val="multilevel"/>
    <w:tmpl w:val="BE3238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F2E2390"/>
    <w:multiLevelType w:val="hybridMultilevel"/>
    <w:tmpl w:val="F18E8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1B2"/>
    <w:rsid w:val="0004211E"/>
    <w:rsid w:val="00160F62"/>
    <w:rsid w:val="001C2BA0"/>
    <w:rsid w:val="001C7B21"/>
    <w:rsid w:val="001D1821"/>
    <w:rsid w:val="00211DE6"/>
    <w:rsid w:val="0026438E"/>
    <w:rsid w:val="002B6459"/>
    <w:rsid w:val="00340944"/>
    <w:rsid w:val="004366C7"/>
    <w:rsid w:val="004C2AB2"/>
    <w:rsid w:val="00522355"/>
    <w:rsid w:val="00551411"/>
    <w:rsid w:val="005F3ACD"/>
    <w:rsid w:val="006C04CC"/>
    <w:rsid w:val="006D7686"/>
    <w:rsid w:val="00727C22"/>
    <w:rsid w:val="008B71B2"/>
    <w:rsid w:val="00985BBD"/>
    <w:rsid w:val="00A20854"/>
    <w:rsid w:val="00CB3C5D"/>
    <w:rsid w:val="00D34671"/>
    <w:rsid w:val="00E0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54"/>
  </w:style>
  <w:style w:type="paragraph" w:styleId="1">
    <w:name w:val="heading 1"/>
    <w:basedOn w:val="10"/>
    <w:next w:val="10"/>
    <w:link w:val="11"/>
    <w:rsid w:val="008B71B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rsid w:val="008B71B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link w:val="30"/>
    <w:rsid w:val="008B71B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link w:val="40"/>
    <w:rsid w:val="008B71B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link w:val="50"/>
    <w:rsid w:val="008B71B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link w:val="60"/>
    <w:rsid w:val="008B71B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B71B2"/>
  </w:style>
  <w:style w:type="table" w:customStyle="1" w:styleId="TableNormal">
    <w:name w:val="Table Normal"/>
    <w:rsid w:val="008B71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8B71B2"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10"/>
    <w:next w:val="10"/>
    <w:link w:val="a6"/>
    <w:rsid w:val="008B71B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ffffffffffffffffffffffffffffffffffffffffffffffffffffffff8">
    <w:name w:val="Balloon Text"/>
    <w:basedOn w:val="a"/>
    <w:link w:val="afffffffffffffffffffffffffffffffffffffffffffffffffffffffffff9"/>
    <w:uiPriority w:val="99"/>
    <w:semiHidden/>
    <w:unhideWhenUsed/>
    <w:rsid w:val="00160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ffffffffffffffffffffffffffffffffffffffffffffffffffffffff9">
    <w:name w:val="Текст выноски Знак"/>
    <w:basedOn w:val="a0"/>
    <w:link w:val="afffffffffffffffffffffffffffffffffffffffffffffffffffffffffff8"/>
    <w:uiPriority w:val="99"/>
    <w:semiHidden/>
    <w:rsid w:val="00160F62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"/>
    <w:rsid w:val="0026438E"/>
    <w:rPr>
      <w:sz w:val="40"/>
      <w:szCs w:val="40"/>
    </w:rPr>
  </w:style>
  <w:style w:type="character" w:customStyle="1" w:styleId="20">
    <w:name w:val="Заголовок 2 Знак"/>
    <w:basedOn w:val="a0"/>
    <w:link w:val="2"/>
    <w:rsid w:val="0026438E"/>
    <w:rPr>
      <w:sz w:val="32"/>
      <w:szCs w:val="32"/>
    </w:rPr>
  </w:style>
  <w:style w:type="character" w:customStyle="1" w:styleId="30">
    <w:name w:val="Заголовок 3 Знак"/>
    <w:basedOn w:val="a0"/>
    <w:link w:val="3"/>
    <w:rsid w:val="0026438E"/>
    <w:rPr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26438E"/>
    <w:rPr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26438E"/>
    <w:rPr>
      <w:color w:val="666666"/>
    </w:rPr>
  </w:style>
  <w:style w:type="character" w:customStyle="1" w:styleId="60">
    <w:name w:val="Заголовок 6 Знак"/>
    <w:basedOn w:val="a0"/>
    <w:link w:val="6"/>
    <w:rsid w:val="0026438E"/>
    <w:rPr>
      <w:i/>
      <w:color w:val="666666"/>
    </w:rPr>
  </w:style>
  <w:style w:type="character" w:customStyle="1" w:styleId="a4">
    <w:name w:val="Название Знак"/>
    <w:basedOn w:val="a0"/>
    <w:link w:val="a3"/>
    <w:rsid w:val="0026438E"/>
    <w:rPr>
      <w:sz w:val="52"/>
      <w:szCs w:val="52"/>
    </w:rPr>
  </w:style>
  <w:style w:type="character" w:customStyle="1" w:styleId="a6">
    <w:name w:val="Подзаголовок Знак"/>
    <w:basedOn w:val="a0"/>
    <w:link w:val="a5"/>
    <w:rsid w:val="0026438E"/>
    <w:rPr>
      <w:color w:val="666666"/>
      <w:sz w:val="30"/>
      <w:szCs w:val="30"/>
    </w:rPr>
  </w:style>
  <w:style w:type="paragraph" w:styleId="afffffffffffffffffffffffffffffffffffffffffffffffffffffffffffa">
    <w:name w:val="header"/>
    <w:basedOn w:val="a"/>
    <w:link w:val="afffffffffffffffffffffffffffffffffffffffffffffffffffffffffffb"/>
    <w:uiPriority w:val="99"/>
    <w:semiHidden/>
    <w:unhideWhenUsed/>
    <w:rsid w:val="00551411"/>
    <w:pPr>
      <w:tabs>
        <w:tab w:val="center" w:pos="4677"/>
        <w:tab w:val="right" w:pos="9355"/>
      </w:tabs>
      <w:spacing w:line="240" w:lineRule="auto"/>
    </w:pPr>
  </w:style>
  <w:style w:type="character" w:customStyle="1" w:styleId="afffffffffffffffffffffffffffffffffffffffffffffffffffffffffffb">
    <w:name w:val="Верхний колонтитул Знак"/>
    <w:basedOn w:val="a0"/>
    <w:link w:val="afffffffffffffffffffffffffffffffffffffffffffffffffffffffffffa"/>
    <w:uiPriority w:val="99"/>
    <w:semiHidden/>
    <w:rsid w:val="00551411"/>
  </w:style>
  <w:style w:type="paragraph" w:styleId="afffffffffffffffffffffffffffffffffffffffffffffffffffffffffffc">
    <w:name w:val="footer"/>
    <w:basedOn w:val="a"/>
    <w:link w:val="afffffffffffffffffffffffffffffffffffffffffffffffffffffffffffd"/>
    <w:uiPriority w:val="99"/>
    <w:semiHidden/>
    <w:unhideWhenUsed/>
    <w:rsid w:val="00551411"/>
    <w:pPr>
      <w:tabs>
        <w:tab w:val="center" w:pos="4677"/>
        <w:tab w:val="right" w:pos="9355"/>
      </w:tabs>
      <w:spacing w:line="240" w:lineRule="auto"/>
    </w:pPr>
  </w:style>
  <w:style w:type="character" w:customStyle="1" w:styleId="afffffffffffffffffffffffffffffffffffffffffffffffffffffffffffd">
    <w:name w:val="Нижний колонтитул Знак"/>
    <w:basedOn w:val="a0"/>
    <w:link w:val="afffffffffffffffffffffffffffffffffffffffffffffffffffffffffffc"/>
    <w:uiPriority w:val="99"/>
    <w:semiHidden/>
    <w:rsid w:val="0055141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18</Pages>
  <Words>5722</Words>
  <Characters>32619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</dc:creator>
  <cp:lastModifiedBy>Пользователь</cp:lastModifiedBy>
  <cp:revision>12</cp:revision>
  <dcterms:created xsi:type="dcterms:W3CDTF">2024-01-29T13:28:00Z</dcterms:created>
  <dcterms:modified xsi:type="dcterms:W3CDTF">2024-02-02T08:10:00Z</dcterms:modified>
</cp:coreProperties>
</file>