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18E" w:rsidRDefault="006D218E"/>
    <w:p w:rsidR="006D218E" w:rsidRDefault="00266EF9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1 мая 2026 года вступил в силу Порядок принятия решения о снятии гражданина РФ с регистрационного учета по месту пребывания или по месту жительства в случае выявления факта фиктивной регистрации, утвержденный приказом МВД России от 20.04.2026 № 224</w:t>
      </w:r>
    </w:p>
    <w:p w:rsidR="006D218E" w:rsidRDefault="006D218E">
      <w:pPr>
        <w:spacing w:after="0" w:line="240" w:lineRule="auto"/>
        <w:ind w:firstLine="850"/>
        <w:jc w:val="both"/>
        <w:rPr>
          <w:rFonts w:ascii="Times New Roman" w:hAnsi="Times New Roman"/>
        </w:rPr>
      </w:pPr>
    </w:p>
    <w:p w:rsidR="00266EF9" w:rsidRDefault="00266EF9">
      <w:pPr>
        <w:spacing w:after="0" w:line="240" w:lineRule="auto"/>
        <w:ind w:firstLine="85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Решение (рекомендуемый образец приведен в приложении к Порядку) принимается в случае, если факт регистрации гражданина по месту жительства или по месту пребывания на основании представления заведомо недостоверных сведений или документов для такой регистрац</w:t>
      </w:r>
      <w:r>
        <w:rPr>
          <w:rFonts w:ascii="Times New Roman" w:hAnsi="Times New Roman"/>
        </w:rPr>
        <w:t>ии, либо его регистрации в жилом помещении без намерения пребывать (проживать) в этом помещении, либо регистрации гражданина по месту пребывания или по месту жительства без намерения нанимателя (собственника</w:t>
      </w:r>
      <w:proofErr w:type="gramEnd"/>
      <w:r>
        <w:rPr>
          <w:rFonts w:ascii="Times New Roman" w:hAnsi="Times New Roman"/>
        </w:rPr>
        <w:t>) жилого помещения предоставить это жилое помещен</w:t>
      </w:r>
      <w:r>
        <w:rPr>
          <w:rFonts w:ascii="Times New Roman" w:hAnsi="Times New Roman"/>
        </w:rPr>
        <w:t xml:space="preserve">ие для пребывания (проживания) указанного лица установлен одним из следующих документов, в том </w:t>
      </w:r>
      <w:proofErr w:type="gramStart"/>
      <w:r>
        <w:rPr>
          <w:rFonts w:ascii="Times New Roman" w:hAnsi="Times New Roman"/>
        </w:rPr>
        <w:t>числе</w:t>
      </w:r>
      <w:proofErr w:type="gramEnd"/>
      <w:r>
        <w:rPr>
          <w:rFonts w:ascii="Times New Roman" w:hAnsi="Times New Roman"/>
        </w:rPr>
        <w:t>:</w:t>
      </w:r>
    </w:p>
    <w:p w:rsidR="006D218E" w:rsidRDefault="00266EF9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вступившим в законную силу обвинительным приговором, определением или постановлением суда;</w:t>
      </w:r>
    </w:p>
    <w:p w:rsidR="006D218E" w:rsidRDefault="00266EF9" w:rsidP="00266EF9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- </w:t>
      </w:r>
      <w:r>
        <w:rPr>
          <w:rFonts w:ascii="Times New Roman" w:hAnsi="Times New Roman"/>
        </w:rPr>
        <w:t>вступившим в законную силу определением или постановлением су</w:t>
      </w:r>
      <w:r>
        <w:rPr>
          <w:rFonts w:ascii="Times New Roman" w:hAnsi="Times New Roman"/>
        </w:rPr>
        <w:t xml:space="preserve">да, вынесением которых завершено производство по уголовному делу в отношении физического лица. </w:t>
      </w:r>
    </w:p>
    <w:sectPr w:rsidR="006D218E" w:rsidSect="006D218E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743C3"/>
    <w:multiLevelType w:val="multilevel"/>
    <w:tmpl w:val="3D684504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D218E"/>
    <w:rsid w:val="00266EF9"/>
    <w:rsid w:val="006D2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6D218E"/>
  </w:style>
  <w:style w:type="paragraph" w:styleId="10">
    <w:name w:val="heading 1"/>
    <w:basedOn w:val="a"/>
    <w:next w:val="a"/>
    <w:link w:val="11"/>
    <w:uiPriority w:val="9"/>
    <w:qFormat/>
    <w:rsid w:val="006D218E"/>
    <w:pPr>
      <w:keepNext/>
      <w:keepLines/>
      <w:spacing w:before="360" w:after="80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rsid w:val="006D218E"/>
    <w:pPr>
      <w:keepNext/>
      <w:keepLines/>
      <w:spacing w:before="160" w:after="80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rsid w:val="006D218E"/>
    <w:pPr>
      <w:keepNext/>
      <w:keepLines/>
      <w:spacing w:before="160" w:after="80"/>
      <w:outlineLvl w:val="2"/>
    </w:pPr>
    <w:rPr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rsid w:val="006D218E"/>
    <w:pPr>
      <w:keepNext/>
      <w:keepLines/>
      <w:spacing w:before="80" w:after="40"/>
      <w:outlineLvl w:val="3"/>
    </w:pPr>
    <w:rPr>
      <w:i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qFormat/>
    <w:rsid w:val="006D218E"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qFormat/>
    <w:rsid w:val="006D218E"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rsid w:val="006D218E"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rsid w:val="006D218E"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rsid w:val="006D218E"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D218E"/>
  </w:style>
  <w:style w:type="paragraph" w:styleId="21">
    <w:name w:val="toc 2"/>
    <w:next w:val="a"/>
    <w:link w:val="22"/>
    <w:uiPriority w:val="39"/>
    <w:rsid w:val="006D218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D218E"/>
    <w:rPr>
      <w:rFonts w:ascii="XO Thames" w:hAnsi="XO Thames"/>
      <w:sz w:val="28"/>
    </w:rPr>
  </w:style>
  <w:style w:type="paragraph" w:styleId="23">
    <w:name w:val="Quote"/>
    <w:basedOn w:val="a"/>
    <w:next w:val="a"/>
    <w:link w:val="24"/>
    <w:rsid w:val="006D218E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sid w:val="006D218E"/>
    <w:rPr>
      <w:i/>
      <w:color w:val="404040" w:themeColor="text1" w:themeTint="BF"/>
    </w:rPr>
  </w:style>
  <w:style w:type="paragraph" w:styleId="41">
    <w:name w:val="toc 4"/>
    <w:next w:val="a"/>
    <w:link w:val="42"/>
    <w:uiPriority w:val="39"/>
    <w:rsid w:val="006D218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D218E"/>
    <w:rPr>
      <w:rFonts w:ascii="XO Thames" w:hAnsi="XO Thames"/>
      <w:sz w:val="28"/>
    </w:rPr>
  </w:style>
  <w:style w:type="paragraph" w:customStyle="1" w:styleId="12">
    <w:name w:val="Сильное выделение1"/>
    <w:basedOn w:val="13"/>
    <w:link w:val="a3"/>
    <w:rsid w:val="006D218E"/>
    <w:rPr>
      <w:i/>
      <w:color w:val="2F5496" w:themeColor="accent1" w:themeShade="BF"/>
    </w:rPr>
  </w:style>
  <w:style w:type="character" w:styleId="a3">
    <w:name w:val="Intense Emphasis"/>
    <w:basedOn w:val="a0"/>
    <w:link w:val="12"/>
    <w:rsid w:val="006D218E"/>
    <w:rPr>
      <w:i/>
      <w:color w:val="2F5496" w:themeColor="accent1" w:themeShade="BF"/>
    </w:rPr>
  </w:style>
  <w:style w:type="paragraph" w:customStyle="1" w:styleId="13">
    <w:name w:val="Основной шрифт абзаца1"/>
    <w:link w:val="7"/>
    <w:rsid w:val="006D218E"/>
  </w:style>
  <w:style w:type="character" w:customStyle="1" w:styleId="70">
    <w:name w:val="Заголовок 7 Знак"/>
    <w:basedOn w:val="1"/>
    <w:link w:val="7"/>
    <w:rsid w:val="006D218E"/>
    <w:rPr>
      <w:color w:val="595959" w:themeColor="text1" w:themeTint="A6"/>
    </w:rPr>
  </w:style>
  <w:style w:type="paragraph" w:styleId="61">
    <w:name w:val="toc 6"/>
    <w:next w:val="a"/>
    <w:link w:val="62"/>
    <w:uiPriority w:val="39"/>
    <w:rsid w:val="006D218E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6D218E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rsid w:val="006D218E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6D218E"/>
    <w:rPr>
      <w:rFonts w:ascii="XO Thames" w:hAnsi="XO Thames"/>
      <w:sz w:val="28"/>
    </w:rPr>
  </w:style>
  <w:style w:type="paragraph" w:customStyle="1" w:styleId="Endnote">
    <w:name w:val="Endnote"/>
    <w:link w:val="Endnote0"/>
    <w:rsid w:val="006D218E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6D218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6D218E"/>
    <w:rPr>
      <w:color w:val="2F5496" w:themeColor="accent1" w:themeShade="BF"/>
      <w:sz w:val="28"/>
    </w:rPr>
  </w:style>
  <w:style w:type="character" w:customStyle="1" w:styleId="90">
    <w:name w:val="Заголовок 9 Знак"/>
    <w:basedOn w:val="1"/>
    <w:link w:val="9"/>
    <w:rsid w:val="006D218E"/>
    <w:rPr>
      <w:color w:val="272727" w:themeColor="text1" w:themeTint="D8"/>
    </w:rPr>
  </w:style>
  <w:style w:type="paragraph" w:styleId="a4">
    <w:name w:val="Intense Quote"/>
    <w:basedOn w:val="a"/>
    <w:next w:val="a"/>
    <w:link w:val="a5"/>
    <w:rsid w:val="006D21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val="2F5496" w:themeColor="accent1" w:themeShade="BF"/>
    </w:rPr>
  </w:style>
  <w:style w:type="character" w:customStyle="1" w:styleId="a5">
    <w:name w:val="Выделенная цитата Знак"/>
    <w:basedOn w:val="1"/>
    <w:link w:val="a4"/>
    <w:rsid w:val="006D218E"/>
    <w:rPr>
      <w:i/>
      <w:color w:val="2F5496" w:themeColor="accent1" w:themeShade="BF"/>
    </w:rPr>
  </w:style>
  <w:style w:type="paragraph" w:styleId="31">
    <w:name w:val="toc 3"/>
    <w:next w:val="a"/>
    <w:link w:val="32"/>
    <w:uiPriority w:val="39"/>
    <w:rsid w:val="006D218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D218E"/>
    <w:rPr>
      <w:rFonts w:ascii="XO Thames" w:hAnsi="XO Thames"/>
      <w:sz w:val="28"/>
    </w:rPr>
  </w:style>
  <w:style w:type="paragraph" w:styleId="a6">
    <w:name w:val="List Paragraph"/>
    <w:basedOn w:val="a"/>
    <w:link w:val="a7"/>
    <w:rsid w:val="006D218E"/>
    <w:pPr>
      <w:ind w:left="720"/>
      <w:contextualSpacing/>
    </w:pPr>
  </w:style>
  <w:style w:type="character" w:customStyle="1" w:styleId="a7">
    <w:name w:val="Абзац списка Знак"/>
    <w:basedOn w:val="1"/>
    <w:link w:val="a6"/>
    <w:rsid w:val="006D218E"/>
  </w:style>
  <w:style w:type="character" w:customStyle="1" w:styleId="50">
    <w:name w:val="Заголовок 5 Знак"/>
    <w:basedOn w:val="1"/>
    <w:link w:val="5"/>
    <w:rsid w:val="006D218E"/>
    <w:rPr>
      <w:color w:val="2F5496" w:themeColor="accent1" w:themeShade="BF"/>
    </w:rPr>
  </w:style>
  <w:style w:type="character" w:customStyle="1" w:styleId="11">
    <w:name w:val="Заголовок 1 Знак"/>
    <w:basedOn w:val="1"/>
    <w:link w:val="10"/>
    <w:rsid w:val="006D218E"/>
    <w:rPr>
      <w:rFonts w:asciiTheme="majorHAnsi" w:hAnsiTheme="majorHAnsi"/>
      <w:color w:val="2F5496" w:themeColor="accent1" w:themeShade="BF"/>
      <w:sz w:val="40"/>
    </w:rPr>
  </w:style>
  <w:style w:type="paragraph" w:customStyle="1" w:styleId="14">
    <w:name w:val="Гиперссылка1"/>
    <w:link w:val="a8"/>
    <w:rsid w:val="006D218E"/>
    <w:rPr>
      <w:color w:val="0000FF"/>
      <w:u w:val="single"/>
    </w:rPr>
  </w:style>
  <w:style w:type="character" w:styleId="a8">
    <w:name w:val="Hyperlink"/>
    <w:link w:val="14"/>
    <w:rsid w:val="006D218E"/>
    <w:rPr>
      <w:color w:val="0000FF"/>
      <w:u w:val="single"/>
    </w:rPr>
  </w:style>
  <w:style w:type="paragraph" w:customStyle="1" w:styleId="Footnote">
    <w:name w:val="Footnote"/>
    <w:link w:val="Footnote0"/>
    <w:rsid w:val="006D218E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6D218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sid w:val="006D218E"/>
    <w:rPr>
      <w:i/>
      <w:color w:val="272727" w:themeColor="text1" w:themeTint="D8"/>
    </w:rPr>
  </w:style>
  <w:style w:type="paragraph" w:styleId="15">
    <w:name w:val="toc 1"/>
    <w:next w:val="a"/>
    <w:link w:val="16"/>
    <w:uiPriority w:val="39"/>
    <w:rsid w:val="006D218E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6D218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D218E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6D218E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rsid w:val="006D218E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sid w:val="006D218E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rsid w:val="006D218E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6D218E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D218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D218E"/>
    <w:rPr>
      <w:rFonts w:ascii="XO Thames" w:hAnsi="XO Thames"/>
      <w:sz w:val="28"/>
    </w:rPr>
  </w:style>
  <w:style w:type="paragraph" w:styleId="a9">
    <w:name w:val="Subtitle"/>
    <w:basedOn w:val="a"/>
    <w:next w:val="a"/>
    <w:link w:val="aa"/>
    <w:uiPriority w:val="11"/>
    <w:qFormat/>
    <w:rsid w:val="006D218E"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a">
    <w:name w:val="Подзаголовок Знак"/>
    <w:basedOn w:val="1"/>
    <w:link w:val="a9"/>
    <w:rsid w:val="006D218E"/>
    <w:rPr>
      <w:color w:val="595959" w:themeColor="text1" w:themeTint="A6"/>
      <w:spacing w:val="15"/>
      <w:sz w:val="28"/>
    </w:rPr>
  </w:style>
  <w:style w:type="paragraph" w:styleId="ab">
    <w:name w:val="Title"/>
    <w:basedOn w:val="a"/>
    <w:next w:val="a"/>
    <w:link w:val="ac"/>
    <w:uiPriority w:val="10"/>
    <w:qFormat/>
    <w:rsid w:val="006D218E"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c">
    <w:name w:val="Название Знак"/>
    <w:basedOn w:val="1"/>
    <w:link w:val="ab"/>
    <w:rsid w:val="006D218E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sid w:val="006D218E"/>
    <w:rPr>
      <w:i/>
      <w:color w:val="2F5496" w:themeColor="accent1" w:themeShade="BF"/>
    </w:rPr>
  </w:style>
  <w:style w:type="paragraph" w:customStyle="1" w:styleId="17">
    <w:name w:val="Сильная ссылка1"/>
    <w:basedOn w:val="13"/>
    <w:link w:val="ad"/>
    <w:rsid w:val="006D218E"/>
    <w:rPr>
      <w:b/>
      <w:smallCaps/>
      <w:color w:val="2F5496" w:themeColor="accent1" w:themeShade="BF"/>
      <w:spacing w:val="5"/>
    </w:rPr>
  </w:style>
  <w:style w:type="character" w:styleId="ad">
    <w:name w:val="Intense Reference"/>
    <w:basedOn w:val="a0"/>
    <w:link w:val="17"/>
    <w:rsid w:val="006D218E"/>
    <w:rPr>
      <w:b/>
      <w:smallCaps/>
      <w:color w:val="2F5496" w:themeColor="accent1" w:themeShade="BF"/>
      <w:spacing w:val="5"/>
    </w:rPr>
  </w:style>
  <w:style w:type="character" w:customStyle="1" w:styleId="20">
    <w:name w:val="Заголовок 2 Знак"/>
    <w:basedOn w:val="1"/>
    <w:link w:val="2"/>
    <w:rsid w:val="006D218E"/>
    <w:rPr>
      <w:rFonts w:asciiTheme="majorHAnsi" w:hAnsiTheme="majorHAnsi"/>
      <w:color w:val="2F5496" w:themeColor="accent1" w:themeShade="BF"/>
      <w:sz w:val="32"/>
    </w:rPr>
  </w:style>
  <w:style w:type="character" w:customStyle="1" w:styleId="60">
    <w:name w:val="Заголовок 6 Знак"/>
    <w:basedOn w:val="1"/>
    <w:link w:val="6"/>
    <w:rsid w:val="006D218E"/>
    <w:rPr>
      <w:i/>
      <w:color w:val="595959" w:themeColor="text1" w:themeTint="A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2026-10-12T12:36:00Z</dcterms:created>
  <dcterms:modified xsi:type="dcterms:W3CDTF">2026-10-20T05:47:00Z</dcterms:modified>
</cp:coreProperties>
</file>