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DE" w:rsidRPr="003E70DE" w:rsidRDefault="003E70DE" w:rsidP="003E70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70DE">
        <w:rPr>
          <w:rFonts w:ascii="Times New Roman" w:hAnsi="Times New Roman" w:cs="Times New Roman"/>
          <w:b/>
          <w:sz w:val="24"/>
          <w:szCs w:val="24"/>
          <w:lang w:eastAsia="ru-RU"/>
        </w:rPr>
        <w:t>ПАМЯТКА</w:t>
      </w:r>
      <w:r w:rsidRPr="003E70DE">
        <w:rPr>
          <w:rFonts w:ascii="Times New Roman" w:hAnsi="Times New Roman" w:cs="Times New Roman"/>
          <w:b/>
          <w:sz w:val="24"/>
          <w:szCs w:val="24"/>
          <w:lang w:eastAsia="ru-RU"/>
        </w:rPr>
        <w:br/>
        <w:t>для родителей - иностранных граждан или лиц без гражданства</w:t>
      </w:r>
      <w:r w:rsidRPr="003E70DE">
        <w:rPr>
          <w:rFonts w:ascii="Times New Roman" w:hAnsi="Times New Roman" w:cs="Times New Roman"/>
          <w:b/>
          <w:sz w:val="24"/>
          <w:szCs w:val="24"/>
          <w:lang w:eastAsia="ru-RU"/>
        </w:rPr>
        <w:br/>
        <w:t>ребенка-инвалида при приеме в группу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b/>
          <w:sz w:val="24"/>
          <w:szCs w:val="24"/>
          <w:lang w:eastAsia="ru-RU"/>
        </w:rPr>
        <w:t>общеразвивающей направленности</w:t>
      </w:r>
      <w:r w:rsidRPr="003E70DE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96010B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</w:p>
    <w:p w:rsidR="0096010B" w:rsidRDefault="003E70DE" w:rsidP="0096010B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601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>Перечень документов, которые необходимо предоставить для приема</w:t>
      </w:r>
      <w:r w:rsidR="006C6D86"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ребенка в МАДОУ </w:t>
      </w:r>
      <w:r w:rsidR="0096010B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C6D86" w:rsidRDefault="003E70DE" w:rsidP="0096010B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Документ, удостоверяющий личность родителя 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 иностранного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гражданина или лица без гражданства в Российской Федерации в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соответствии со статьей 10 Федерального закона от 25.07.2002г. 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 115-ФЗ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«О правовом положении иностранных граждан в Российской Федерации»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(оригинал и копия).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2. Докумен</w:t>
      </w:r>
      <w:proofErr w:type="gramStart"/>
      <w:r w:rsidRPr="003E70DE">
        <w:rPr>
          <w:rFonts w:ascii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3E70DE">
        <w:rPr>
          <w:rFonts w:ascii="Times New Roman" w:hAnsi="Times New Roman" w:cs="Times New Roman"/>
          <w:sz w:val="24"/>
          <w:szCs w:val="24"/>
          <w:lang w:eastAsia="ru-RU"/>
        </w:rPr>
        <w:t>-ы), удостоверяющий(е) личность ребенка и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подтверждающий(е) законность представления прав ребенка» (оригинал и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копия).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3. Документ, подтверждающий право заявителя на пребывание в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(оригинал и копия)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4. Свидетельство о регистрации ребенка по месту жительства или по месту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пребывания на закрепленной территории или документ, содержащий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сведения о месте пребывания, месте фактического проживания ребенка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(оригинал и копия).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5. Документ, подтверждающий наличие инвалидности у ребенка (оригинал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и копия).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 Личное дело </w:t>
      </w:r>
      <w:proofErr w:type="gramStart"/>
      <w:r w:rsidRPr="003E70DE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 (при переводе из другого ДОУ).</w:t>
      </w:r>
    </w:p>
    <w:p w:rsidR="0096010B" w:rsidRPr="006C6D86" w:rsidRDefault="0096010B" w:rsidP="0096010B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6010B" w:rsidRDefault="003E70DE" w:rsidP="0096010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>Для сокращения времени заполнения бланков документов предлагаем</w:t>
      </w:r>
      <w:r w:rsidR="006C6D86"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>Вам:</w:t>
      </w:r>
    </w:p>
    <w:p w:rsidR="006C6D86" w:rsidRPr="006C6D86" w:rsidRDefault="003E70DE" w:rsidP="0096010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1. Заранее ознакомиться с документами </w:t>
      </w:r>
      <w:r w:rsidR="0096010B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br/>
        <w:t>регламентирующими организацию и осуществление образовательной</w:t>
      </w:r>
      <w:r w:rsidR="006C6D86"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деятельности, размещенными на официальном сайте </w:t>
      </w:r>
      <w:r w:rsidR="0096010B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сети «Интернет» во вкладке главного меню «Прием граждан на</w:t>
      </w:r>
      <w:r w:rsidR="006C6D86"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>обучение</w:t>
      </w:r>
      <w:r w:rsidR="009601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ДОО»</w:t>
      </w:r>
      <w:r w:rsidRPr="006C6D8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3E70DE" w:rsidRPr="003E70DE" w:rsidRDefault="003E70DE" w:rsidP="009601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- Устав </w:t>
      </w:r>
      <w:r w:rsidR="0096010B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- Лицензия на осуществление образовательной деятельности,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- Основная образовательная программа дошкольного образования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010B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6C6D86" w:rsidRP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(описание),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- Правила приема гражда</w:t>
      </w:r>
      <w:bookmarkStart w:id="0" w:name="_GoBack"/>
      <w:bookmarkEnd w:id="0"/>
      <w:r w:rsidRPr="003E70DE">
        <w:rPr>
          <w:rFonts w:ascii="Times New Roman" w:hAnsi="Times New Roman" w:cs="Times New Roman"/>
          <w:sz w:val="24"/>
          <w:szCs w:val="24"/>
          <w:lang w:eastAsia="ru-RU"/>
        </w:rPr>
        <w:t>н на обучение по образовательным программам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  <w:r w:rsidR="0096010B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- Порядок оформления возникновения и прекращения отношений между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6010B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и родителями (законными представителями)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несовершеннолетних обучающихся,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Порядок и основания перевода и отчисления обучающихся </w:t>
      </w:r>
      <w:r w:rsidR="0096010B">
        <w:rPr>
          <w:rFonts w:ascii="Times New Roman" w:hAnsi="Times New Roman" w:cs="Times New Roman"/>
          <w:sz w:val="24"/>
          <w:szCs w:val="24"/>
          <w:lang w:eastAsia="ru-RU"/>
        </w:rPr>
        <w:t>МБДОУ</w:t>
      </w:r>
      <w:proofErr w:type="gramEnd"/>
      <w:r w:rsidR="0096010B">
        <w:rPr>
          <w:rFonts w:ascii="Times New Roman" w:hAnsi="Times New Roman" w:cs="Times New Roman"/>
          <w:sz w:val="24"/>
          <w:szCs w:val="24"/>
          <w:lang w:eastAsia="ru-RU"/>
        </w:rPr>
        <w:t xml:space="preserve"> «Детский сад № 221»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Положение о режиме занятий обучающихся </w:t>
      </w:r>
      <w:r w:rsidR="0096010B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6010B" w:rsidRDefault="003E70DE" w:rsidP="009601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внутреннего распорядка </w:t>
      </w:r>
      <w:proofErr w:type="gramStart"/>
      <w:r w:rsidRPr="003E70DE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70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010B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70DE" w:rsidRPr="003E70DE" w:rsidRDefault="003E70DE" w:rsidP="009601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6010B">
        <w:rPr>
          <w:rFonts w:ascii="Times New Roman" w:hAnsi="Times New Roman" w:cs="Times New Roman"/>
          <w:b/>
          <w:sz w:val="24"/>
          <w:szCs w:val="24"/>
          <w:lang w:eastAsia="ru-RU"/>
        </w:rPr>
        <w:t>2. Заполнить бланки документов, размещенные во вкладке «Прием</w:t>
      </w:r>
      <w:r w:rsidR="006C6D86" w:rsidRPr="009601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010B">
        <w:rPr>
          <w:rFonts w:ascii="Times New Roman" w:hAnsi="Times New Roman" w:cs="Times New Roman"/>
          <w:b/>
          <w:sz w:val="24"/>
          <w:szCs w:val="24"/>
          <w:lang w:eastAsia="ru-RU"/>
        </w:rPr>
        <w:t>граждан на обучение» (там же находятся образцы заполнения</w:t>
      </w:r>
      <w:r w:rsidR="006C6D86" w:rsidRPr="009601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010B">
        <w:rPr>
          <w:rFonts w:ascii="Times New Roman" w:hAnsi="Times New Roman" w:cs="Times New Roman"/>
          <w:b/>
          <w:sz w:val="24"/>
          <w:szCs w:val="24"/>
          <w:lang w:eastAsia="ru-RU"/>
        </w:rPr>
        <w:t>бланков):</w:t>
      </w:r>
      <w:r w:rsidRPr="0096010B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- Заявление о приеме на обучение (образец заполненного заявления при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приеме на обучение в группу общеразвивающей направленности; ребено</w:t>
      </w:r>
      <w:proofErr w:type="gramStart"/>
      <w:r w:rsidRPr="003E70DE">
        <w:rPr>
          <w:rFonts w:ascii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инвалид),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- Согласие на обработку персональных данных,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br/>
        <w:t>- Договор об образовании по Основной образовательной программе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дошкольного образования (при приеме на обучение в группу</w:t>
      </w:r>
      <w:r w:rsidR="006C6D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0DE">
        <w:rPr>
          <w:rFonts w:ascii="Times New Roman" w:hAnsi="Times New Roman" w:cs="Times New Roman"/>
          <w:sz w:val="24"/>
          <w:szCs w:val="24"/>
          <w:lang w:eastAsia="ru-RU"/>
        </w:rPr>
        <w:t>общеразвивающей направленности; ребенок-инвалид</w:t>
      </w:r>
    </w:p>
    <w:p w:rsidR="00FA3DD7" w:rsidRPr="005C18F1" w:rsidRDefault="00FA3DD7" w:rsidP="0096010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заполнения документов: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Бланки документов скачать с официального сайта </w:t>
      </w:r>
      <w:r w:rsidR="00960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распечатать, заполнить по образцу и принести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(на бумажном и (или) электронном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назначенные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Заполнить бланки документов при личном визите в </w:t>
      </w:r>
      <w:r w:rsidR="00960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назначенные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и время.</w:t>
      </w:r>
    </w:p>
    <w:p w:rsidR="00EA14EF" w:rsidRPr="00FA3DD7" w:rsidRDefault="00FA3DD7" w:rsidP="0096010B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</w:t>
      </w:r>
      <w:r w:rsidR="00960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«Детский сад № 221»: 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8(831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4</w:t>
      </w:r>
      <w:r w:rsidR="00960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60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</w:t>
      </w:r>
      <w:r w:rsidR="00960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</w:p>
    <w:sectPr w:rsidR="00EA14EF" w:rsidRPr="00FA3DD7" w:rsidSect="00FB65E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1A"/>
    <w:multiLevelType w:val="hybridMultilevel"/>
    <w:tmpl w:val="C882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6457"/>
    <w:multiLevelType w:val="hybridMultilevel"/>
    <w:tmpl w:val="48FA19AE"/>
    <w:lvl w:ilvl="0" w:tplc="9968C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A72F4"/>
    <w:multiLevelType w:val="hybridMultilevel"/>
    <w:tmpl w:val="7E1C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C6859"/>
    <w:multiLevelType w:val="hybridMultilevel"/>
    <w:tmpl w:val="2B0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869BB"/>
    <w:multiLevelType w:val="hybridMultilevel"/>
    <w:tmpl w:val="F13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22FFA"/>
    <w:multiLevelType w:val="hybridMultilevel"/>
    <w:tmpl w:val="9B8CC350"/>
    <w:lvl w:ilvl="0" w:tplc="9968C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D7"/>
    <w:rsid w:val="00364395"/>
    <w:rsid w:val="00397037"/>
    <w:rsid w:val="003B7EA9"/>
    <w:rsid w:val="003E70DE"/>
    <w:rsid w:val="005C18F1"/>
    <w:rsid w:val="006A05EA"/>
    <w:rsid w:val="006C6D86"/>
    <w:rsid w:val="0096010B"/>
    <w:rsid w:val="00AE11EE"/>
    <w:rsid w:val="00D87267"/>
    <w:rsid w:val="00EA14EF"/>
    <w:rsid w:val="00FA3DD7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3</cp:revision>
  <dcterms:created xsi:type="dcterms:W3CDTF">2024-05-29T07:01:00Z</dcterms:created>
  <dcterms:modified xsi:type="dcterms:W3CDTF">2024-05-29T07:03:00Z</dcterms:modified>
</cp:coreProperties>
</file>