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95730" w14:textId="77777777" w:rsidR="008214E5" w:rsidRPr="00A30851" w:rsidRDefault="008214E5" w:rsidP="00A30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bookmarkStart w:id="0" w:name="_GoBack"/>
      <w:bookmarkEnd w:id="0"/>
      <w:r w:rsidRPr="00A3085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Что такое информационная гигиена и почему её надо соблюдать</w:t>
      </w:r>
    </w:p>
    <w:p w14:paraId="5F529CE9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Соблюдать правила личной гигиены нас учат с раннего детства. Однако с развитием цифровых технологий и началом информационной эры не менее важным стало соблюдение правил информационной гигиены. В противном случае можно не только испортить себе настроение, но и стать жертвой </w:t>
      </w:r>
      <w:proofErr w:type="spellStart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кибермошенников</w:t>
      </w:r>
      <w:proofErr w:type="spellEnd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14:paraId="7F5A73A1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Время, в которое мы живём, называют информационной эрой (</w:t>
      </w:r>
      <w:proofErr w:type="spellStart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Information</w:t>
      </w:r>
      <w:proofErr w:type="spellEnd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Age</w:t>
      </w:r>
      <w:proofErr w:type="spellEnd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эра информации, автоматизации и компьютеров). Принято считать, что информационная эра началась после цифровой революции (примерно в 1980-х годах). Тогда во всём мире росла популярность компьютеров, интернета, игровых приставок, а позднее и персональных мобильных устройств — планшетов и смартфонов. Благодаря всеобщей цифровизации информация из бумажного формата перешла в электронный и стала мгновенно доступной пользователям.</w:t>
      </w:r>
    </w:p>
    <w:p w14:paraId="3B93BF96" w14:textId="77777777" w:rsidR="00A30851" w:rsidRDefault="008214E5" w:rsidP="00A30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Где бы человек ни находился, он через интернет с помощью своего компьютера или мобильного устройства может прочитать любую книгу, послушать лекцию, пройти обучение, посмотреть интересный фильм, посетить театр или выставку, узнать новости. С каждым годом растёт и скорость передачи информации.</w:t>
      </w:r>
    </w:p>
    <w:p w14:paraId="0B8B768B" w14:textId="3B6C0F4D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 обилие и доступность информации (её может получать и размещать любой желающий) привели к тому, что в публичном поле можно столкнуться как с объективными сведениями, так и с ложью или манипулированием. Самое неприятное — такой обман могут использовать злоумышленники для управления не только конкретным человеком, но и общественным сознанием. То есть, они могут оказывать влияние на социальные процессы.</w:t>
      </w:r>
    </w:p>
    <w:p w14:paraId="004F5D6F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Так, именно из-за спланированной информационной кампании в Египте в 2011 г. произошла отставка правительства и президента Хосни Мубарака. Другой пример — «письмо счастья», автор которого просит переслать его 10 знакомым, иначе вас ждёт неудача и несчастье.</w:t>
      </w:r>
    </w:p>
    <w:p w14:paraId="7FC021DE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Если человек хочет пользоваться благами цифровой эпохи без негативных последствий, необходимо соблюдать правила цифровой гигиены. Разобраться в </w:t>
      </w:r>
      <w:proofErr w:type="spellStart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инфопотоке</w:t>
      </w:r>
      <w:proofErr w:type="spellEnd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помогут простые правила.</w:t>
      </w:r>
    </w:p>
    <w:p w14:paraId="0E6B8C16" w14:textId="77777777" w:rsidR="00A30851" w:rsidRDefault="00A30851" w:rsidP="00A3085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14:paraId="08E04AD9" w14:textId="2E29A354" w:rsidR="008214E5" w:rsidRPr="00A30851" w:rsidRDefault="008214E5" w:rsidP="00A30851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Правило №1.</w:t>
      </w:r>
    </w:p>
    <w:p w14:paraId="1FA418D0" w14:textId="77777777" w:rsidR="008214E5" w:rsidRPr="00A30851" w:rsidRDefault="008214E5" w:rsidP="00A30851">
      <w:pPr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интернете нельзя никому доверять, надо всё проверять</w:t>
      </w:r>
    </w:p>
    <w:p w14:paraId="75589CF4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Помните, что разместить информацию в интернете может любой желающий из любой точки мира. Поэтому никогда не верьте на слово. Проверяйте информацию, постарайтесь составить полную картину произошедшего события, понять, какие есть подтверждения и доказательства.</w:t>
      </w:r>
    </w:p>
    <w:p w14:paraId="638A4216" w14:textId="77777777" w:rsidR="008214E5" w:rsidRPr="00A30851" w:rsidRDefault="008214E5" w:rsidP="00A30851">
      <w:pPr>
        <w:shd w:val="clear" w:color="auto" w:fill="F2F5F7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Ситуация</w:t>
      </w:r>
    </w:p>
    <w:p w14:paraId="4A16332A" w14:textId="77777777" w:rsidR="008214E5" w:rsidRPr="00A30851" w:rsidRDefault="008214E5" w:rsidP="00A30851">
      <w:pPr>
        <w:shd w:val="clear" w:color="auto" w:fill="F2F5F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 прочитали, что в лесах Подмосковья обнаружен новый вид гадюки, чей укус смертельно опасен для человека. Авторы публикации ссылаются на сообщения МЧС и Минздрава и утверждают, что жертвами гадюки стали уже 10 человек, настоятельно рекомендуют не ходить в лес.</w:t>
      </w:r>
    </w:p>
    <w:p w14:paraId="50B59EAF" w14:textId="77777777" w:rsidR="008214E5" w:rsidRPr="00A30851" w:rsidRDefault="008214E5" w:rsidP="00A30851">
      <w:pPr>
        <w:shd w:val="clear" w:color="auto" w:fill="E3F2E6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Ваши действия</w:t>
      </w:r>
    </w:p>
    <w:p w14:paraId="629583E7" w14:textId="77777777" w:rsidR="008214E5" w:rsidRPr="00A30851" w:rsidRDefault="008214E5" w:rsidP="00A30851">
      <w:pPr>
        <w:shd w:val="clear" w:color="auto" w:fill="E3F2E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Оцените достоверность информации по автору и источнику. Признаками достоверности могут быть:</w:t>
      </w:r>
    </w:p>
    <w:p w14:paraId="1CF21714" w14:textId="77777777" w:rsidR="008214E5" w:rsidRPr="00A30851" w:rsidRDefault="008214E5" w:rsidP="00A30851">
      <w:pPr>
        <w:shd w:val="clear" w:color="auto" w:fill="E3F2E6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• репутация автора: известный журналист, общественный или научный деятель;</w:t>
      </w:r>
    </w:p>
    <w:p w14:paraId="0E6C0BCC" w14:textId="77777777" w:rsidR="008214E5" w:rsidRPr="00A30851" w:rsidRDefault="008214E5" w:rsidP="00A30851">
      <w:pPr>
        <w:shd w:val="clear" w:color="auto" w:fill="E3F2E6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• источник информации: информационное агентство или газета федерального уровня; пресс-служба государственного учреждения;</w:t>
      </w:r>
    </w:p>
    <w:p w14:paraId="620D470E" w14:textId="77777777" w:rsidR="008214E5" w:rsidRPr="00A30851" w:rsidRDefault="008214E5" w:rsidP="00A30851">
      <w:pPr>
        <w:shd w:val="clear" w:color="auto" w:fill="E3F2E6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• наличие нескольких публикаций в различных доверенных источниках.</w:t>
      </w:r>
    </w:p>
    <w:p w14:paraId="326BDBE6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Новости имеют сетевую структуру: появляются на новостных лентах крупных интернет-изданий, далее попадают в новостные агрегаторы, потом распространяются блогерами. То есть значительная часть новостей — это перепечатки.</w:t>
      </w:r>
    </w:p>
    <w:p w14:paraId="6EDFCB09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инфоповод появился в крупных изданиях, распространился в блогосфере и на аналитических ресурсах, то вы легко найдёте и первоисточник, и дополнительные детали. Если же вы увидели видеоролик блогера, а в достоверных источниках информации о событии нет, то с большой вероятностью это фейк или постановка. Таким образом автор хочет привлечь внимание и «накрутить» просмотры.</w:t>
      </w:r>
    </w:p>
    <w:p w14:paraId="1A7D1939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Поэтому если информация вас заинтересовала, проверьте, опубликована ли она хотя бы в двух-трёх крупных и известных источниках. Если в публикации упоминаются сообщения государственных ведомств или результаты исследований, то серьёзные издания обязательно поставят ссылку на источник информации. В противном случае вам придётся самостоятельно поискать его и внимательно изучить исходное сообщение.</w:t>
      </w:r>
    </w:p>
    <w:p w14:paraId="4C3D6A69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в новости включены цитаты экспертов, то можно проверить, кто они и насколько компетентны в данной области. Просто скопируйте ФИО, должность и вставьте в поисковую строку.</w:t>
      </w:r>
    </w:p>
    <w:p w14:paraId="3C858E92" w14:textId="77777777" w:rsidR="00A30851" w:rsidRDefault="008214E5" w:rsidP="00A30851">
      <w:pPr>
        <w:shd w:val="clear" w:color="auto" w:fill="EAF8EA"/>
        <w:spacing w:after="12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Что будет, если не проверить информацию</w:t>
      </w:r>
    </w:p>
    <w:p w14:paraId="7CB9C9E1" w14:textId="7AAF921E" w:rsidR="008214E5" w:rsidRPr="00A30851" w:rsidRDefault="008214E5" w:rsidP="00A30851">
      <w:pPr>
        <w:shd w:val="clear" w:color="auto" w:fill="EAF8EA"/>
        <w:spacing w:after="12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Принимая на веру всё написанное в интернете, вы формируете в своём сознании искажённую картину мира. Кроме того, фейковые новости зачастую носят негативный характер, а значит вы совершенно зря испортите себе настроение.</w:t>
      </w:r>
    </w:p>
    <w:p w14:paraId="7E82B272" w14:textId="77777777" w:rsidR="008214E5" w:rsidRPr="00A30851" w:rsidRDefault="008214E5" w:rsidP="00A30851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Правило №2</w:t>
      </w:r>
    </w:p>
    <w:p w14:paraId="7704CD66" w14:textId="77777777" w:rsidR="008214E5" w:rsidRPr="00A30851" w:rsidRDefault="008214E5" w:rsidP="00A3085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реклама заинтересовала — не спешите с решением о покупке</w:t>
      </w:r>
    </w:p>
    <w:p w14:paraId="0E48CA5A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Создать страничку в интернете несложно и недорого. А потом можно разместить на ней рекламу и постараться привлечь как можно больше посетителей. Ещё проще купить рекламу на агрегаторе новостей или у блогера.</w:t>
      </w:r>
    </w:p>
    <w:p w14:paraId="1987A1C2" w14:textId="77777777" w:rsidR="008214E5" w:rsidRPr="00A30851" w:rsidRDefault="008214E5" w:rsidP="00A30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 крупных интернет-ресурсах рекламные объявления проходят модерацию, но не проверку качества. Сложно привлечь к ответственности авторов </w:t>
      </w:r>
      <w:proofErr w:type="spellStart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недостовернной</w:t>
      </w:r>
      <w:proofErr w:type="spellEnd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информации, размещённой на малоизвестных сайтах. Поэтому нужно самостоятельно проверять содержащиеся в рекламе факты.</w:t>
      </w:r>
    </w:p>
    <w:p w14:paraId="035558C3" w14:textId="77777777" w:rsidR="008214E5" w:rsidRPr="00A30851" w:rsidRDefault="008214E5" w:rsidP="00A30851">
      <w:pPr>
        <w:shd w:val="clear" w:color="auto" w:fill="F2F5F7"/>
        <w:spacing w:after="0" w:line="240" w:lineRule="auto"/>
        <w:ind w:left="708"/>
        <w:jc w:val="both"/>
        <w:outlineLvl w:val="4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Ситуация</w:t>
      </w:r>
    </w:p>
    <w:p w14:paraId="7C3AD6AD" w14:textId="77777777" w:rsidR="008214E5" w:rsidRPr="00A30851" w:rsidRDefault="008214E5" w:rsidP="00A30851">
      <w:pPr>
        <w:shd w:val="clear" w:color="auto" w:fill="F2F5F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 увидели в интернете рекламу, в которой известный доктор Александр Мясников рекомендует использовать новый препарат от диабета.</w:t>
      </w:r>
    </w:p>
    <w:p w14:paraId="784AA0A2" w14:textId="77777777" w:rsidR="008214E5" w:rsidRPr="00A30851" w:rsidRDefault="008214E5" w:rsidP="00A30851">
      <w:pPr>
        <w:shd w:val="clear" w:color="auto" w:fill="E3F2E6"/>
        <w:spacing w:after="0" w:line="240" w:lineRule="auto"/>
        <w:ind w:left="708"/>
        <w:jc w:val="both"/>
        <w:outlineLvl w:val="4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Ваши действия</w:t>
      </w:r>
    </w:p>
    <w:p w14:paraId="62016C72" w14:textId="77777777" w:rsidR="008214E5" w:rsidRPr="00A30851" w:rsidRDefault="008214E5" w:rsidP="00A30851">
      <w:pPr>
        <w:shd w:val="clear" w:color="auto" w:fill="E3F2E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  <w:lastRenderedPageBreak/>
        <w:t>Наберите в поисковой строке «Мясников рекламирует новый препарат от диабета». На первой же странице вы увидите статью под названием «</w:t>
      </w:r>
      <w:hyperlink r:id="rId6" w:tgtFrame="_blank" w:history="1">
        <w:r w:rsidRPr="00A30851">
          <w:rPr>
            <w:rFonts w:ascii="Times New Roman" w:eastAsia="Times New Roman" w:hAnsi="Times New Roman" w:cs="Times New Roman"/>
            <w:color w:val="148F2B"/>
            <w:spacing w:val="-5"/>
            <w:sz w:val="28"/>
            <w:szCs w:val="28"/>
            <w:u w:val="single"/>
            <w:lang w:eastAsia="ru-RU"/>
          </w:rPr>
          <w:t>Доктор Мясников предупредил о фейках от его имени</w:t>
        </w:r>
      </w:hyperlink>
      <w:r w:rsidRPr="00A30851"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  <w:t>», в которой он говорит, что не занимается рекламой препаратов. Также необходимо проверить сам рекламируемый препарат — изучить официальную инструкцию и прочитать отзывы людей, которые его принимали.</w:t>
      </w:r>
    </w:p>
    <w:p w14:paraId="6BAA4C85" w14:textId="77777777" w:rsidR="008214E5" w:rsidRPr="00A30851" w:rsidRDefault="008214E5" w:rsidP="00A30851">
      <w:pPr>
        <w:shd w:val="clear" w:color="auto" w:fill="EAF8EA"/>
        <w:spacing w:after="12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Что будет, если не проверить информацию</w:t>
      </w:r>
    </w:p>
    <w:p w14:paraId="7F4674DC" w14:textId="77777777" w:rsidR="008214E5" w:rsidRPr="00A30851" w:rsidRDefault="008214E5" w:rsidP="00A30851">
      <w:pPr>
        <w:shd w:val="clear" w:color="auto" w:fill="EAF8E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вы не проверите информацию и кликнете на рекламу, то на экране может открыться окошко для ввода ваших ФИО и номера телефона. Через некоторое время вам перезвонят мошенники и с помощью манипуляций уговорят купить у них препарат. В лучшем случае, от него не будет никакого толка, а в худшем — он нанесёт вред вашему здоровью.</w:t>
      </w:r>
    </w:p>
    <w:p w14:paraId="4CFE2783" w14:textId="77777777" w:rsidR="008214E5" w:rsidRPr="00A30851" w:rsidRDefault="008214E5" w:rsidP="00A30851">
      <w:pPr>
        <w:shd w:val="clear" w:color="auto" w:fill="EAF8E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Более того, ваши контактные данные — это очень ценная информация. Получив её, киберпреступники соберут о вас максимум сведений в интернете. И через некоторое время ваш телефон будет разрываться от мошеннических звонков.</w:t>
      </w:r>
    </w:p>
    <w:p w14:paraId="4D3EB5B7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Хорошей практикой может стать проверка информации о товаре по отзывам на крупных маркетплейсах. Как правило, на хороший товар будет порядка 100 положительных отзывов, но будут и отрицательные. Всегда найдётся несколько покупателей, которых товар разочарует.</w:t>
      </w:r>
    </w:p>
    <w:p w14:paraId="55DAB05E" w14:textId="77777777" w:rsid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Если вы выбираете подрядчика для строительства дома или ремонта, то найдите реальных клиентов компаний, к которым хотите обратиться, и посмотрите на качество работы. Только после этого можно заключать договор. </w:t>
      </w:r>
    </w:p>
    <w:p w14:paraId="79CE013F" w14:textId="340F9BD9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платите все деньги сразу и не давайте больших авансов. Разбейте платежи на этапы согласно графику работ в приложении к договору. Проверьте название компании или ФИО индивидуального предпринимателя по открытым источникам — подавались ли к ним судебные иски, много ли негативных отзывов от клиентов.</w:t>
      </w:r>
    </w:p>
    <w:p w14:paraId="6F12D0EF" w14:textId="77777777" w:rsidR="008214E5" w:rsidRPr="00A30851" w:rsidRDefault="008214E5" w:rsidP="00A30851">
      <w:pPr>
        <w:spacing w:after="0" w:line="240" w:lineRule="auto"/>
        <w:ind w:left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Правило №3</w:t>
      </w:r>
    </w:p>
    <w:p w14:paraId="3FE65530" w14:textId="77777777" w:rsidR="008214E5" w:rsidRPr="00A30851" w:rsidRDefault="008214E5" w:rsidP="00A3085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Ставьте под сомнение все сообщения в мессенджерах</w:t>
      </w:r>
    </w:p>
    <w:p w14:paraId="025EEFBA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принимайте на веру присланные в мессенджеры сообщения, будь то родительские чаты или группы по интересам в социальных сетях. Во-первых, даже знакомый человек может отправить вам непроверенные сведения. Во-вторых, его аккаунт могли взломать мошенники. Всегда проверяйте полученную информацию и не переходите по ссылке, пока не удостоверитесь, что её действительно прислал ваш знакомый, и что она безопасна.</w:t>
      </w:r>
    </w:p>
    <w:p w14:paraId="0F1F6B85" w14:textId="77777777" w:rsidR="008214E5" w:rsidRPr="00A30851" w:rsidRDefault="008214E5" w:rsidP="00A3085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Прежде чем отреагировать на сообщение в мессенджере:</w:t>
      </w:r>
    </w:p>
    <w:p w14:paraId="436C8298" w14:textId="77777777" w:rsidR="008214E5" w:rsidRPr="00A30851" w:rsidRDefault="008214E5" w:rsidP="00A308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Оцените, не принесёт ли вред вам или вашим близким выполнение действия, о котором вас просят?</w:t>
      </w:r>
    </w:p>
    <w:p w14:paraId="34DAD151" w14:textId="77777777" w:rsidR="008214E5" w:rsidRPr="00A30851" w:rsidRDefault="008214E5" w:rsidP="00A308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Подумайте, вызывает ли сообщение сильные эмоции: страх, любопытство, алчность, азарт, сострадание? Это признак мошеннического сообщения.</w:t>
      </w:r>
    </w:p>
    <w:p w14:paraId="499CF0EF" w14:textId="77777777" w:rsidR="008214E5" w:rsidRPr="00A30851" w:rsidRDefault="008214E5" w:rsidP="00A308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Оцените контекст переписки. Например, если от малознакомых людей приходит просьба проголосовать за ребёнка в конкурсе — это странно. Это типичная уловка мошенников для кражи аккаунтов в мессенджерах.</w:t>
      </w:r>
    </w:p>
    <w:p w14:paraId="24D3D8DE" w14:textId="77777777" w:rsidR="008214E5" w:rsidRPr="00A30851" w:rsidRDefault="008214E5" w:rsidP="00A30851">
      <w:pPr>
        <w:shd w:val="clear" w:color="auto" w:fill="F2F5F7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Ситуация</w:t>
      </w:r>
    </w:p>
    <w:p w14:paraId="6E338088" w14:textId="77777777" w:rsidR="008214E5" w:rsidRPr="00A30851" w:rsidRDefault="008214E5" w:rsidP="00A30851">
      <w:pPr>
        <w:shd w:val="clear" w:color="auto" w:fill="F2F5F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  <w:t>Знакомый прислал вам сообщение, что Президент во время телеобращения анонсировал единовременные выплаты семьям с детьми от 3 до 16 лет в размере 10 тыс. рублей. Для получения надо присоединиться к официальной группе в социальных сетях по выплате пособий семьям с детьми.</w:t>
      </w:r>
    </w:p>
    <w:p w14:paraId="48D6D0F9" w14:textId="77777777" w:rsidR="008214E5" w:rsidRPr="00A30851" w:rsidRDefault="008214E5" w:rsidP="00A30851">
      <w:pPr>
        <w:shd w:val="clear" w:color="auto" w:fill="E3F2E6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Ваши действия</w:t>
      </w:r>
    </w:p>
    <w:p w14:paraId="741BCC20" w14:textId="77777777" w:rsidR="008214E5" w:rsidRPr="00A30851" w:rsidRDefault="008214E5" w:rsidP="00A30851">
      <w:pPr>
        <w:shd w:val="clear" w:color="auto" w:fill="E3F2E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  <w:t>Наберите в поисковой строке «Единовременные выплаты семьям с детьми в размере 10 тыс. рублей». На первой же странице вы увидите сообщения о новой мошеннической схеме, когда деньги и данные выманивают под предлогом выдачи таких пособий.</w:t>
      </w:r>
    </w:p>
    <w:p w14:paraId="6972E880" w14:textId="77777777" w:rsidR="008214E5" w:rsidRPr="00A30851" w:rsidRDefault="008214E5" w:rsidP="00A30851">
      <w:pPr>
        <w:shd w:val="clear" w:color="auto" w:fill="EAF8EA"/>
        <w:spacing w:after="12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Что будет, если не проверить информацию</w:t>
      </w:r>
    </w:p>
    <w:p w14:paraId="784E6085" w14:textId="77777777" w:rsidR="008214E5" w:rsidRPr="00A30851" w:rsidRDefault="008214E5" w:rsidP="00A30851">
      <w:pPr>
        <w:shd w:val="clear" w:color="auto" w:fill="EAF8E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вы присоединитесь к группе, мошенники попросят вас предоставить персональную информацию якобы для заполнения заявления, а затем продиктовать им данные банковской карты и код из СМС для зачисления пособия. Персональные данные они смогут продать на чёрном рынке, и уже через несколько дней вам будут звонить мошенники всех видов и мастей. А с банковской карты они просто снимут все деньги.</w:t>
      </w:r>
    </w:p>
    <w:p w14:paraId="71D9CF57" w14:textId="77777777" w:rsidR="008214E5" w:rsidRPr="00A30851" w:rsidRDefault="008214E5" w:rsidP="00A30851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Правило №4</w:t>
      </w:r>
    </w:p>
    <w:p w14:paraId="4BF434B7" w14:textId="77777777" w:rsidR="008214E5" w:rsidRPr="00A30851" w:rsidRDefault="008214E5" w:rsidP="00A3085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Будьте бдительны при просмотре фото и видео</w:t>
      </w:r>
    </w:p>
    <w:p w14:paraId="729730E9" w14:textId="77777777" w:rsidR="008214E5" w:rsidRPr="00A30851" w:rsidRDefault="008214E5" w:rsidP="00A3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качестве подтверждения реальности события нередко используются фото- и видеоматериалы. Однако им нельзя верить безоговорочно, поскольку они могут быть сделаны совсем в другое время и в другом месте. Изображение может быть смонтировано. Более того, технология </w:t>
      </w:r>
      <w:proofErr w:type="spellStart"/>
      <w:r w:rsidRPr="00A30851">
        <w:rPr>
          <w:rFonts w:ascii="Times New Roman" w:hAnsi="Times New Roman" w:cs="Times New Roman"/>
          <w:sz w:val="28"/>
          <w:szCs w:val="28"/>
        </w:rPr>
        <w:fldChar w:fldCharType="begin"/>
      </w:r>
      <w:r w:rsidRPr="00A30851">
        <w:rPr>
          <w:rFonts w:ascii="Times New Roman" w:hAnsi="Times New Roman" w:cs="Times New Roman"/>
          <w:sz w:val="28"/>
          <w:szCs w:val="28"/>
        </w:rPr>
        <w:instrText>HYPERLINK "https://www.sberbank.ru/ru/person/kibrary/vocabulary/deepfake" \t "_blank"</w:instrText>
      </w:r>
      <w:r w:rsidRPr="00A30851">
        <w:rPr>
          <w:rFonts w:ascii="Times New Roman" w:hAnsi="Times New Roman" w:cs="Times New Roman"/>
          <w:sz w:val="28"/>
          <w:szCs w:val="28"/>
        </w:rPr>
        <w:fldChar w:fldCharType="separate"/>
      </w:r>
      <w:r w:rsidRPr="00A30851">
        <w:rPr>
          <w:rFonts w:ascii="Times New Roman" w:eastAsia="Times New Roman" w:hAnsi="Times New Roman" w:cs="Times New Roman"/>
          <w:color w:val="0D8523"/>
          <w:spacing w:val="-5"/>
          <w:sz w:val="28"/>
          <w:szCs w:val="28"/>
          <w:u w:val="single"/>
          <w:lang w:eastAsia="ru-RU"/>
        </w:rPr>
        <w:t>deepfake</w:t>
      </w:r>
      <w:proofErr w:type="spellEnd"/>
      <w:r w:rsidRPr="00A30851">
        <w:rPr>
          <w:rFonts w:ascii="Times New Roman" w:eastAsia="Times New Roman" w:hAnsi="Times New Roman" w:cs="Times New Roman"/>
          <w:color w:val="0D8523"/>
          <w:spacing w:val="-5"/>
          <w:sz w:val="28"/>
          <w:szCs w:val="28"/>
          <w:u w:val="single"/>
          <w:lang w:eastAsia="ru-RU"/>
        </w:rPr>
        <w:t> </w:t>
      </w:r>
      <w:r w:rsidRPr="00A30851">
        <w:rPr>
          <w:rFonts w:ascii="Times New Roman" w:eastAsia="Times New Roman" w:hAnsi="Times New Roman" w:cs="Times New Roman"/>
          <w:color w:val="0D8523"/>
          <w:spacing w:val="-5"/>
          <w:sz w:val="28"/>
          <w:szCs w:val="28"/>
          <w:u w:val="single"/>
          <w:lang w:eastAsia="ru-RU"/>
        </w:rPr>
        <w:fldChar w:fldCharType="end"/>
      </w: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позволяет создавать </w:t>
      </w:r>
      <w:proofErr w:type="spellStart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фейковые</w:t>
      </w:r>
      <w:proofErr w:type="spellEnd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фото и видео, которые очень сложно отличить </w:t>
      </w:r>
      <w:proofErr w:type="gramStart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</w:t>
      </w:r>
      <w:proofErr w:type="gramEnd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настоящих.</w:t>
      </w:r>
    </w:p>
    <w:p w14:paraId="2D3C5215" w14:textId="77777777" w:rsidR="008214E5" w:rsidRPr="00A30851" w:rsidRDefault="008214E5" w:rsidP="00A30851">
      <w:pPr>
        <w:shd w:val="clear" w:color="auto" w:fill="F2F5F7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Ситуация</w:t>
      </w:r>
    </w:p>
    <w:p w14:paraId="7E25B7C8" w14:textId="77777777" w:rsidR="008214E5" w:rsidRPr="00A30851" w:rsidRDefault="008214E5" w:rsidP="00A30851">
      <w:pPr>
        <w:shd w:val="clear" w:color="auto" w:fill="F2F5F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  <w:t>Вам прислали фотографию засыпанной снегом пустыни. В комментарии говорилось, что изменения климата привели к двадцатиградусным морозам в Африке.</w:t>
      </w:r>
    </w:p>
    <w:p w14:paraId="080870CA" w14:textId="77777777" w:rsidR="008214E5" w:rsidRPr="00A30851" w:rsidRDefault="008214E5" w:rsidP="00A30851">
      <w:pPr>
        <w:shd w:val="clear" w:color="auto" w:fill="E3F2E6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Ваши действия</w:t>
      </w:r>
    </w:p>
    <w:p w14:paraId="46DBB60C" w14:textId="77777777" w:rsidR="008214E5" w:rsidRPr="00A30851" w:rsidRDefault="008214E5" w:rsidP="00A30851">
      <w:pPr>
        <w:shd w:val="clear" w:color="auto" w:fill="E3F2E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Первым делом найдите первоисточник фотографии. Для этого можно воспользоваться сервисом поиска по изображению, например, «</w:t>
      </w:r>
      <w:proofErr w:type="spellStart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Яндекс.Картинки</w:t>
      </w:r>
      <w:proofErr w:type="spellEnd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». Затем можно проверить фото на </w:t>
      </w:r>
      <w:proofErr w:type="spellStart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deepfake</w:t>
      </w:r>
      <w:proofErr w:type="spellEnd"/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 помощью </w:t>
      </w:r>
      <w:hyperlink r:id="rId7" w:tgtFrame="_blank" w:history="1">
        <w:r w:rsidRPr="00A30851">
          <w:rPr>
            <w:rFonts w:ascii="Times New Roman" w:eastAsia="Times New Roman" w:hAnsi="Times New Roman" w:cs="Times New Roman"/>
            <w:color w:val="0D8523"/>
            <w:spacing w:val="-5"/>
            <w:sz w:val="28"/>
            <w:szCs w:val="28"/>
            <w:u w:val="single"/>
            <w:lang w:eastAsia="ru-RU"/>
          </w:rPr>
          <w:t>специальной программы</w:t>
        </w:r>
      </w:hyperlink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И, конечно, не забудьте проверить саму новость — если это событие действительно произошло, то о нём наверняка написали крупнейшие СМИ.</w:t>
      </w:r>
    </w:p>
    <w:p w14:paraId="75E3BAD4" w14:textId="77777777" w:rsidR="008214E5" w:rsidRPr="00A30851" w:rsidRDefault="008214E5" w:rsidP="00A30851">
      <w:pPr>
        <w:shd w:val="clear" w:color="auto" w:fill="EAF8EA"/>
        <w:spacing w:after="12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Что будет, если не проверить информацию</w:t>
      </w:r>
    </w:p>
    <w:p w14:paraId="3C835A5E" w14:textId="77777777" w:rsidR="008214E5" w:rsidRPr="00A30851" w:rsidRDefault="008214E5" w:rsidP="00A30851">
      <w:pPr>
        <w:shd w:val="clear" w:color="auto" w:fill="EAF8E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308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Конечно, если вы поверите, что в Африке зимой теперь так же холодно, как и в России — ничего страшного не произойдет. Однако нельзя забывать, что фейковые фото и видео стали распространённым инструментом в руках мошенников. Их цель — посеять панику, заставить людей совершать необдуманные поступки.</w:t>
      </w:r>
    </w:p>
    <w:p w14:paraId="18F54568" w14:textId="02C3158D" w:rsidR="00300C74" w:rsidRPr="00A30851" w:rsidRDefault="00300C74" w:rsidP="00A3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00C74" w:rsidRPr="00A3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735C"/>
    <w:multiLevelType w:val="multilevel"/>
    <w:tmpl w:val="A1A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36"/>
    <w:rsid w:val="00300C74"/>
    <w:rsid w:val="00377536"/>
    <w:rsid w:val="008214E5"/>
    <w:rsid w:val="008562AF"/>
    <w:rsid w:val="00A30851"/>
    <w:rsid w:val="00C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2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1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4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2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1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67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049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16413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561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3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7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57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3174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042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1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23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18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14065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70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31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89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7096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85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berbank.ru/ru/person/kibrary/vocabulary/deepfa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ta.ru/news/2024/04/01/doktor-myasnikov-predupredil-o-feykah-ot-ego-ime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Administrator</cp:lastModifiedBy>
  <cp:revision>2</cp:revision>
  <dcterms:created xsi:type="dcterms:W3CDTF">2024-10-23T12:18:00Z</dcterms:created>
  <dcterms:modified xsi:type="dcterms:W3CDTF">2024-10-23T12:18:00Z</dcterms:modified>
</cp:coreProperties>
</file>