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0" w:rsidRPr="00C5712E" w:rsidRDefault="00E96730" w:rsidP="00E967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96730" w:rsidRDefault="00E96730" w:rsidP="00E967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96730" w:rsidRPr="00C5712E" w:rsidRDefault="00E96730" w:rsidP="00E967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730" w:rsidRPr="0015644C" w:rsidRDefault="00E96730" w:rsidP="00E96730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96730" w:rsidRPr="00710530" w:rsidRDefault="00E96730" w:rsidP="00E96730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  <w:u w:val="single"/>
        </w:rPr>
        <w:t>город  Нижний  Новгород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E96730" w:rsidRPr="00414EBD" w:rsidRDefault="00E96730" w:rsidP="00E96730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E96730" w:rsidRPr="00232D01" w:rsidRDefault="00E96730" w:rsidP="00E96730">
      <w:pPr>
        <w:pStyle w:val="ConsPlusNonformat"/>
        <w:rPr>
          <w:rFonts w:ascii="Times New Roman" w:hAnsi="Times New Roman" w:cs="Times New Roman"/>
          <w:szCs w:val="24"/>
        </w:rPr>
      </w:pPr>
    </w:p>
    <w:p w:rsidR="00E96730" w:rsidRPr="0098142B" w:rsidRDefault="00E96730" w:rsidP="00E96730">
      <w:pPr>
        <w:pStyle w:val="ConsPlusNonformat"/>
        <w:rPr>
          <w:rFonts w:ascii="Times New Roman" w:hAnsi="Times New Roman"/>
          <w:b/>
          <w:sz w:val="22"/>
          <w:szCs w:val="24"/>
          <w:u w:val="single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 xml:space="preserve">Муниципальное бюджетное  дошкольное  образовательное   учреждение  «Детский  сад </w:t>
      </w:r>
    </w:p>
    <w:p w:rsidR="00E96730" w:rsidRDefault="00E96730" w:rsidP="00E9673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E96730" w:rsidRDefault="00E96730" w:rsidP="00E9673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96730" w:rsidRPr="00E64AF1" w:rsidRDefault="00E96730" w:rsidP="00E9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42B">
        <w:rPr>
          <w:rFonts w:ascii="Times New Roman" w:hAnsi="Times New Roman" w:cs="Times New Roman"/>
          <w:b/>
          <w:sz w:val="24"/>
          <w:szCs w:val="24"/>
          <w:u w:val="single"/>
        </w:rPr>
        <w:t>№ 276 «Антошка»</w:t>
      </w:r>
      <w:r w:rsidRPr="00E64AF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FF7">
        <w:rPr>
          <w:rFonts w:ascii="Times New Roman" w:hAnsi="Times New Roman"/>
          <w:sz w:val="22"/>
          <w:szCs w:val="24"/>
        </w:rPr>
        <w:t>осуществляющее  образовательную деятельность  (далее - образовательная   организация</w:t>
      </w:r>
      <w:r>
        <w:rPr>
          <w:rFonts w:ascii="Times New Roman" w:hAnsi="Times New Roman"/>
          <w:sz w:val="22"/>
          <w:szCs w:val="24"/>
        </w:rPr>
        <w:t xml:space="preserve">)  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на основании лицензии от 14 апреля 2016 № Л035-01281-52/00212279</w:t>
      </w:r>
      <w:r w:rsidRPr="00E64AF1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 выданной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Министерством образования и науки Нижегородской области</w:t>
      </w:r>
    </w:p>
    <w:p w:rsidR="00E96730" w:rsidRPr="0098142B" w:rsidRDefault="00E96730" w:rsidP="00E967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74E0">
        <w:rPr>
          <w:rFonts w:ascii="Times New Roman" w:hAnsi="Times New Roman" w:cs="Times New Roman"/>
          <w:sz w:val="16"/>
          <w:szCs w:val="16"/>
        </w:rPr>
        <w:t xml:space="preserve">(дата и номер лицензии)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8142B">
        <w:rPr>
          <w:rFonts w:ascii="Times New Roman" w:hAnsi="Times New Roman" w:cs="Times New Roman"/>
          <w:sz w:val="16"/>
          <w:szCs w:val="16"/>
        </w:rPr>
        <w:t xml:space="preserve">(наименование  лицензирующего органа)                                                                                    </w:t>
      </w:r>
      <w:r w:rsidRPr="00EB74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F2FF7">
        <w:rPr>
          <w:rFonts w:ascii="Times New Roman" w:hAnsi="Times New Roman" w:cs="Times New Roman"/>
          <w:sz w:val="22"/>
          <w:szCs w:val="24"/>
        </w:rPr>
        <w:t>именуемое  в  дальнейшем  «Исполнитель», 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лице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заведующего</w:t>
      </w:r>
      <w:proofErr w:type="gramEnd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 Александровой Анны </w:t>
      </w:r>
    </w:p>
    <w:p w:rsidR="00E96730" w:rsidRPr="00E64AF1" w:rsidRDefault="00E96730" w:rsidP="00E9673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>(наименование  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E96730" w:rsidRDefault="00E96730" w:rsidP="00E96730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Анатольевны</w:t>
      </w:r>
      <w:r w:rsidRPr="00EF139E">
        <w:rPr>
          <w:rFonts w:ascii="Times New Roman" w:hAnsi="Times New Roman" w:cs="Times New Roman"/>
          <w:sz w:val="22"/>
          <w:szCs w:val="24"/>
          <w:u w:val="single"/>
        </w:rPr>
        <w:t>,</w:t>
      </w:r>
      <w:r w:rsidRPr="00EF139E">
        <w:rPr>
          <w:rFonts w:ascii="Times New Roman" w:hAnsi="Times New Roman" w:cs="Times New Roman"/>
          <w:sz w:val="22"/>
          <w:szCs w:val="24"/>
        </w:rPr>
        <w:t xml:space="preserve"> действующего на  основании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постановления главы 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администрации города</w:t>
      </w:r>
      <w:r w:rsidRPr="00EF139E"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E96730" w:rsidRPr="00EF139E" w:rsidRDefault="00E96730" w:rsidP="00E96730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EF139E">
        <w:rPr>
          <w:rFonts w:ascii="Times New Roman" w:hAnsi="Times New Roman"/>
          <w:sz w:val="16"/>
          <w:szCs w:val="16"/>
        </w:rPr>
        <w:t>реквизиты документа, удостоверяющего полномочия представителя Исполнителя</w:t>
      </w:r>
    </w:p>
    <w:p w:rsidR="00E96730" w:rsidRPr="0098142B" w:rsidRDefault="00E96730" w:rsidP="00E96730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>Нижнего Новгорода от 13.10.2006г.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№ 3529</w:t>
      </w:r>
      <w:r w:rsidRPr="0098142B">
        <w:rPr>
          <w:rFonts w:ascii="Times New Roman" w:hAnsi="Times New Roman" w:cs="Times New Roman"/>
          <w:b/>
          <w:sz w:val="16"/>
          <w:szCs w:val="24"/>
        </w:rPr>
        <w:t xml:space="preserve">                                 </w:t>
      </w:r>
    </w:p>
    <w:p w:rsidR="00E96730" w:rsidRPr="0007569E" w:rsidRDefault="00E96730" w:rsidP="00E96730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 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96730" w:rsidRPr="00414EBD" w:rsidRDefault="00E96730" w:rsidP="00E9673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E96730" w:rsidRPr="00C5712E" w:rsidRDefault="00E96730" w:rsidP="00E9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E96730" w:rsidRPr="00414EBD" w:rsidRDefault="00E96730" w:rsidP="00E9673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96730" w:rsidRPr="00414EBD" w:rsidRDefault="00E96730" w:rsidP="00E9673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E96730" w:rsidRDefault="00E96730" w:rsidP="00E9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E96730" w:rsidRPr="00C5712E" w:rsidRDefault="00E96730" w:rsidP="00E9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6730" w:rsidRPr="00EF2FF7" w:rsidRDefault="00E96730" w:rsidP="00E96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E96730" w:rsidRPr="00710530" w:rsidRDefault="00E96730" w:rsidP="00E96730">
      <w:pPr>
        <w:pStyle w:val="ConsPlusNormal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Предметом договора являются оказание образовательной организацией Воспитаннику образовательных ус</w:t>
      </w:r>
      <w:r w:rsidR="00844C93">
        <w:rPr>
          <w:rFonts w:ascii="Times New Roman" w:hAnsi="Times New Roman" w:cs="Times New Roman"/>
          <w:sz w:val="22"/>
          <w:szCs w:val="24"/>
        </w:rPr>
        <w:t>луг в рамках реализации Адаптированной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образовательной программы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>бюджетного дошкольного образовательного учреждения «Детский сад № 276 «Антошка»</w:t>
      </w:r>
      <w:r w:rsidRPr="00710530"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 w:rsidR="00844C93">
        <w:rPr>
          <w:rFonts w:ascii="Times New Roman" w:hAnsi="Times New Roman" w:cs="Times New Roman"/>
          <w:sz w:val="22"/>
          <w:szCs w:val="24"/>
          <w:u w:val="single"/>
        </w:rPr>
        <w:t>Адаптированная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 xml:space="preserve"> образовательная программа дошкольного образования Муниципального </w:t>
      </w:r>
      <w:r w:rsidRPr="001167FD">
        <w:rPr>
          <w:rFonts w:ascii="Times New Roman" w:hAnsi="Times New Roman" w:cs="Times New Roman"/>
          <w:sz w:val="22"/>
          <w:szCs w:val="24"/>
          <w:u w:val="single"/>
        </w:rPr>
        <w:t>бюджетного дошкольного образовательного учреждения «Детский сад № 276 «Антошка».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710530"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 w:rsidRPr="00710530">
        <w:rPr>
          <w:rFonts w:ascii="Times New Roman" w:hAnsi="Times New Roman"/>
          <w:szCs w:val="24"/>
          <w:u w:val="single"/>
        </w:rPr>
        <w:t xml:space="preserve"> (12-часовое пребывание: </w:t>
      </w:r>
      <w:r w:rsidRPr="001167FD">
        <w:rPr>
          <w:rFonts w:ascii="Times New Roman" w:eastAsia="Times New Roman" w:hAnsi="Times New Roman"/>
          <w:color w:val="000000"/>
          <w:szCs w:val="24"/>
          <w:u w:val="single"/>
        </w:rPr>
        <w:t>с 6.30 до 18.30</w:t>
      </w:r>
      <w:r w:rsidRPr="00710530">
        <w:rPr>
          <w:rFonts w:ascii="Times New Roman" w:eastAsia="Times New Roman" w:hAnsi="Times New Roman"/>
          <w:color w:val="000000"/>
          <w:szCs w:val="24"/>
          <w:u w:val="single"/>
        </w:rPr>
        <w:t>, пятидневная рабочая неделя; государственные праздники, суббота, воскресенье – выходные дни)</w:t>
      </w:r>
      <w:r w:rsidRPr="00710530">
        <w:rPr>
          <w:rFonts w:ascii="Times New Roman" w:eastAsia="Times New Roman" w:hAnsi="Times New Roman"/>
          <w:color w:val="000000"/>
          <w:szCs w:val="24"/>
        </w:rPr>
        <w:t>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1.6. Воспитанник зачисляется в группу </w:t>
      </w:r>
      <w:r w:rsidRPr="001167FD">
        <w:rPr>
          <w:rFonts w:ascii="Times New Roman" w:hAnsi="Times New Roman"/>
          <w:szCs w:val="24"/>
          <w:u w:val="single"/>
        </w:rPr>
        <w:t>общеразвивающей</w:t>
      </w:r>
      <w:r w:rsidRPr="00710530">
        <w:rPr>
          <w:rFonts w:ascii="Times New Roman" w:hAnsi="Times New Roman"/>
          <w:szCs w:val="24"/>
        </w:rPr>
        <w:t xml:space="preserve"> направленности. </w:t>
      </w:r>
    </w:p>
    <w:p w:rsidR="00E96730" w:rsidRPr="0015644C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2.1.2. </w:t>
      </w:r>
      <w:r w:rsidRPr="00710530"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color w:val="000000"/>
          <w:szCs w:val="24"/>
        </w:rPr>
        <w:t xml:space="preserve">2.1.3. </w:t>
      </w:r>
      <w:r w:rsidRPr="00710530"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2.2.Заказчик вправе: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710530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 w:rsidRPr="0071053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167FD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 276 «Антошка» </w:t>
      </w:r>
      <w:r w:rsidRPr="001167FD">
        <w:rPr>
          <w:rFonts w:ascii="Times New Roman" w:hAnsi="Times New Roman"/>
          <w:sz w:val="22"/>
          <w:szCs w:val="22"/>
        </w:rPr>
        <w:t xml:space="preserve"> </w:t>
      </w:r>
      <w:r w:rsidRPr="001167FD">
        <w:rPr>
          <w:rFonts w:ascii="Times New Roman" w:hAnsi="Times New Roman" w:cs="Times New Roman"/>
          <w:sz w:val="22"/>
          <w:szCs w:val="22"/>
        </w:rPr>
        <w:t>и др</w:t>
      </w:r>
      <w:r w:rsidRPr="00710530">
        <w:rPr>
          <w:rFonts w:ascii="Times New Roman" w:hAnsi="Times New Roman" w:cs="Times New Roman"/>
          <w:sz w:val="22"/>
          <w:szCs w:val="22"/>
        </w:rPr>
        <w:t>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6730" w:rsidRPr="00EF2FF7" w:rsidRDefault="00E96730" w:rsidP="00E96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</w:t>
      </w:r>
      <w:r w:rsidRPr="001167FD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Pr="001167FD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96730" w:rsidRPr="000152E6" w:rsidRDefault="00E96730" w:rsidP="00E96730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</w:rPr>
        <w:t xml:space="preserve">2.2.8. 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 ин</w:t>
      </w:r>
      <w:r w:rsidRPr="00710530">
        <w:rPr>
          <w:rFonts w:ascii="Times New Roman" w:eastAsia="Times New Roman" w:hAnsi="Times New Roman"/>
          <w:spacing w:val="5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ц</w:t>
      </w:r>
      <w:r w:rsidRPr="00710530">
        <w:rPr>
          <w:rFonts w:ascii="Times New Roman" w:eastAsia="Times New Roman" w:hAnsi="Times New Roman"/>
          <w:w w:val="105"/>
        </w:rPr>
        <w:t xml:space="preserve">ию обо </w:t>
      </w:r>
      <w:r w:rsidRPr="00710530">
        <w:rPr>
          <w:rFonts w:ascii="Times New Roman" w:eastAsia="Times New Roman" w:hAnsi="Times New Roman"/>
          <w:spacing w:val="2"/>
          <w:w w:val="105"/>
        </w:rPr>
        <w:t>вс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ани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4"/>
          <w:w w:val="105"/>
        </w:rPr>
        <w:t>ы</w:t>
      </w:r>
      <w:r w:rsidRPr="00710530">
        <w:rPr>
          <w:rFonts w:ascii="Times New Roman" w:eastAsia="Times New Roman" w:hAnsi="Times New Roman"/>
          <w:w w:val="105"/>
        </w:rPr>
        <w:t>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5"/>
          <w:w w:val="105"/>
        </w:rPr>
        <w:t>(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710530">
        <w:rPr>
          <w:rFonts w:ascii="Times New Roman" w:eastAsia="Times New Roman" w:hAnsi="Times New Roman"/>
          <w:w w:val="105"/>
        </w:rPr>
        <w:t>, п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spacing w:val="13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-п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3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ич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ск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) Воспитанника, 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ава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г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ие на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spacing w:val="2"/>
          <w:w w:val="105"/>
        </w:rPr>
        <w:t>ед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ние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ас</w:t>
      </w:r>
      <w:r w:rsidRPr="00710530">
        <w:rPr>
          <w:rFonts w:ascii="Times New Roman" w:eastAsia="Times New Roman" w:hAnsi="Times New Roman"/>
          <w:spacing w:val="3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ие в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ния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,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spacing w:val="1"/>
          <w:w w:val="105"/>
        </w:rPr>
        <w:t>ка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я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т их 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ния и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7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с</w:t>
      </w:r>
      <w:r w:rsidRPr="00710530">
        <w:rPr>
          <w:rFonts w:ascii="Times New Roman" w:eastAsia="Times New Roman" w:hAnsi="Times New Roman"/>
          <w:spacing w:val="-1"/>
          <w:w w:val="105"/>
        </w:rPr>
        <w:t>ти</w:t>
      </w:r>
      <w:r w:rsidRPr="00710530">
        <w:rPr>
          <w:rFonts w:ascii="Times New Roman" w:eastAsia="Times New Roman" w:hAnsi="Times New Roman"/>
          <w:w w:val="105"/>
        </w:rPr>
        <w:t>я в ни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>, по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5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0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1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6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>ц</w:t>
      </w:r>
      <w:r w:rsidRPr="00710530">
        <w:rPr>
          <w:rFonts w:ascii="Times New Roman" w:eastAsia="Times New Roman" w:hAnsi="Times New Roman"/>
          <w:spacing w:val="-1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ю о </w:t>
      </w:r>
      <w:r w:rsidRPr="00710530">
        <w:rPr>
          <w:rFonts w:ascii="Times New Roman" w:eastAsia="Times New Roman" w:hAnsi="Times New Roman"/>
          <w:spacing w:val="2"/>
          <w:w w:val="105"/>
        </w:rPr>
        <w:t>ре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4"/>
          <w:w w:val="105"/>
        </w:rPr>
        <w:t>ь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ах п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нных об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й Воспитанника.</w:t>
      </w:r>
    </w:p>
    <w:p w:rsidR="00E96730" w:rsidRDefault="00E96730" w:rsidP="00E967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10530">
        <w:rPr>
          <w:rFonts w:ascii="Times New Roman" w:eastAsia="Times New Roman" w:hAnsi="Times New Roman"/>
          <w:w w:val="105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Оповещать Исполнителя об  индивидуальных особенностях ребенка, в том числе об особенностях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>.</w:t>
      </w:r>
    </w:p>
    <w:p w:rsidR="00E96730" w:rsidRPr="00EF2FF7" w:rsidRDefault="00E96730" w:rsidP="00E967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</w:p>
    <w:p w:rsidR="00E96730" w:rsidRDefault="00E96730" w:rsidP="00E9673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71053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96730" w:rsidRPr="00710530" w:rsidRDefault="00E96730" w:rsidP="00E9673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710530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</w:t>
      </w:r>
      <w:r w:rsidR="00844C93">
        <w:rPr>
          <w:rFonts w:ascii="Times New Roman" w:hAnsi="Times New Roman" w:cs="Times New Roman"/>
          <w:sz w:val="22"/>
          <w:szCs w:val="22"/>
        </w:rPr>
        <w:t>тельной деятельности, с Адаптированной</w:t>
      </w:r>
      <w:bookmarkStart w:id="0" w:name="_GoBack"/>
      <w:bookmarkEnd w:id="0"/>
      <w:r w:rsidRPr="00710530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дошкольного образования Муниципального </w:t>
      </w:r>
      <w:r w:rsidRPr="006F05E9">
        <w:rPr>
          <w:rFonts w:ascii="Times New Roman" w:hAnsi="Times New Roman" w:cs="Times New Roman"/>
          <w:sz w:val="22"/>
          <w:szCs w:val="24"/>
        </w:rPr>
        <w:t xml:space="preserve">бюджетного дошкольного образовательного учреждения «Детский сад №276 «Антошка»  </w:t>
      </w:r>
      <w:r w:rsidRPr="006F05E9">
        <w:rPr>
          <w:sz w:val="22"/>
          <w:szCs w:val="22"/>
        </w:rPr>
        <w:t xml:space="preserve"> </w:t>
      </w:r>
      <w:r w:rsidRPr="006F05E9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</w:t>
      </w:r>
      <w:r w:rsidRPr="00710530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права и обязанности Воспитанника и Заказчика.</w:t>
      </w:r>
      <w:proofErr w:type="gramEnd"/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10530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710530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</w:t>
      </w:r>
      <w:r w:rsidRPr="00710530">
        <w:rPr>
          <w:rFonts w:ascii="Times New Roman" w:hAnsi="Times New Roman" w:cs="Times New Roman"/>
          <w:sz w:val="22"/>
          <w:szCs w:val="22"/>
        </w:rPr>
        <w:lastRenderedPageBreak/>
        <w:t>обеспечивающими его жизнь и здоровье.</w:t>
      </w:r>
    </w:p>
    <w:p w:rsidR="00E96730" w:rsidRPr="006F05E9" w:rsidRDefault="00E96730" w:rsidP="00E96730">
      <w:pPr>
        <w:spacing w:after="0" w:line="240" w:lineRule="auto"/>
        <w:rPr>
          <w:rFonts w:ascii="Times New Roman" w:hAnsi="Times New Roman"/>
          <w:bCs/>
          <w:u w:val="single"/>
        </w:rPr>
      </w:pPr>
      <w:r w:rsidRPr="006F05E9">
        <w:rPr>
          <w:rFonts w:ascii="Times New Roman" w:hAnsi="Times New Roman"/>
        </w:rPr>
        <w:t xml:space="preserve">2.3.7.  Обеспечить взаимодействие  с 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 w:rsidRPr="006F05E9">
        <w:rPr>
          <w:rFonts w:ascii="Times New Roman" w:hAnsi="Times New Roman"/>
          <w:bCs/>
        </w:rPr>
        <w:t>на основании соглашения</w:t>
      </w:r>
    </w:p>
    <w:p w:rsidR="00E96730" w:rsidRPr="006F05E9" w:rsidRDefault="00E96730" w:rsidP="00E96730">
      <w:pPr>
        <w:spacing w:after="0" w:line="240" w:lineRule="auto"/>
        <w:rPr>
          <w:rFonts w:ascii="Times New Roman" w:hAnsi="Times New Roman"/>
        </w:rPr>
      </w:pPr>
      <w:r w:rsidRPr="006F05E9">
        <w:rPr>
          <w:rFonts w:ascii="Times New Roman" w:hAnsi="Times New Roman"/>
        </w:rPr>
        <w:t xml:space="preserve">                                               (наименование медицинской организации)                                  </w:t>
      </w:r>
    </w:p>
    <w:p w:rsidR="00E96730" w:rsidRPr="00127C31" w:rsidRDefault="00E96730" w:rsidP="00E96730">
      <w:pPr>
        <w:spacing w:after="0" w:line="240" w:lineRule="auto"/>
        <w:jc w:val="both"/>
        <w:rPr>
          <w:rFonts w:ascii="Times New Roman" w:hAnsi="Times New Roman"/>
        </w:rPr>
      </w:pPr>
      <w:r w:rsidRPr="006F05E9">
        <w:rPr>
          <w:rFonts w:ascii="Times New Roman" w:hAnsi="Times New Roman"/>
        </w:rPr>
        <w:t>о взаимодействии между</w:t>
      </w:r>
      <w:r w:rsidRPr="006F05E9">
        <w:rPr>
          <w:rFonts w:ascii="Times New Roman" w:hAnsi="Times New Roman"/>
          <w:szCs w:val="24"/>
        </w:rPr>
        <w:t xml:space="preserve"> МБДОУ «Детский сад № 276 «Антошка» </w:t>
      </w:r>
      <w:r w:rsidRPr="006F05E9">
        <w:rPr>
          <w:rFonts w:ascii="Times New Roman" w:hAnsi="Times New Roman"/>
        </w:rPr>
        <w:t xml:space="preserve">и </w:t>
      </w:r>
      <w:r w:rsidRPr="006F05E9">
        <w:rPr>
          <w:rFonts w:ascii="Times New Roman" w:hAnsi="Times New Roman"/>
          <w:bCs/>
          <w:u w:val="single"/>
        </w:rPr>
        <w:t xml:space="preserve">ГБУЗ НО «ДГП № 39»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710530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710530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67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E967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E96730" w:rsidRDefault="00E96730" w:rsidP="00E96730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E96730" w:rsidRPr="000152E6" w:rsidRDefault="00E96730" w:rsidP="00E96730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710530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E96730" w:rsidRDefault="00E96730" w:rsidP="00E96730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за    </w:t>
      </w:r>
      <w:r w:rsidRPr="009E55E5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E96730" w:rsidRPr="00AA4F8F" w:rsidRDefault="00E96730" w:rsidP="00E96730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E96730" w:rsidRPr="00710530" w:rsidRDefault="00E96730" w:rsidP="00E96730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967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96730" w:rsidRPr="00710530" w:rsidRDefault="00E96730" w:rsidP="00E9673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Предоставлять справку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E96730" w:rsidRPr="00B54D0D" w:rsidRDefault="00E96730" w:rsidP="00E967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710530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710530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3.1. На основании п. 3 ст. 65 Федерального закона Российской Федерации от 29 декабря 2012 г. №273-ФЗ «Об образовании в Российской Федерации» </w:t>
      </w:r>
      <w:r w:rsidRPr="009E55E5">
        <w:rPr>
          <w:rFonts w:ascii="Times New Roman" w:hAnsi="Times New Roman" w:cs="Times New Roman"/>
          <w:b/>
          <w:sz w:val="22"/>
          <w:szCs w:val="22"/>
        </w:rPr>
        <w:t>за присмотр и уход за детьми, оставшимися без попечения родителей, родительская плата не взимается</w:t>
      </w:r>
      <w:r w:rsidRPr="009E55E5">
        <w:rPr>
          <w:rFonts w:ascii="Times New Roman" w:hAnsi="Times New Roman" w:cs="Times New Roman"/>
          <w:sz w:val="22"/>
          <w:szCs w:val="22"/>
        </w:rPr>
        <w:t>.</w:t>
      </w:r>
    </w:p>
    <w:p w:rsidR="00E96730" w:rsidRDefault="00E96730" w:rsidP="00E96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967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6730" w:rsidRPr="00710530" w:rsidRDefault="00E96730" w:rsidP="00E96730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96730" w:rsidRPr="007105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V</w:t>
      </w: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96730" w:rsidRDefault="00E96730" w:rsidP="00E967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9AD9" wp14:editId="21BD4BA7">
                <wp:simplePos x="0" y="0"/>
                <wp:positionH relativeFrom="column">
                  <wp:posOffset>2834640</wp:posOffset>
                </wp:positionH>
                <wp:positionV relativeFrom="paragraph">
                  <wp:posOffset>105410</wp:posOffset>
                </wp:positionV>
                <wp:extent cx="3200400" cy="15290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30" w:rsidRPr="00D82F53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Pr="007A3DF7" w:rsidRDefault="00E96730" w:rsidP="00E9673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96730" w:rsidRDefault="00E96730" w:rsidP="00E96730">
                            <w:pPr>
                              <w:spacing w:after="0" w:line="240" w:lineRule="auto"/>
                            </w:pPr>
                          </w:p>
                          <w:p w:rsidR="00E96730" w:rsidRPr="00B02091" w:rsidRDefault="00E96730" w:rsidP="00E967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3.2pt;margin-top:8.3pt;width:252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WO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8A1CcBUgC0cRXEwddz5&#10;NDlc75Q2r5hskV2kWAH1Dp5u7rSx6dDk4GKjCZnzpnH0N+LRATgOJxAcrlqbTcOx+TUO4sV0MSUe&#10;icYLjwRZ5t3kc+KN83Ayyi6z+TwLv9m4IUlqXpZM2DAHZYXkz5jba3zQxFFbWja8tHA2Ja1Wy3mj&#10;0IaCsnP3uaaD5eTmP07DNQFqeVJSGJHgNoq9fDydeCQnIy+eBFMvCOPbeByQmGT545LuuGD/XhLq&#10;UxyPotGgplPST2oL3Pe8Npq03MDsaHib4unRiSZWgwtROmoN5c2wPmuFTf/UCqD7QLRTrBXpIFez&#10;XW4Bxcp4KcsH0K6SoCxQIQw8WNRSfcGoh+GRYv15TRXDqHktQP9xSIidNm5DRpMINurcsjy3UFEA&#10;VIoNRsNyboYJte4UX9UQaXhxQt7Am6m4U/Mpq/1LgwHhitoPMzuBzvfO6zRyZ78BAAD//wMAUEsD&#10;BBQABgAIAAAAIQDrY1XC3QAAAAoBAAAPAAAAZHJzL2Rvd25yZXYueG1sTI/BTsMwDIbvSLxDZCRu&#10;LGFKy1aaTgjEFcSASdyyxmsrGqdqsrW8PebEjvb/6ffncjP7XpxwjF0gA7cLBQKpDq6jxsDH+/PN&#10;CkRMlpztA6GBH4ywqS4vSlu4MNEbnrapEVxCsbAG2pSGQspYt+htXIQBibNDGL1NPI6NdKOduNz3&#10;cqlULr3tiC+0dsDHFuvv7dEb+Hw5fO20em2efDZMYVaS/Foac301P9yDSDinfxj+9FkdKnbahyO5&#10;KHoDWueaUQ7yHAQD60zxYm9gmd1pkFUpz1+ofgEAAP//AwBQSwECLQAUAAYACAAAACEAtoM4kv4A&#10;AADhAQAAEwAAAAAAAAAAAAAAAAAAAAAAW0NvbnRlbnRfVHlwZXNdLnhtbFBLAQItABQABgAIAAAA&#10;IQA4/SH/1gAAAJQBAAALAAAAAAAAAAAAAAAAAC8BAABfcmVscy8ucmVsc1BLAQItABQABgAIAAAA&#10;IQBidoWOwgIAALoFAAAOAAAAAAAAAAAAAAAAAC4CAABkcnMvZTJvRG9jLnhtbFBLAQItABQABgAI&#10;AAAAIQDrY1XC3QAAAAoBAAAPAAAAAAAAAAAAAAAAABwFAABkcnMvZG93bnJldi54bWxQSwUGAAAA&#10;AAQABADzAAAAJgYAAAAA&#10;" filled="f" stroked="f">
                <v:textbox>
                  <w:txbxContent>
                    <w:p w:rsidR="00E96730" w:rsidRPr="00D82F53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Pr="007A3DF7" w:rsidRDefault="00E96730" w:rsidP="00E9673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96730" w:rsidRDefault="00E96730" w:rsidP="00E96730">
                      <w:pPr>
                        <w:spacing w:after="0" w:line="240" w:lineRule="auto"/>
                      </w:pPr>
                    </w:p>
                    <w:p w:rsidR="00E96730" w:rsidRPr="00B02091" w:rsidRDefault="00E96730" w:rsidP="00E9673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10D1" wp14:editId="47EE293F">
                <wp:simplePos x="0" y="0"/>
                <wp:positionH relativeFrom="column">
                  <wp:posOffset>-41275</wp:posOffset>
                </wp:positionH>
                <wp:positionV relativeFrom="paragraph">
                  <wp:posOffset>105410</wp:posOffset>
                </wp:positionV>
                <wp:extent cx="2825115" cy="1640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30" w:rsidRPr="00D82F53" w:rsidRDefault="00E96730" w:rsidP="00E967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96730" w:rsidRPr="00D82F53" w:rsidRDefault="00E96730" w:rsidP="00E967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.25pt;margin-top:8.3pt;width:222.45pt;height:1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1LkgIAABcFAAAOAAAAZHJzL2Uyb0RvYy54bWysVNmO0zAUfUfiHyy/d7JM0mmiSUezUIQ0&#10;LNLAB7iO01g4trHdJgPiW/gKnpD4hn4S107b6bBICJEHx8v1ucs51+cXQyfQhhnLlaxwchJjxCRV&#10;NZerCr97u5jMMLKOyJoIJVmF75nFF/OnT857XbJUtUrUzCAAkbbsdYVb53QZRZa2rCP2RGkm4bBR&#10;piMOlmYV1Yb0gN6JKI3jadQrU2ujKLMWdm/GQzwP+E3DqHvdNJY5JCoMsbkwmjAu/RjNz0m5MkS3&#10;nO7CIP8QRUe4BKcHqBviCFob/gtUx6lRVjXuhKouUk3DKQs5QDZJ/FM2dy3RLOQCxbH6UCb7/2Dp&#10;q80bg3hd4VOMJOmAou2X7fftt+1XdOqr02tbgtGdBjM3XKkBWA6ZWn2r6HuLpLpuiVyxS2NU3zJS&#10;Q3SJvxkdXR1xrAdZ9i9VDW7I2qkANDSm86WDYiBAB5buD8ywwSEKm+kszZMkx4jCWTLN4jTOgw9S&#10;7q9rY91zpjrkJxU2QH2AJ5tb63w4pNybeG9WCV4vuBBhYVbLa2HQhoBMFuHboT8yE9IbS+WvjYjj&#10;DkQJPvyZjzfQ/qlI0iy+SovJYjo7m2SLLJ8UZ/FsEifFVTGNsyK7WXz2ASZZ2fK6ZvKWS7aXYJL9&#10;HcW7ZhjFE0SI+goXeZqPHP0xyTh8v0uy4w46UvCuwrODESk9s89kDWmT0hEuxnn0OPxQZajB/h+q&#10;EnTgqR9F4IblEAQXROI1slT1PQjDKKAN2IfXBCatMh8x6qEzK2w/rIlhGIkXEsRVJFnmWzkssvws&#10;hYU5PlkenxBJAarCDqNxeu3G9l9rw1cteBrlLNUlCLLhQSoPUe1kDN0Xctq9FL69j9fB6uE9m/8A&#10;AAD//wMAUEsDBBQABgAIAAAAIQB3RYQ13gAAAAkBAAAPAAAAZHJzL2Rvd25yZXYueG1sTI/BTsMw&#10;EETvSPyDtUhcUOtQUqcNcSpAAnFt6Qds4m0SEdtR7Dbp37Oc4Dg7o5m3xW62vbjQGDrvNDwuExDk&#10;am8612g4fr0vNiBCRGew9440XCnArry9KTA3fnJ7uhxiI7jEhRw1tDEOuZShbsliWPqBHHsnP1qM&#10;LMdGmhEnLre9XCWJkhY7xwstDvTWUv19OFsNp8/pYb2dqo94zPapesUuq/xV6/u7+eUZRKQ5/oXh&#10;F5/RoWSmyp+dCaLXsFBrTvJdKRDsp0+bFESlYZWlW5BlIf9/UP4AAAD//wMAUEsBAi0AFAAGAAgA&#10;AAAhALaDOJL+AAAA4QEAABMAAAAAAAAAAAAAAAAAAAAAAFtDb250ZW50X1R5cGVzXS54bWxQSwEC&#10;LQAUAAYACAAAACEAOP0h/9YAAACUAQAACwAAAAAAAAAAAAAAAAAvAQAAX3JlbHMvLnJlbHNQSwEC&#10;LQAUAAYACAAAACEApc9tS5ICAAAXBQAADgAAAAAAAAAAAAAAAAAuAgAAZHJzL2Uyb0RvYy54bWxQ&#10;SwECLQAUAAYACAAAACEAd0WENd4AAAAJAQAADwAAAAAAAAAAAAAAAADsBAAAZHJzL2Rvd25yZXYu&#10;eG1sUEsFBgAAAAAEAAQA8wAAAPcFAAAAAA==&#10;" stroked="f">
                <v:textbox>
                  <w:txbxContent>
                    <w:p w:rsidR="00E96730" w:rsidRPr="00D82F53" w:rsidRDefault="00E96730" w:rsidP="00E9673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96730" w:rsidRPr="00D82F53" w:rsidRDefault="00E96730" w:rsidP="00E9673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6730" w:rsidRDefault="00E96730" w:rsidP="00E9673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13187" wp14:editId="26C5C124">
                <wp:simplePos x="0" y="0"/>
                <wp:positionH relativeFrom="column">
                  <wp:posOffset>-638810</wp:posOffset>
                </wp:positionH>
                <wp:positionV relativeFrom="paragraph">
                  <wp:posOffset>10795</wp:posOffset>
                </wp:positionV>
                <wp:extent cx="2825115" cy="3009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30" w:rsidRPr="009E55E5" w:rsidRDefault="00E96730" w:rsidP="00E967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бюджетное дошкольное образовательное учреждение «Детский сад № 276 «Антошка»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Адрес: 603022, г. Нижний Новгород, улица Пушкина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дом 13/6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603098, г. Нижний Новгород, улица Артельная, дом 10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ИНН/КПП 5262035031/526200001,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 1025203732575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Лицевой счет   20040757301,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21040757301,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0704077301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Номер казначейского счета 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03234643227010003200 в 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ВОЛГО-ВЯТСКОМ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ГУ БАНКА РОССИИ/УФК по Нижегородской области  г. Нижнего Новгорода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ЕКС 40102810745370000024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БИК ТОФК 012202102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Телефон: 421-24-11; 433-14-22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detsad_276@mail.ru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Заведующий _____________ /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А.А.Александрова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E96730" w:rsidRPr="005F7F32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96730" w:rsidRPr="00D82F53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</w:t>
                            </w: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E96730" w:rsidRDefault="00E96730" w:rsidP="00E96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50.3pt;margin-top:.85pt;width:222.4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flgIAABcFAAAOAAAAZHJzL2Uyb0RvYy54bWysVNuO0zAQfUfiHyy/d3Mh3W2iTVd7oQhp&#10;uUgLH+DaTmPh2MZ2myyIb+EreELiG/pJjJ1tCZcHhMiDY3vGxzNzzvj8Yugk2nHrhFY1zk5SjLii&#10;mgm1qfHbN6vZAiPniWJEasVrfM8dvlg+fnTem4rnutWScYsARLmqNzVuvTdVkjja8o64E224AmOj&#10;bUc8LO0mYZb0gN7JJE/T06TXlhmrKXcOdm9GI15G/Kbh1L9qGsc9kjWG2HwcbRzXYUyW56TaWGJa&#10;QR/CIP8QRUeEgkuPUDfEE7S14jeoTlCrnW78CdVdoptGUB5zgGyy9Jds7lpieMwFiuPMsUzu/8HS&#10;l7vXFgkG3GGkSAcU7T/vv+2/7r+gLFSnN64CpzsDbn640kPwDJk6c6vpO4eUvm6J2vBLa3XfcsIg&#10;ungymRwdcVwAWfcvNINryNbrCDQ0tguAUAwE6MDS/ZEZPnhEYTNf5PMsm2NEwfYkTcsyjdwlpDoc&#10;N9b5Z1x3KExqbIH6CE92t85DIuB6cInhaynYSkgZF3azvpYW7QjIZBW/kDsccVM3qYKz0uHYaB53&#10;IEq4I9hCvJH2j2WWF+lVXs5Wp4uzWbEq5rPyLF3M0qy8Kk/ToixuVp9CgFlRtYIxrm6F4gcJZsXf&#10;UfzQDKN4oghRX+Nyns9HjqbRu2mSafz+lGQnPHSkFF2NF0cnUgVmnyoGaZPKEyHHefJz+LFkUIPD&#10;P1Yl6iBQP4rAD+shCi4/yGut2T0Iw2qgDdiH1wQmrbYfMOqhM2vs3m+J5RjJ5wrEVWZFEVo5Lor5&#10;WQ4LO7WspxaiKEDV2GM0Tq/92P5bY8WmhZtGOSt9CYJsRJRKUO4YFWQSFtB9MaeHlyK093QdvX68&#10;Z8vvAAAA//8DAFBLAwQUAAYACAAAACEAdltnzt4AAAAKAQAADwAAAGRycy9kb3ducmV2LnhtbEyP&#10;QU7DMBBF90jcwRokNqh1StMa0jgVIIHYtvQATjxNosbjKHab9PYMK7oc/a/33+TbyXXigkNoPWlY&#10;zBMQSJW3LdUaDj+fsxcQIRqypvOEGq4YYFvc3+Ums36kHV72sRYMoZAZDU2MfSZlqBp0Jsx9j8TZ&#10;0Q/ORD6HWtrBjAx3nXxOkrV0piVeaEyPHw1Wp/3ZaTh+j0+r17H8ige1S9fvplWlv2r9+DC9bUBE&#10;nOJ/Gf70WR0Kdir9mWwQnYbZgvHc5USB4MIyTZcgSg2pWimQRS5vXyh+AQAA//8DAFBLAQItABQA&#10;BgAIAAAAIQC2gziS/gAAAOEBAAATAAAAAAAAAAAAAAAAAAAAAABbQ29udGVudF9UeXBlc10ueG1s&#10;UEsBAi0AFAAGAAgAAAAhADj9If/WAAAAlAEAAAsAAAAAAAAAAAAAAAAALwEAAF9yZWxzLy5yZWxz&#10;UEsBAi0AFAAGAAgAAAAhAEeSh1+WAgAAFwUAAA4AAAAAAAAAAAAAAAAALgIAAGRycy9lMm9Eb2Mu&#10;eG1sUEsBAi0AFAAGAAgAAAAhAHZbZ87eAAAACgEAAA8AAAAAAAAAAAAAAAAA8AQAAGRycy9kb3du&#10;cmV2LnhtbFBLBQYAAAAABAAEAPMAAAD7BQAAAAA=&#10;" stroked="f">
                <v:textbox>
                  <w:txbxContent>
                    <w:p w:rsidR="00E96730" w:rsidRPr="009E55E5" w:rsidRDefault="00E96730" w:rsidP="00E9673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бюджетное дошкольное образовательное учреждение «Детский сад № 276 «Антошка»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Адрес: 603022, г. Нижний Новгород, улица Пушкина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дом 13/6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603098, г. Нижний Новгород, улица Артельная, дом 10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ИНН/КПП 5262035031/526200001,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 1025203732575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Лицевой счет   20040757301,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21040757301,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0704077301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Номер казначейского счета 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03234643227010003200 в 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ВОЛГО-ВЯТСКОМ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ГУ БАНКА РОССИИ/УФК по Нижегородской области  г. Нижнего Новгорода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ЕКС 40102810745370000024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БИК ТОФК 012202102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Телефон: 421-24-11; 433-14-22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detsad_276@mail.ru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Заведующий _____________ /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А.А.Александрова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</w:t>
                      </w:r>
                    </w:p>
                    <w:p w:rsidR="00E96730" w:rsidRPr="005F7F32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96730" w:rsidRPr="00D82F53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</w:t>
                      </w: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E96730" w:rsidRDefault="00E96730" w:rsidP="00E96730"/>
                  </w:txbxContent>
                </v:textbox>
              </v:shape>
            </w:pict>
          </mc:Fallback>
        </mc:AlternateContent>
      </w: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454B" wp14:editId="1261FF1A">
                <wp:simplePos x="0" y="0"/>
                <wp:positionH relativeFrom="column">
                  <wp:posOffset>2826385</wp:posOffset>
                </wp:positionH>
                <wp:positionV relativeFrom="paragraph">
                  <wp:posOffset>38735</wp:posOffset>
                </wp:positionV>
                <wp:extent cx="3200400" cy="15328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96730" w:rsidRPr="001C4250" w:rsidRDefault="00E96730" w:rsidP="00E9673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96730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E96730" w:rsidRPr="002D6EF6" w:rsidRDefault="00E96730" w:rsidP="00E96730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E96730" w:rsidRDefault="00E96730" w:rsidP="00E96730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96730" w:rsidRDefault="00E96730" w:rsidP="00E96730">
                            <w:pPr>
                              <w:spacing w:after="0" w:line="240" w:lineRule="auto"/>
                            </w:pPr>
                          </w:p>
                          <w:p w:rsidR="00E96730" w:rsidRPr="00B02091" w:rsidRDefault="00E96730" w:rsidP="00E967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22.55pt;margin-top:3.05pt;width:252pt;height:1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ELwIAACMEAAAOAAAAZHJzL2Uyb0RvYy54bWysU12O0zAQfkfiDpbfadK0hTZqulq6FCEt&#10;P9LCARzHaSxsT7DdJuUyewqekDhDj8TYaUu1vCHyYHky488z3/d5edNrRfbCOgmmoONRSokwHCpp&#10;tgX98nnzYk6J88xUTIERBT0IR29Wz58tuzYXGTSgKmEJghiXd21BG+/bPEkcb4RmbgStMJiswWrm&#10;MbTbpLKsQ3StkixNXyYd2Kq1wIVz+PduSNJVxK9rwf3HunbCE1VQ7M3H1ca1DGuyWrJ8a1nbSH5q&#10;g/1DF5pJg5deoO6YZ2Rn5V9QWnILDmo/4qATqGvJRZwBpxmnT6Z5aFgr4ixIjmsvNLn/B8s/7D9Z&#10;IquCZpQYplGi4+Px1/Hn8QfJAjtd63IsemixzPevoUeV46SuvQf+1RED64aZrbi1FrpGsAq7G4eT&#10;ydXRAccFkLJ7DxVew3YeIlBfWx2oQzIIoqNKh4syoveE488Jaj1NMcUxN55Nsvkiapew/Hy8tc6/&#10;FaBJ2BTUovQRnu3vnQ/tsPxcEm5zoGS1kUrFwG7LtbJkz9Amm/jFCZ6UKUO6gi5m2SwiGwjno4O0&#10;9GhjJXVB52n4BmMFOt6YKpZ4JtWwx06UOfETKBnI8X3ZRyEmZ9pLqA5ImIXBtfjKcNOA/U5Jh44t&#10;qPu2Y1ZQot4ZJH0xnk6DxWMwnb3KMLDXmfI6wwxHqIJ6Sobt2sdnEegwcIvi1DLSFlQcOjm1jE6M&#10;bJ5eTbD6dRyr/rzt1W8AAAD//wMAUEsDBBQABgAIAAAAIQBbkaaE3gAAAAkBAAAPAAAAZHJzL2Rv&#10;d25yZXYueG1sTI/NTsMwEITvSLyDtZW4IOq0yg8JcSpAAnFt6QM48TaJGq+j2G3St2c5wWl3NaPZ&#10;b8rdYgdxxcn3jhRs1hEIpMaZnloFx++Pp2cQPmgyenCECm7oYVfd35W6MG6mPV4PoRUcQr7QCroQ&#10;xkJK33RotV+7EYm1k5usDnxOrTSTnjncDnIbRam0uif+0OkR3ztszoeLVXD6mh+TfK4/wzHbx+mb&#10;7rPa3ZR6WC2vLyACLuHPDL/4jA4VM9XuQsaLQUEcJxu2Kkh5sJ7HOS+1gm2cJSCrUv5vUP0AAAD/&#10;/wMAUEsBAi0AFAAGAAgAAAAhALaDOJL+AAAA4QEAABMAAAAAAAAAAAAAAAAAAAAAAFtDb250ZW50&#10;X1R5cGVzXS54bWxQSwECLQAUAAYACAAAACEAOP0h/9YAAACUAQAACwAAAAAAAAAAAAAAAAAvAQAA&#10;X3JlbHMvLnJlbHNQSwECLQAUAAYACAAAACEAsVJ6RC8CAAAjBAAADgAAAAAAAAAAAAAAAAAuAgAA&#10;ZHJzL2Uyb0RvYy54bWxQSwECLQAUAAYACAAAACEAW5GmhN4AAAAJAQAADwAAAAAAAAAAAAAAAACJ&#10;BAAAZHJzL2Rvd25yZXYueG1sUEsFBgAAAAAEAAQA8wAAAJQFAAAAAA==&#10;" stroked="f">
                <v:textbox>
                  <w:txbxContent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96730" w:rsidRPr="001C4250" w:rsidRDefault="00E96730" w:rsidP="00E96730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96730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E96730" w:rsidRPr="002D6EF6" w:rsidRDefault="00E96730" w:rsidP="00E96730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E96730" w:rsidRDefault="00E96730" w:rsidP="00E96730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96730" w:rsidRDefault="00E96730" w:rsidP="00E96730">
                      <w:pPr>
                        <w:spacing w:after="0" w:line="240" w:lineRule="auto"/>
                      </w:pPr>
                    </w:p>
                    <w:p w:rsidR="00E96730" w:rsidRPr="00B02091" w:rsidRDefault="00E96730" w:rsidP="00E9673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E96730" w:rsidRPr="0015644C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E96730" w:rsidRPr="00710530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E96730" w:rsidRDefault="00E96730" w:rsidP="00E96730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E96730" w:rsidRDefault="00E96730" w:rsidP="00E96730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96730" w:rsidRDefault="00E96730" w:rsidP="00E96730"/>
    <w:p w:rsidR="00704A89" w:rsidRDefault="00704A89"/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30"/>
    <w:rsid w:val="00704A89"/>
    <w:rsid w:val="00844C93"/>
    <w:rsid w:val="00CE4B63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2023-05-02T09:17:00Z</dcterms:created>
  <dcterms:modified xsi:type="dcterms:W3CDTF">2023-05-02T09:17:00Z</dcterms:modified>
</cp:coreProperties>
</file>