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86C39" w14:textId="032D3912" w:rsidR="00132C0F" w:rsidRDefault="00B02334" w:rsidP="00132C0F">
      <w:pPr>
        <w:shd w:val="clear" w:color="auto" w:fill="FFFFFF"/>
        <w:spacing w:after="312" w:line="240" w:lineRule="auto"/>
        <w:jc w:val="both"/>
        <w:rPr>
          <w:rFonts w:ascii="Times New Roman" w:eastAsia="Times New Roman" w:hAnsi="Times New Roman" w:cs="Times New Roman"/>
          <w:b/>
          <w:bCs/>
          <w:color w:val="121112"/>
          <w:sz w:val="28"/>
          <w:szCs w:val="28"/>
          <w:lang w:eastAsia="ru-RU"/>
        </w:rPr>
      </w:pPr>
      <w:r w:rsidRPr="007A70D1">
        <w:rPr>
          <w:rFonts w:ascii="Times New Roman" w:eastAsia="Times New Roman" w:hAnsi="Times New Roman" w:cs="Times New Roman"/>
          <w:b/>
          <w:bCs/>
          <w:color w:val="121112"/>
          <w:kern w:val="36"/>
          <w:sz w:val="28"/>
          <w:szCs w:val="28"/>
          <w:lang w:eastAsia="ru-RU"/>
        </w:rPr>
        <w:t xml:space="preserve">Проект </w:t>
      </w:r>
      <w:r w:rsidR="00132C0F" w:rsidRPr="00132C0F">
        <w:rPr>
          <w:rFonts w:ascii="Times New Roman" w:eastAsia="Times New Roman" w:hAnsi="Times New Roman" w:cs="Times New Roman"/>
          <w:b/>
          <w:bCs/>
          <w:color w:val="121112"/>
          <w:sz w:val="28"/>
          <w:szCs w:val="28"/>
          <w:lang w:eastAsia="ru-RU"/>
        </w:rPr>
        <w:t>«Вклад горьковчан в Победу в Великой Отечественной войне 1941-1945 годов».</w:t>
      </w:r>
    </w:p>
    <w:p w14:paraId="63CAC915" w14:textId="421CA6D7" w:rsidR="007A70D1" w:rsidRPr="007A70D1" w:rsidRDefault="007A70D1" w:rsidP="00132C0F">
      <w:pPr>
        <w:shd w:val="clear" w:color="auto" w:fill="FFFFFF"/>
        <w:spacing w:after="168" w:line="240" w:lineRule="auto"/>
        <w:outlineLvl w:val="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Направление </w:t>
      </w:r>
      <w:r w:rsidRPr="007A70D1">
        <w:rPr>
          <w:rFonts w:ascii="Times New Roman" w:eastAsia="Times New Roman" w:hAnsi="Times New Roman" w:cs="Times New Roman"/>
          <w:b/>
          <w:bCs/>
          <w:color w:val="111111"/>
          <w:sz w:val="28"/>
          <w:szCs w:val="28"/>
          <w:bdr w:val="none" w:sz="0" w:space="0" w:color="auto" w:frame="1"/>
          <w:lang w:eastAsia="ru-RU"/>
        </w:rPr>
        <w:t>проекта</w:t>
      </w:r>
      <w:r w:rsidRPr="007A70D1">
        <w:rPr>
          <w:rFonts w:ascii="Times New Roman" w:eastAsia="Times New Roman" w:hAnsi="Times New Roman" w:cs="Times New Roman"/>
          <w:color w:val="111111"/>
          <w:sz w:val="28"/>
          <w:szCs w:val="28"/>
          <w:lang w:eastAsia="ru-RU"/>
        </w:rPr>
        <w:t>: патриотическое.</w:t>
      </w:r>
    </w:p>
    <w:p w14:paraId="7591055D" w14:textId="740F35BE"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Тип </w:t>
      </w:r>
      <w:r w:rsidRPr="007A70D1">
        <w:rPr>
          <w:rFonts w:ascii="Times New Roman" w:eastAsia="Times New Roman" w:hAnsi="Times New Roman" w:cs="Times New Roman"/>
          <w:b/>
          <w:bCs/>
          <w:color w:val="111111"/>
          <w:sz w:val="28"/>
          <w:szCs w:val="28"/>
          <w:bdr w:val="none" w:sz="0" w:space="0" w:color="auto" w:frame="1"/>
          <w:lang w:eastAsia="ru-RU"/>
        </w:rPr>
        <w:t>проекта</w:t>
      </w:r>
      <w:r w:rsidRPr="007A70D1">
        <w:rPr>
          <w:rFonts w:ascii="Times New Roman" w:eastAsia="Times New Roman" w:hAnsi="Times New Roman" w:cs="Times New Roman"/>
          <w:color w:val="111111"/>
          <w:sz w:val="28"/>
          <w:szCs w:val="28"/>
          <w:lang w:eastAsia="ru-RU"/>
        </w:rPr>
        <w:t>: познавательный, групповой, среди детей одной группы.</w:t>
      </w:r>
    </w:p>
    <w:p w14:paraId="5787BFB6" w14:textId="5A409BB2"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Срок реализации – среднесрочный </w:t>
      </w:r>
      <w:r w:rsidRPr="007A70D1">
        <w:rPr>
          <w:rFonts w:ascii="Times New Roman" w:eastAsia="Times New Roman" w:hAnsi="Times New Roman" w:cs="Times New Roman"/>
          <w:i/>
          <w:iCs/>
          <w:color w:val="111111"/>
          <w:sz w:val="28"/>
          <w:szCs w:val="28"/>
          <w:bdr w:val="none" w:sz="0" w:space="0" w:color="auto" w:frame="1"/>
          <w:lang w:eastAsia="ru-RU"/>
        </w:rPr>
        <w:t>(</w:t>
      </w:r>
      <w:r w:rsidR="00132C0F">
        <w:rPr>
          <w:rFonts w:ascii="Times New Roman" w:eastAsia="Times New Roman" w:hAnsi="Times New Roman" w:cs="Times New Roman"/>
          <w:i/>
          <w:iCs/>
          <w:color w:val="111111"/>
          <w:sz w:val="28"/>
          <w:szCs w:val="28"/>
          <w:bdr w:val="none" w:sz="0" w:space="0" w:color="auto" w:frame="1"/>
          <w:lang w:eastAsia="ru-RU"/>
        </w:rPr>
        <w:t>три месяца</w:t>
      </w:r>
      <w:r w:rsidRPr="007A70D1">
        <w:rPr>
          <w:rFonts w:ascii="Times New Roman" w:eastAsia="Times New Roman" w:hAnsi="Times New Roman" w:cs="Times New Roman"/>
          <w:i/>
          <w:iCs/>
          <w:color w:val="111111"/>
          <w:sz w:val="28"/>
          <w:szCs w:val="28"/>
          <w:bdr w:val="none" w:sz="0" w:space="0" w:color="auto" w:frame="1"/>
          <w:lang w:eastAsia="ru-RU"/>
        </w:rPr>
        <w:t>)</w:t>
      </w:r>
      <w:r w:rsidRPr="007A70D1">
        <w:rPr>
          <w:rFonts w:ascii="Times New Roman" w:eastAsia="Times New Roman" w:hAnsi="Times New Roman" w:cs="Times New Roman"/>
          <w:color w:val="111111"/>
          <w:sz w:val="28"/>
          <w:szCs w:val="28"/>
          <w:lang w:eastAsia="ru-RU"/>
        </w:rPr>
        <w:t>.</w:t>
      </w:r>
    </w:p>
    <w:p w14:paraId="0DD29DEF" w14:textId="4C016635"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Участники </w:t>
      </w:r>
      <w:r w:rsidRPr="007A70D1">
        <w:rPr>
          <w:rFonts w:ascii="Times New Roman" w:eastAsia="Times New Roman" w:hAnsi="Times New Roman" w:cs="Times New Roman"/>
          <w:b/>
          <w:bCs/>
          <w:color w:val="111111"/>
          <w:sz w:val="28"/>
          <w:szCs w:val="28"/>
          <w:bdr w:val="none" w:sz="0" w:space="0" w:color="auto" w:frame="1"/>
          <w:lang w:eastAsia="ru-RU"/>
        </w:rPr>
        <w:t>проекта</w:t>
      </w:r>
      <w:r w:rsidRPr="007A70D1">
        <w:rPr>
          <w:rFonts w:ascii="Times New Roman" w:eastAsia="Times New Roman" w:hAnsi="Times New Roman" w:cs="Times New Roman"/>
          <w:color w:val="111111"/>
          <w:sz w:val="28"/>
          <w:szCs w:val="28"/>
          <w:lang w:eastAsia="ru-RU"/>
        </w:rPr>
        <w:t xml:space="preserve">: дети </w:t>
      </w:r>
      <w:r w:rsidR="00132C0F">
        <w:rPr>
          <w:rFonts w:ascii="Times New Roman" w:eastAsia="Times New Roman" w:hAnsi="Times New Roman" w:cs="Times New Roman"/>
          <w:color w:val="111111"/>
          <w:sz w:val="28"/>
          <w:szCs w:val="28"/>
          <w:lang w:eastAsia="ru-RU"/>
        </w:rPr>
        <w:t>старшей</w:t>
      </w:r>
      <w:r w:rsidRPr="007A70D1">
        <w:rPr>
          <w:rFonts w:ascii="Times New Roman" w:eastAsia="Times New Roman" w:hAnsi="Times New Roman" w:cs="Times New Roman"/>
          <w:color w:val="111111"/>
          <w:sz w:val="28"/>
          <w:szCs w:val="28"/>
          <w:lang w:eastAsia="ru-RU"/>
        </w:rPr>
        <w:t xml:space="preserve"> группы, воспитатель, родители.</w:t>
      </w:r>
    </w:p>
    <w:p w14:paraId="6A4019C6"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u w:val="single"/>
          <w:bdr w:val="none" w:sz="0" w:space="0" w:color="auto" w:frame="1"/>
          <w:lang w:eastAsia="ru-RU"/>
        </w:rPr>
        <w:t>Проблема</w:t>
      </w:r>
      <w:r w:rsidRPr="007A70D1">
        <w:rPr>
          <w:rFonts w:ascii="Times New Roman" w:eastAsia="Times New Roman" w:hAnsi="Times New Roman" w:cs="Times New Roman"/>
          <w:color w:val="111111"/>
          <w:sz w:val="28"/>
          <w:szCs w:val="28"/>
          <w:lang w:eastAsia="ru-RU"/>
        </w:rPr>
        <w:t>: дети мало знают о </w:t>
      </w:r>
      <w:r w:rsidRPr="007A70D1">
        <w:rPr>
          <w:rFonts w:ascii="Times New Roman" w:eastAsia="Times New Roman" w:hAnsi="Times New Roman" w:cs="Times New Roman"/>
          <w:b/>
          <w:bCs/>
          <w:color w:val="111111"/>
          <w:sz w:val="28"/>
          <w:szCs w:val="28"/>
          <w:bdr w:val="none" w:sz="0" w:space="0" w:color="auto" w:frame="1"/>
          <w:lang w:eastAsia="ru-RU"/>
        </w:rPr>
        <w:t>тружениках тыла в годы ВОВ</w:t>
      </w:r>
      <w:r w:rsidRPr="007A70D1">
        <w:rPr>
          <w:rFonts w:ascii="Times New Roman" w:eastAsia="Times New Roman" w:hAnsi="Times New Roman" w:cs="Times New Roman"/>
          <w:color w:val="111111"/>
          <w:sz w:val="28"/>
          <w:szCs w:val="28"/>
          <w:lang w:eastAsia="ru-RU"/>
        </w:rPr>
        <w:t>.</w:t>
      </w:r>
    </w:p>
    <w:p w14:paraId="3829B2D2"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Актуальность </w:t>
      </w:r>
      <w:r w:rsidRPr="007A70D1">
        <w:rPr>
          <w:rFonts w:ascii="Times New Roman" w:eastAsia="Times New Roman" w:hAnsi="Times New Roman" w:cs="Times New Roman"/>
          <w:b/>
          <w:bCs/>
          <w:color w:val="111111"/>
          <w:sz w:val="28"/>
          <w:szCs w:val="28"/>
          <w:bdr w:val="none" w:sz="0" w:space="0" w:color="auto" w:frame="1"/>
          <w:lang w:eastAsia="ru-RU"/>
        </w:rPr>
        <w:t>проекта</w:t>
      </w:r>
      <w:r w:rsidRPr="007A70D1">
        <w:rPr>
          <w:rFonts w:ascii="Times New Roman" w:eastAsia="Times New Roman" w:hAnsi="Times New Roman" w:cs="Times New Roman"/>
          <w:color w:val="111111"/>
          <w:sz w:val="28"/>
          <w:szCs w:val="28"/>
          <w:lang w:eastAsia="ru-RU"/>
        </w:rPr>
        <w:t>.</w:t>
      </w:r>
    </w:p>
    <w:p w14:paraId="32BDFFBA" w14:textId="302593FD"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Этот праздник-день памяти и уважение ко всем, кто защищал нашу Родину, и </w:t>
      </w:r>
      <w:r w:rsidRPr="007A70D1">
        <w:rPr>
          <w:rFonts w:ascii="Times New Roman" w:eastAsia="Times New Roman" w:hAnsi="Times New Roman" w:cs="Times New Roman"/>
          <w:b/>
          <w:bCs/>
          <w:color w:val="111111"/>
          <w:sz w:val="28"/>
          <w:szCs w:val="28"/>
          <w:bdr w:val="none" w:sz="0" w:space="0" w:color="auto" w:frame="1"/>
          <w:lang w:eastAsia="ru-RU"/>
        </w:rPr>
        <w:t>трудился в тылу в годы ВОВ</w:t>
      </w:r>
      <w:r w:rsidRPr="007A70D1">
        <w:rPr>
          <w:rFonts w:ascii="Times New Roman" w:eastAsia="Times New Roman" w:hAnsi="Times New Roman" w:cs="Times New Roman"/>
          <w:color w:val="111111"/>
          <w:sz w:val="28"/>
          <w:szCs w:val="28"/>
          <w:lang w:eastAsia="ru-RU"/>
        </w:rPr>
        <w:t>. Особенно хочется сказать о </w:t>
      </w:r>
      <w:hyperlink r:id="rId5" w:tooltip="Трудовое воспитание. Проекты, проектная деятельность" w:history="1">
        <w:r w:rsidRPr="007A70D1">
          <w:rPr>
            <w:rFonts w:ascii="Times New Roman" w:eastAsia="Times New Roman" w:hAnsi="Times New Roman" w:cs="Times New Roman"/>
            <w:b/>
            <w:bCs/>
            <w:sz w:val="28"/>
            <w:szCs w:val="28"/>
            <w:u w:val="single"/>
            <w:bdr w:val="none" w:sz="0" w:space="0" w:color="auto" w:frame="1"/>
            <w:lang w:eastAsia="ru-RU"/>
          </w:rPr>
          <w:t>трудовых подвигах женщин и детей</w:t>
        </w:r>
      </w:hyperlink>
      <w:r w:rsidRPr="007A70D1">
        <w:rPr>
          <w:rFonts w:ascii="Times New Roman" w:eastAsia="Times New Roman" w:hAnsi="Times New Roman" w:cs="Times New Roman"/>
          <w:color w:val="111111"/>
          <w:sz w:val="28"/>
          <w:szCs w:val="28"/>
          <w:lang w:eastAsia="ru-RU"/>
        </w:rPr>
        <w:t>, которые </w:t>
      </w:r>
      <w:r w:rsidRPr="007A70D1">
        <w:rPr>
          <w:rFonts w:ascii="Times New Roman" w:eastAsia="Times New Roman" w:hAnsi="Times New Roman" w:cs="Times New Roman"/>
          <w:b/>
          <w:bCs/>
          <w:color w:val="111111"/>
          <w:sz w:val="28"/>
          <w:szCs w:val="28"/>
          <w:bdr w:val="none" w:sz="0" w:space="0" w:color="auto" w:frame="1"/>
          <w:lang w:eastAsia="ru-RU"/>
        </w:rPr>
        <w:t>трудились день и ночь</w:t>
      </w:r>
      <w:r w:rsidRPr="007A70D1">
        <w:rPr>
          <w:rFonts w:ascii="Times New Roman" w:eastAsia="Times New Roman" w:hAnsi="Times New Roman" w:cs="Times New Roman"/>
          <w:color w:val="111111"/>
          <w:sz w:val="28"/>
          <w:szCs w:val="28"/>
          <w:lang w:eastAsia="ru-RU"/>
        </w:rPr>
        <w:t>, преодолевая </w:t>
      </w:r>
      <w:r w:rsidRPr="007A70D1">
        <w:rPr>
          <w:rFonts w:ascii="Times New Roman" w:eastAsia="Times New Roman" w:hAnsi="Times New Roman" w:cs="Times New Roman"/>
          <w:b/>
          <w:bCs/>
          <w:color w:val="111111"/>
          <w:sz w:val="28"/>
          <w:szCs w:val="28"/>
          <w:bdr w:val="none" w:sz="0" w:space="0" w:color="auto" w:frame="1"/>
          <w:lang w:eastAsia="ru-RU"/>
        </w:rPr>
        <w:t>трудности</w:t>
      </w:r>
      <w:r w:rsidRPr="007A70D1">
        <w:rPr>
          <w:rFonts w:ascii="Times New Roman" w:eastAsia="Times New Roman" w:hAnsi="Times New Roman" w:cs="Times New Roman"/>
          <w:color w:val="111111"/>
          <w:sz w:val="28"/>
          <w:szCs w:val="28"/>
          <w:lang w:eastAsia="ru-RU"/>
        </w:rPr>
        <w:t xml:space="preserve">. Женщины и дети заменили своих мужей, братьев, отцов на заводах, освоили их специальности. Они явились истоками массового героизма и ковали Победу в тылу. Однако, наши дети мало знают о жизни людей этого поколения. </w:t>
      </w:r>
      <w:r w:rsidR="00132C0F">
        <w:rPr>
          <w:rFonts w:ascii="Times New Roman" w:eastAsia="Times New Roman" w:hAnsi="Times New Roman" w:cs="Times New Roman"/>
          <w:color w:val="111111"/>
          <w:sz w:val="28"/>
          <w:szCs w:val="28"/>
          <w:lang w:eastAsia="ru-RU"/>
        </w:rPr>
        <w:t>Д</w:t>
      </w:r>
      <w:r w:rsidRPr="007A70D1">
        <w:rPr>
          <w:rFonts w:ascii="Times New Roman" w:eastAsia="Times New Roman" w:hAnsi="Times New Roman" w:cs="Times New Roman"/>
          <w:color w:val="111111"/>
          <w:sz w:val="28"/>
          <w:szCs w:val="28"/>
          <w:lang w:eastAsia="ru-RU"/>
        </w:rPr>
        <w:t>ети должны знать правду не только о воинах героях, но и о </w:t>
      </w:r>
      <w:r w:rsidRPr="007A70D1">
        <w:rPr>
          <w:rFonts w:ascii="Times New Roman" w:eastAsia="Times New Roman" w:hAnsi="Times New Roman" w:cs="Times New Roman"/>
          <w:b/>
          <w:bCs/>
          <w:color w:val="111111"/>
          <w:sz w:val="28"/>
          <w:szCs w:val="28"/>
          <w:bdr w:val="none" w:sz="0" w:space="0" w:color="auto" w:frame="1"/>
          <w:lang w:eastAsia="ru-RU"/>
        </w:rPr>
        <w:t>тружениках тыла</w:t>
      </w:r>
      <w:r w:rsidRPr="007A70D1">
        <w:rPr>
          <w:rFonts w:ascii="Times New Roman" w:eastAsia="Times New Roman" w:hAnsi="Times New Roman" w:cs="Times New Roman"/>
          <w:color w:val="111111"/>
          <w:sz w:val="28"/>
          <w:szCs w:val="28"/>
          <w:lang w:eastAsia="ru-RU"/>
        </w:rPr>
        <w:t>.</w:t>
      </w:r>
    </w:p>
    <w:p w14:paraId="3E084974"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u w:val="single"/>
          <w:bdr w:val="none" w:sz="0" w:space="0" w:color="auto" w:frame="1"/>
          <w:lang w:eastAsia="ru-RU"/>
        </w:rPr>
        <w:t>Образовательные области</w:t>
      </w:r>
      <w:r w:rsidRPr="007A70D1">
        <w:rPr>
          <w:rFonts w:ascii="Times New Roman" w:eastAsia="Times New Roman" w:hAnsi="Times New Roman" w:cs="Times New Roman"/>
          <w:color w:val="111111"/>
          <w:sz w:val="28"/>
          <w:szCs w:val="28"/>
          <w:lang w:eastAsia="ru-RU"/>
        </w:rPr>
        <w:t>: познавательное развитие, социально-коммуникативное развитие, речевое развитие, художественно-эстетическое развитие</w:t>
      </w:r>
    </w:p>
    <w:p w14:paraId="5EF6BA89" w14:textId="2CAB2E46"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Цель</w:t>
      </w:r>
      <w:r w:rsidR="00132C0F">
        <w:rPr>
          <w:rFonts w:ascii="Times New Roman" w:eastAsia="Times New Roman" w:hAnsi="Times New Roman" w:cs="Times New Roman"/>
          <w:color w:val="111111"/>
          <w:sz w:val="28"/>
          <w:szCs w:val="28"/>
          <w:lang w:eastAsia="ru-RU"/>
        </w:rPr>
        <w:t>:</w:t>
      </w:r>
      <w:r w:rsidRPr="007A70D1">
        <w:rPr>
          <w:rFonts w:ascii="Times New Roman" w:eastAsia="Times New Roman" w:hAnsi="Times New Roman" w:cs="Times New Roman"/>
          <w:color w:val="111111"/>
          <w:sz w:val="28"/>
          <w:szCs w:val="28"/>
          <w:lang w:eastAsia="ru-RU"/>
        </w:rPr>
        <w:t> </w:t>
      </w:r>
      <w:r w:rsidRPr="007A70D1">
        <w:rPr>
          <w:rFonts w:ascii="Times New Roman" w:eastAsia="Times New Roman" w:hAnsi="Times New Roman" w:cs="Times New Roman"/>
          <w:b/>
          <w:bCs/>
          <w:color w:val="111111"/>
          <w:sz w:val="28"/>
          <w:szCs w:val="28"/>
          <w:bdr w:val="none" w:sz="0" w:space="0" w:color="auto" w:frame="1"/>
          <w:lang w:eastAsia="ru-RU"/>
        </w:rPr>
        <w:t>проекта</w:t>
      </w:r>
      <w:r w:rsidRPr="007A70D1">
        <w:rPr>
          <w:rFonts w:ascii="Times New Roman" w:eastAsia="Times New Roman" w:hAnsi="Times New Roman" w:cs="Times New Roman"/>
          <w:color w:val="111111"/>
          <w:sz w:val="28"/>
          <w:szCs w:val="28"/>
          <w:lang w:eastAsia="ru-RU"/>
        </w:rPr>
        <w:t>.</w:t>
      </w:r>
    </w:p>
    <w:p w14:paraId="3A5EF9FA" w14:textId="2AF64E7D" w:rsidR="007A70D1" w:rsidRPr="007A70D1" w:rsidRDefault="00132C0F"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Расширение представлений детей о героическом </w:t>
      </w:r>
      <w:r w:rsidR="007A70D1" w:rsidRPr="007A70D1">
        <w:rPr>
          <w:rFonts w:ascii="Times New Roman" w:eastAsia="Times New Roman" w:hAnsi="Times New Roman" w:cs="Times New Roman"/>
          <w:b/>
          <w:bCs/>
          <w:color w:val="111111"/>
          <w:sz w:val="28"/>
          <w:szCs w:val="28"/>
          <w:bdr w:val="none" w:sz="0" w:space="0" w:color="auto" w:frame="1"/>
          <w:lang w:eastAsia="ru-RU"/>
        </w:rPr>
        <w:t>подвиге</w:t>
      </w:r>
      <w:r w:rsidR="007A70D1" w:rsidRPr="007A70D1">
        <w:rPr>
          <w:rFonts w:ascii="Times New Roman" w:eastAsia="Times New Roman" w:hAnsi="Times New Roman" w:cs="Times New Roman"/>
          <w:color w:val="111111"/>
          <w:sz w:val="28"/>
          <w:szCs w:val="28"/>
          <w:lang w:eastAsia="ru-RU"/>
        </w:rPr>
        <w:t> людей в тылу в годы Великой Отечественной войны.</w:t>
      </w:r>
    </w:p>
    <w:p w14:paraId="68A8CE59" w14:textId="462DCAE1"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Задачи</w:t>
      </w:r>
      <w:r w:rsidR="00132C0F">
        <w:rPr>
          <w:rFonts w:ascii="Times New Roman" w:eastAsia="Times New Roman" w:hAnsi="Times New Roman" w:cs="Times New Roman"/>
          <w:color w:val="111111"/>
          <w:sz w:val="28"/>
          <w:szCs w:val="28"/>
          <w:lang w:eastAsia="ru-RU"/>
        </w:rPr>
        <w:t>:</w:t>
      </w:r>
      <w:r w:rsidRPr="007A70D1">
        <w:rPr>
          <w:rFonts w:ascii="Times New Roman" w:eastAsia="Times New Roman" w:hAnsi="Times New Roman" w:cs="Times New Roman"/>
          <w:color w:val="111111"/>
          <w:sz w:val="28"/>
          <w:szCs w:val="28"/>
          <w:lang w:eastAsia="ru-RU"/>
        </w:rPr>
        <w:t> </w:t>
      </w:r>
      <w:r w:rsidRPr="007A70D1">
        <w:rPr>
          <w:rFonts w:ascii="Times New Roman" w:eastAsia="Times New Roman" w:hAnsi="Times New Roman" w:cs="Times New Roman"/>
          <w:b/>
          <w:bCs/>
          <w:color w:val="111111"/>
          <w:sz w:val="28"/>
          <w:szCs w:val="28"/>
          <w:bdr w:val="none" w:sz="0" w:space="0" w:color="auto" w:frame="1"/>
          <w:lang w:eastAsia="ru-RU"/>
        </w:rPr>
        <w:t>проекта</w:t>
      </w:r>
      <w:r w:rsidRPr="007A70D1">
        <w:rPr>
          <w:rFonts w:ascii="Times New Roman" w:eastAsia="Times New Roman" w:hAnsi="Times New Roman" w:cs="Times New Roman"/>
          <w:color w:val="111111"/>
          <w:sz w:val="28"/>
          <w:szCs w:val="28"/>
          <w:lang w:eastAsia="ru-RU"/>
        </w:rPr>
        <w:t>.</w:t>
      </w:r>
    </w:p>
    <w:p w14:paraId="2F012711" w14:textId="047DD15C" w:rsidR="007A70D1" w:rsidRPr="007A70D1" w:rsidRDefault="00132C0F"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 </w:t>
      </w:r>
      <w:r w:rsidR="007A70D1" w:rsidRPr="007A70D1">
        <w:rPr>
          <w:rFonts w:ascii="Times New Roman" w:eastAsia="Times New Roman" w:hAnsi="Times New Roman" w:cs="Times New Roman"/>
          <w:color w:val="111111"/>
          <w:sz w:val="28"/>
          <w:szCs w:val="28"/>
          <w:u w:val="single"/>
          <w:bdr w:val="none" w:sz="0" w:space="0" w:color="auto" w:frame="1"/>
          <w:lang w:eastAsia="ru-RU"/>
        </w:rPr>
        <w:t>Образовательные</w:t>
      </w:r>
      <w:r w:rsidR="007A70D1" w:rsidRPr="007A70D1">
        <w:rPr>
          <w:rFonts w:ascii="Times New Roman" w:eastAsia="Times New Roman" w:hAnsi="Times New Roman" w:cs="Times New Roman"/>
          <w:color w:val="111111"/>
          <w:sz w:val="28"/>
          <w:szCs w:val="28"/>
          <w:lang w:eastAsia="ru-RU"/>
        </w:rPr>
        <w:t>: познакомить детей с </w:t>
      </w:r>
      <w:r w:rsidR="007A70D1" w:rsidRPr="007A70D1">
        <w:rPr>
          <w:rFonts w:ascii="Times New Roman" w:eastAsia="Times New Roman" w:hAnsi="Times New Roman" w:cs="Times New Roman"/>
          <w:b/>
          <w:bCs/>
          <w:color w:val="111111"/>
          <w:sz w:val="28"/>
          <w:szCs w:val="28"/>
          <w:bdr w:val="none" w:sz="0" w:space="0" w:color="auto" w:frame="1"/>
          <w:lang w:eastAsia="ru-RU"/>
        </w:rPr>
        <w:t>трудовой</w:t>
      </w:r>
      <w:r w:rsidR="007A70D1" w:rsidRPr="007A70D1">
        <w:rPr>
          <w:rFonts w:ascii="Times New Roman" w:eastAsia="Times New Roman" w:hAnsi="Times New Roman" w:cs="Times New Roman"/>
          <w:color w:val="111111"/>
          <w:sz w:val="28"/>
          <w:szCs w:val="28"/>
          <w:lang w:eastAsia="ru-RU"/>
        </w:rPr>
        <w:t> жизнью людей в тылу в годы Великой Отечественной Войны.</w:t>
      </w:r>
    </w:p>
    <w:p w14:paraId="5A447EE2" w14:textId="3E0CAE8B" w:rsidR="007A70D1" w:rsidRPr="007A70D1" w:rsidRDefault="00132C0F"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 </w:t>
      </w:r>
      <w:r w:rsidR="007A70D1" w:rsidRPr="007A70D1">
        <w:rPr>
          <w:rFonts w:ascii="Times New Roman" w:eastAsia="Times New Roman" w:hAnsi="Times New Roman" w:cs="Times New Roman"/>
          <w:color w:val="111111"/>
          <w:sz w:val="28"/>
          <w:szCs w:val="28"/>
          <w:u w:val="single"/>
          <w:bdr w:val="none" w:sz="0" w:space="0" w:color="auto" w:frame="1"/>
          <w:lang w:eastAsia="ru-RU"/>
        </w:rPr>
        <w:t>Воспитательные</w:t>
      </w:r>
      <w:r w:rsidR="007A70D1" w:rsidRPr="007A70D1">
        <w:rPr>
          <w:rFonts w:ascii="Times New Roman" w:eastAsia="Times New Roman" w:hAnsi="Times New Roman" w:cs="Times New Roman"/>
          <w:color w:val="111111"/>
          <w:sz w:val="28"/>
          <w:szCs w:val="28"/>
          <w:lang w:eastAsia="ru-RU"/>
        </w:rPr>
        <w:t>: создать условия для воспитания патриотических чувств у воспитанников через взаимодействие с ветеранами и участниками </w:t>
      </w:r>
      <w:r w:rsidR="007A70D1" w:rsidRPr="007A70D1">
        <w:rPr>
          <w:rFonts w:ascii="Times New Roman" w:eastAsia="Times New Roman" w:hAnsi="Times New Roman" w:cs="Times New Roman"/>
          <w:b/>
          <w:bCs/>
          <w:color w:val="111111"/>
          <w:sz w:val="28"/>
          <w:szCs w:val="28"/>
          <w:bdr w:val="none" w:sz="0" w:space="0" w:color="auto" w:frame="1"/>
          <w:lang w:eastAsia="ru-RU"/>
        </w:rPr>
        <w:t>тыла</w:t>
      </w:r>
      <w:r w:rsidR="007A70D1" w:rsidRPr="007A70D1">
        <w:rPr>
          <w:rFonts w:ascii="Times New Roman" w:eastAsia="Times New Roman" w:hAnsi="Times New Roman" w:cs="Times New Roman"/>
          <w:color w:val="111111"/>
          <w:sz w:val="28"/>
          <w:szCs w:val="28"/>
          <w:lang w:eastAsia="ru-RU"/>
        </w:rPr>
        <w:t>; воспитывать у детей уважение к людям, которые ковали победу в тылу.</w:t>
      </w:r>
    </w:p>
    <w:p w14:paraId="10C4776D" w14:textId="5AAEBEC5"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Предполагаемый результат</w:t>
      </w:r>
      <w:r w:rsidR="00132C0F">
        <w:rPr>
          <w:rFonts w:ascii="Times New Roman" w:eastAsia="Times New Roman" w:hAnsi="Times New Roman" w:cs="Times New Roman"/>
          <w:color w:val="111111"/>
          <w:sz w:val="28"/>
          <w:szCs w:val="28"/>
          <w:lang w:eastAsia="ru-RU"/>
        </w:rPr>
        <w:t>:</w:t>
      </w:r>
    </w:p>
    <w:p w14:paraId="5C264379" w14:textId="3BE5EF03" w:rsidR="007A70D1" w:rsidRPr="007A70D1" w:rsidRDefault="00132C0F"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У детей сформирован интерес к истории своей родины.</w:t>
      </w:r>
    </w:p>
    <w:p w14:paraId="42F75F9C" w14:textId="0323354F" w:rsidR="007A70D1" w:rsidRPr="007A70D1" w:rsidRDefault="00132C0F"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Имеются простейшие знания о Великой Отечественной войне, о </w:t>
      </w:r>
      <w:r w:rsidR="007A70D1" w:rsidRPr="007A70D1">
        <w:rPr>
          <w:rFonts w:ascii="Times New Roman" w:eastAsia="Times New Roman" w:hAnsi="Times New Roman" w:cs="Times New Roman"/>
          <w:b/>
          <w:bCs/>
          <w:color w:val="111111"/>
          <w:sz w:val="28"/>
          <w:szCs w:val="28"/>
          <w:bdr w:val="none" w:sz="0" w:space="0" w:color="auto" w:frame="1"/>
          <w:lang w:eastAsia="ru-RU"/>
        </w:rPr>
        <w:t>тружениках тыла</w:t>
      </w:r>
      <w:r w:rsidR="007A70D1" w:rsidRPr="007A70D1">
        <w:rPr>
          <w:rFonts w:ascii="Times New Roman" w:eastAsia="Times New Roman" w:hAnsi="Times New Roman" w:cs="Times New Roman"/>
          <w:color w:val="111111"/>
          <w:sz w:val="28"/>
          <w:szCs w:val="28"/>
          <w:lang w:eastAsia="ru-RU"/>
        </w:rPr>
        <w:t>.</w:t>
      </w:r>
    </w:p>
    <w:p w14:paraId="271BB7AB" w14:textId="16425A68" w:rsidR="007A70D1" w:rsidRPr="007A70D1" w:rsidRDefault="00132C0F"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Сформировано уважительного отношение к участникам войны, </w:t>
      </w:r>
      <w:r w:rsidR="007A70D1" w:rsidRPr="007A70D1">
        <w:rPr>
          <w:rFonts w:ascii="Times New Roman" w:eastAsia="Times New Roman" w:hAnsi="Times New Roman" w:cs="Times New Roman"/>
          <w:b/>
          <w:bCs/>
          <w:color w:val="111111"/>
          <w:sz w:val="28"/>
          <w:szCs w:val="28"/>
          <w:bdr w:val="none" w:sz="0" w:space="0" w:color="auto" w:frame="1"/>
          <w:lang w:eastAsia="ru-RU"/>
        </w:rPr>
        <w:t>труженикам тыла</w:t>
      </w:r>
      <w:r w:rsidR="007A70D1" w:rsidRPr="007A70D1">
        <w:rPr>
          <w:rFonts w:ascii="Times New Roman" w:eastAsia="Times New Roman" w:hAnsi="Times New Roman" w:cs="Times New Roman"/>
          <w:color w:val="111111"/>
          <w:sz w:val="28"/>
          <w:szCs w:val="28"/>
          <w:lang w:eastAsia="ru-RU"/>
        </w:rPr>
        <w:t>; бережное отношения к семейным фотографиям и реликвиям </w:t>
      </w:r>
      <w:r w:rsidR="007A70D1" w:rsidRPr="007A70D1">
        <w:rPr>
          <w:rFonts w:ascii="Times New Roman" w:eastAsia="Times New Roman" w:hAnsi="Times New Roman" w:cs="Times New Roman"/>
          <w:i/>
          <w:iCs/>
          <w:color w:val="111111"/>
          <w:sz w:val="28"/>
          <w:szCs w:val="28"/>
          <w:bdr w:val="none" w:sz="0" w:space="0" w:color="auto" w:frame="1"/>
          <w:lang w:eastAsia="ru-RU"/>
        </w:rPr>
        <w:t>(медали, грамоты и др.)</w:t>
      </w:r>
      <w:r w:rsidR="007A70D1" w:rsidRPr="007A70D1">
        <w:rPr>
          <w:rFonts w:ascii="Times New Roman" w:eastAsia="Times New Roman" w:hAnsi="Times New Roman" w:cs="Times New Roman"/>
          <w:color w:val="111111"/>
          <w:sz w:val="28"/>
          <w:szCs w:val="28"/>
          <w:lang w:eastAsia="ru-RU"/>
        </w:rPr>
        <w:t>.</w:t>
      </w:r>
    </w:p>
    <w:p w14:paraId="6C1AFCBC" w14:textId="574C9859" w:rsidR="007A70D1" w:rsidRPr="007A70D1" w:rsidRDefault="00132C0F" w:rsidP="00132C0F">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Развито понимание важности праздника – Дня Победы в жизни российского человека.</w:t>
      </w:r>
    </w:p>
    <w:p w14:paraId="625EA278" w14:textId="214BC65D"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Подготовительный</w:t>
      </w:r>
      <w:r w:rsidR="00132C0F">
        <w:rPr>
          <w:rFonts w:ascii="Times New Roman" w:eastAsia="Times New Roman" w:hAnsi="Times New Roman" w:cs="Times New Roman"/>
          <w:color w:val="111111"/>
          <w:sz w:val="28"/>
          <w:szCs w:val="28"/>
          <w:lang w:eastAsia="ru-RU"/>
        </w:rPr>
        <w:t xml:space="preserve"> этап:</w:t>
      </w:r>
    </w:p>
    <w:p w14:paraId="638BBE44" w14:textId="5EC843BC" w:rsidR="007A70D1" w:rsidRPr="007A70D1" w:rsidRDefault="00132C0F"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7A70D1" w:rsidRPr="007A70D1">
        <w:rPr>
          <w:rFonts w:ascii="Times New Roman" w:eastAsia="Times New Roman" w:hAnsi="Times New Roman" w:cs="Times New Roman"/>
          <w:color w:val="111111"/>
          <w:sz w:val="28"/>
          <w:szCs w:val="28"/>
          <w:lang w:eastAsia="ru-RU"/>
        </w:rPr>
        <w:t>Проведение мониторинга с целью определения знаний детей о </w:t>
      </w:r>
      <w:r w:rsidR="007A70D1" w:rsidRPr="007A70D1">
        <w:rPr>
          <w:rFonts w:ascii="Times New Roman" w:eastAsia="Times New Roman" w:hAnsi="Times New Roman" w:cs="Times New Roman"/>
          <w:b/>
          <w:bCs/>
          <w:color w:val="111111"/>
          <w:sz w:val="28"/>
          <w:szCs w:val="28"/>
          <w:bdr w:val="none" w:sz="0" w:space="0" w:color="auto" w:frame="1"/>
          <w:lang w:eastAsia="ru-RU"/>
        </w:rPr>
        <w:t>тружениках тыла в годы ВОВ</w:t>
      </w:r>
      <w:r w:rsidR="007A70D1" w:rsidRPr="007A70D1">
        <w:rPr>
          <w:rFonts w:ascii="Times New Roman" w:eastAsia="Times New Roman" w:hAnsi="Times New Roman" w:cs="Times New Roman"/>
          <w:color w:val="111111"/>
          <w:sz w:val="28"/>
          <w:szCs w:val="28"/>
          <w:lang w:eastAsia="ru-RU"/>
        </w:rPr>
        <w:t>.</w:t>
      </w:r>
    </w:p>
    <w:p w14:paraId="030F2D65" w14:textId="56AF9E6A" w:rsidR="007A70D1" w:rsidRPr="007A70D1" w:rsidRDefault="00132C0F"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Анкетирование родителей. Выявление знаний об истории родного города в годы ВОВ, героях земляках, </w:t>
      </w:r>
      <w:r w:rsidR="007A70D1" w:rsidRPr="007A70D1">
        <w:rPr>
          <w:rFonts w:ascii="Times New Roman" w:eastAsia="Times New Roman" w:hAnsi="Times New Roman" w:cs="Times New Roman"/>
          <w:b/>
          <w:bCs/>
          <w:color w:val="111111"/>
          <w:sz w:val="28"/>
          <w:szCs w:val="28"/>
          <w:bdr w:val="none" w:sz="0" w:space="0" w:color="auto" w:frame="1"/>
          <w:lang w:eastAsia="ru-RU"/>
        </w:rPr>
        <w:t>тружениках тыла</w:t>
      </w:r>
      <w:r w:rsidR="007A70D1" w:rsidRPr="007A70D1">
        <w:rPr>
          <w:rFonts w:ascii="Times New Roman" w:eastAsia="Times New Roman" w:hAnsi="Times New Roman" w:cs="Times New Roman"/>
          <w:color w:val="111111"/>
          <w:sz w:val="28"/>
          <w:szCs w:val="28"/>
          <w:lang w:eastAsia="ru-RU"/>
        </w:rPr>
        <w:t>.</w:t>
      </w:r>
    </w:p>
    <w:p w14:paraId="784D2460" w14:textId="03133973"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Подбор научной и художественной литературы, информации посредством интернет ресурсов составление презентаций.</w:t>
      </w:r>
    </w:p>
    <w:p w14:paraId="427968EB" w14:textId="05E86275"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Оформление предметно-пространственной среды.</w:t>
      </w:r>
    </w:p>
    <w:p w14:paraId="46BADB75" w14:textId="0ADDB1E8"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Составление конспектов</w:t>
      </w:r>
      <w:r>
        <w:rPr>
          <w:rFonts w:ascii="Times New Roman" w:eastAsia="Times New Roman" w:hAnsi="Times New Roman" w:cs="Times New Roman"/>
          <w:color w:val="111111"/>
          <w:sz w:val="28"/>
          <w:szCs w:val="28"/>
          <w:lang w:eastAsia="ru-RU"/>
        </w:rPr>
        <w:t>,</w:t>
      </w:r>
      <w:r w:rsidR="007A70D1" w:rsidRPr="007A70D1">
        <w:rPr>
          <w:rFonts w:ascii="Times New Roman" w:eastAsia="Times New Roman" w:hAnsi="Times New Roman" w:cs="Times New Roman"/>
          <w:color w:val="111111"/>
          <w:sz w:val="28"/>
          <w:szCs w:val="28"/>
          <w:lang w:eastAsia="ru-RU"/>
        </w:rPr>
        <w:t xml:space="preserve"> бесед с детьми.</w:t>
      </w:r>
    </w:p>
    <w:p w14:paraId="0981FA6A" w14:textId="4CE87474"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Подборка наглядного материала, видео.</w:t>
      </w:r>
    </w:p>
    <w:p w14:paraId="5A705EFE" w14:textId="194C4C60"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Основной</w:t>
      </w:r>
      <w:r w:rsidR="00436EC7">
        <w:rPr>
          <w:rFonts w:ascii="Times New Roman" w:eastAsia="Times New Roman" w:hAnsi="Times New Roman" w:cs="Times New Roman"/>
          <w:color w:val="111111"/>
          <w:sz w:val="28"/>
          <w:szCs w:val="28"/>
          <w:lang w:eastAsia="ru-RU"/>
        </w:rPr>
        <w:t xml:space="preserve"> этап:</w:t>
      </w:r>
    </w:p>
    <w:p w14:paraId="648A8B30" w14:textId="7F800C3A" w:rsidR="007A70D1" w:rsidRPr="007A70D1" w:rsidRDefault="00436EC7" w:rsidP="00436EC7">
      <w:pPr>
        <w:shd w:val="clear" w:color="auto" w:fill="FFFFFF"/>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7A70D1" w:rsidRPr="007A70D1">
        <w:rPr>
          <w:rFonts w:ascii="Times New Roman" w:eastAsia="Times New Roman" w:hAnsi="Times New Roman" w:cs="Times New Roman"/>
          <w:color w:val="111111"/>
          <w:sz w:val="28"/>
          <w:szCs w:val="28"/>
          <w:lang w:eastAsia="ru-RU"/>
        </w:rPr>
        <w:t>Составление альбомов.</w:t>
      </w:r>
    </w:p>
    <w:p w14:paraId="320AA327" w14:textId="43398174"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Оформление выставок.</w:t>
      </w:r>
    </w:p>
    <w:p w14:paraId="5D21EC87" w14:textId="6AF1C245"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Пополнение развивающей среды.</w:t>
      </w:r>
    </w:p>
    <w:p w14:paraId="797BDD51" w14:textId="1A286598"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Чтение произведений о ВОВ.</w:t>
      </w:r>
    </w:p>
    <w:p w14:paraId="1FE66A4F" w14:textId="74046B19"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Заучивание стихотворений, пословиц.</w:t>
      </w:r>
    </w:p>
    <w:p w14:paraId="6589122B" w14:textId="1B1552D2" w:rsidR="007A70D1" w:rsidRPr="007A70D1" w:rsidRDefault="00436EC7"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Совместные мероприятия с родителями.</w:t>
      </w:r>
    </w:p>
    <w:p w14:paraId="0F80A7F6"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Роль родителей в реализации </w:t>
      </w:r>
      <w:r w:rsidRPr="007A70D1">
        <w:rPr>
          <w:rFonts w:ascii="Times New Roman" w:eastAsia="Times New Roman" w:hAnsi="Times New Roman" w:cs="Times New Roman"/>
          <w:b/>
          <w:bCs/>
          <w:color w:val="111111"/>
          <w:sz w:val="28"/>
          <w:szCs w:val="28"/>
          <w:bdr w:val="none" w:sz="0" w:space="0" w:color="auto" w:frame="1"/>
          <w:lang w:eastAsia="ru-RU"/>
        </w:rPr>
        <w:t>проекта</w:t>
      </w:r>
      <w:r w:rsidRPr="007A70D1">
        <w:rPr>
          <w:rFonts w:ascii="Times New Roman" w:eastAsia="Times New Roman" w:hAnsi="Times New Roman" w:cs="Times New Roman"/>
          <w:color w:val="111111"/>
          <w:sz w:val="28"/>
          <w:szCs w:val="28"/>
          <w:lang w:eastAsia="ru-RU"/>
        </w:rPr>
        <w:t>.</w:t>
      </w:r>
    </w:p>
    <w:p w14:paraId="55B82F2E"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1. Сбор информации, материала о </w:t>
      </w:r>
      <w:r w:rsidRPr="007A70D1">
        <w:rPr>
          <w:rFonts w:ascii="Times New Roman" w:eastAsia="Times New Roman" w:hAnsi="Times New Roman" w:cs="Times New Roman"/>
          <w:b/>
          <w:bCs/>
          <w:color w:val="111111"/>
          <w:sz w:val="28"/>
          <w:szCs w:val="28"/>
          <w:bdr w:val="none" w:sz="0" w:space="0" w:color="auto" w:frame="1"/>
          <w:lang w:eastAsia="ru-RU"/>
        </w:rPr>
        <w:t>тружениках тыла </w:t>
      </w:r>
      <w:r w:rsidRPr="007A70D1">
        <w:rPr>
          <w:rFonts w:ascii="Times New Roman" w:eastAsia="Times New Roman" w:hAnsi="Times New Roman" w:cs="Times New Roman"/>
          <w:i/>
          <w:iCs/>
          <w:color w:val="111111"/>
          <w:sz w:val="28"/>
          <w:szCs w:val="28"/>
          <w:bdr w:val="none" w:sz="0" w:space="0" w:color="auto" w:frame="1"/>
          <w:lang w:eastAsia="ru-RU"/>
        </w:rPr>
        <w:t>(литература, архивной информации, фотографий и т. п.)</w:t>
      </w:r>
      <w:r w:rsidRPr="007A70D1">
        <w:rPr>
          <w:rFonts w:ascii="Times New Roman" w:eastAsia="Times New Roman" w:hAnsi="Times New Roman" w:cs="Times New Roman"/>
          <w:color w:val="111111"/>
          <w:sz w:val="28"/>
          <w:szCs w:val="28"/>
          <w:lang w:eastAsia="ru-RU"/>
        </w:rPr>
        <w:t>.</w:t>
      </w:r>
    </w:p>
    <w:p w14:paraId="71BD40C6" w14:textId="25E5F78E" w:rsidR="00436EC7" w:rsidRPr="007954F4" w:rsidRDefault="00436EC7" w:rsidP="00436EC7">
      <w:pPr>
        <w:shd w:val="clear" w:color="auto" w:fill="FFFFFF"/>
        <w:spacing w:before="225" w:after="225" w:line="240" w:lineRule="auto"/>
        <w:ind w:firstLine="360"/>
        <w:rPr>
          <w:rFonts w:ascii="Times New Roman" w:eastAsia="Times New Roman" w:hAnsi="Times New Roman" w:cs="Times New Roman"/>
          <w:b/>
          <w:bCs/>
          <w:i/>
          <w:iCs/>
          <w:sz w:val="28"/>
          <w:szCs w:val="28"/>
          <w:u w:val="single"/>
          <w:bdr w:val="none" w:sz="0" w:space="0" w:color="auto" w:frame="1"/>
          <w:lang w:eastAsia="ru-RU"/>
        </w:rPr>
      </w:pPr>
      <w:r>
        <w:rPr>
          <w:rFonts w:ascii="Times New Roman" w:eastAsia="Times New Roman" w:hAnsi="Times New Roman" w:cs="Times New Roman"/>
          <w:color w:val="111111"/>
          <w:sz w:val="28"/>
          <w:szCs w:val="28"/>
          <w:lang w:eastAsia="ru-RU"/>
        </w:rPr>
        <w:t>2</w:t>
      </w:r>
      <w:r w:rsidR="007A70D1" w:rsidRPr="007A70D1">
        <w:rPr>
          <w:rFonts w:ascii="Times New Roman" w:eastAsia="Times New Roman" w:hAnsi="Times New Roman" w:cs="Times New Roman"/>
          <w:color w:val="111111"/>
          <w:sz w:val="28"/>
          <w:szCs w:val="28"/>
          <w:lang w:eastAsia="ru-RU"/>
        </w:rPr>
        <w:t xml:space="preserve">. Помощь в организации </w:t>
      </w:r>
      <w:r>
        <w:rPr>
          <w:rFonts w:ascii="Times New Roman" w:eastAsia="Times New Roman" w:hAnsi="Times New Roman" w:cs="Times New Roman"/>
          <w:color w:val="111111"/>
          <w:sz w:val="28"/>
          <w:szCs w:val="28"/>
          <w:lang w:eastAsia="ru-RU"/>
        </w:rPr>
        <w:t xml:space="preserve">РППС, помощь в организации </w:t>
      </w:r>
      <w:r w:rsidR="007A70D1" w:rsidRPr="007A70D1">
        <w:rPr>
          <w:rFonts w:ascii="Times New Roman" w:eastAsia="Times New Roman" w:hAnsi="Times New Roman" w:cs="Times New Roman"/>
          <w:color w:val="111111"/>
          <w:sz w:val="28"/>
          <w:szCs w:val="28"/>
          <w:lang w:eastAsia="ru-RU"/>
        </w:rPr>
        <w:t>выстав</w:t>
      </w:r>
      <w:r w:rsidR="007954F4">
        <w:rPr>
          <w:rFonts w:ascii="Times New Roman" w:eastAsia="Times New Roman" w:hAnsi="Times New Roman" w:cs="Times New Roman"/>
          <w:color w:val="111111"/>
          <w:sz w:val="28"/>
          <w:szCs w:val="28"/>
          <w:lang w:eastAsia="ru-RU"/>
        </w:rPr>
        <w:t xml:space="preserve">ки </w:t>
      </w:r>
      <w:r w:rsidR="007954F4" w:rsidRPr="007954F4">
        <w:rPr>
          <w:rFonts w:ascii="Times New Roman" w:eastAsia="Times New Roman" w:hAnsi="Times New Roman" w:cs="Times New Roman"/>
          <w:b/>
          <w:bCs/>
          <w:color w:val="111111"/>
          <w:sz w:val="28"/>
          <w:szCs w:val="28"/>
          <w:lang w:eastAsia="ru-RU"/>
        </w:rPr>
        <w:t>«Никто не забыт, ничто не забыто»</w:t>
      </w:r>
      <w:r w:rsidR="007954F4">
        <w:rPr>
          <w:rFonts w:ascii="Times New Roman" w:eastAsia="Times New Roman" w:hAnsi="Times New Roman" w:cs="Times New Roman"/>
          <w:sz w:val="28"/>
          <w:szCs w:val="28"/>
          <w:bdr w:val="none" w:sz="0" w:space="0" w:color="auto" w:frame="1"/>
          <w:lang w:eastAsia="ru-RU"/>
        </w:rPr>
        <w:t>.</w:t>
      </w:r>
      <w:r w:rsidR="00B02334" w:rsidRPr="007954F4">
        <w:rPr>
          <w:rFonts w:ascii="Times New Roman" w:eastAsia="Times New Roman" w:hAnsi="Times New Roman" w:cs="Times New Roman"/>
          <w:b/>
          <w:bCs/>
          <w:i/>
          <w:iCs/>
          <w:sz w:val="28"/>
          <w:szCs w:val="28"/>
          <w:u w:val="single"/>
          <w:bdr w:val="none" w:sz="0" w:space="0" w:color="auto" w:frame="1"/>
          <w:lang w:eastAsia="ru-RU"/>
        </w:rPr>
        <w:t xml:space="preserve"> </w:t>
      </w:r>
    </w:p>
    <w:p w14:paraId="3E2BD0C9" w14:textId="434722E2" w:rsidR="007A70D1" w:rsidRPr="007A70D1" w:rsidRDefault="00436EC7" w:rsidP="00436EC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w:t>
      </w:r>
      <w:r w:rsidR="007A70D1" w:rsidRPr="007A70D1">
        <w:rPr>
          <w:rFonts w:ascii="Times New Roman" w:eastAsia="Times New Roman" w:hAnsi="Times New Roman" w:cs="Times New Roman"/>
          <w:b/>
          <w:bCs/>
          <w:i/>
          <w:iCs/>
          <w:sz w:val="28"/>
          <w:szCs w:val="28"/>
          <w:u w:val="single"/>
          <w:bdr w:val="none" w:sz="0" w:space="0" w:color="auto" w:frame="1"/>
          <w:lang w:eastAsia="ru-RU"/>
        </w:rPr>
        <w:t xml:space="preserve">Трудовой подвиг </w:t>
      </w:r>
      <w:r>
        <w:rPr>
          <w:rFonts w:ascii="Times New Roman" w:eastAsia="Times New Roman" w:hAnsi="Times New Roman" w:cs="Times New Roman"/>
          <w:b/>
          <w:bCs/>
          <w:i/>
          <w:iCs/>
          <w:sz w:val="28"/>
          <w:szCs w:val="28"/>
          <w:u w:val="single"/>
          <w:bdr w:val="none" w:sz="0" w:space="0" w:color="auto" w:frame="1"/>
          <w:lang w:eastAsia="ru-RU"/>
        </w:rPr>
        <w:t>горьковчан в ВОВ»</w:t>
      </w:r>
      <w:r>
        <w:rPr>
          <w:rFonts w:ascii="Times New Roman" w:eastAsia="Times New Roman" w:hAnsi="Times New Roman" w:cs="Times New Roman"/>
          <w:color w:val="111111"/>
          <w:sz w:val="28"/>
          <w:szCs w:val="28"/>
          <w:lang w:eastAsia="ru-RU"/>
        </w:rPr>
        <w:t>, (Создание альбома</w:t>
      </w:r>
      <w:r w:rsidR="007954F4">
        <w:rPr>
          <w:rFonts w:ascii="Times New Roman" w:eastAsia="Times New Roman" w:hAnsi="Times New Roman" w:cs="Times New Roman"/>
          <w:color w:val="111111"/>
          <w:sz w:val="28"/>
          <w:szCs w:val="28"/>
          <w:lang w:eastAsia="ru-RU"/>
        </w:rPr>
        <w:t xml:space="preserve"> «Память»</w:t>
      </w:r>
      <w:r>
        <w:rPr>
          <w:rFonts w:ascii="Times New Roman" w:eastAsia="Times New Roman" w:hAnsi="Times New Roman" w:cs="Times New Roman"/>
          <w:color w:val="111111"/>
          <w:sz w:val="28"/>
          <w:szCs w:val="28"/>
          <w:lang w:eastAsia="ru-RU"/>
        </w:rPr>
        <w:t>)</w:t>
      </w:r>
    </w:p>
    <w:p w14:paraId="332BAD20" w14:textId="56B27188" w:rsidR="007A70D1" w:rsidRPr="007A70D1" w:rsidRDefault="007954F4" w:rsidP="00436EC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Бесед</w:t>
      </w:r>
      <w:r w:rsidR="00436EC7">
        <w:rPr>
          <w:rFonts w:ascii="Times New Roman" w:eastAsia="Times New Roman" w:hAnsi="Times New Roman" w:cs="Times New Roman"/>
          <w:color w:val="111111"/>
          <w:sz w:val="28"/>
          <w:szCs w:val="28"/>
          <w:lang w:eastAsia="ru-RU"/>
        </w:rPr>
        <w:t xml:space="preserve">а: </w:t>
      </w:r>
      <w:r w:rsidR="007A70D1" w:rsidRPr="007A70D1">
        <w:rPr>
          <w:rFonts w:ascii="Times New Roman" w:eastAsia="Times New Roman" w:hAnsi="Times New Roman" w:cs="Times New Roman"/>
          <w:i/>
          <w:iCs/>
          <w:color w:val="111111"/>
          <w:sz w:val="28"/>
          <w:szCs w:val="28"/>
          <w:bdr w:val="none" w:sz="0" w:space="0" w:color="auto" w:frame="1"/>
          <w:lang w:eastAsia="ru-RU"/>
        </w:rPr>
        <w:t>«9 мая - День Великой Победы»</w:t>
      </w:r>
      <w:r w:rsidR="007A70D1" w:rsidRPr="007A70D1">
        <w:rPr>
          <w:rFonts w:ascii="Times New Roman" w:eastAsia="Times New Roman" w:hAnsi="Times New Roman" w:cs="Times New Roman"/>
          <w:color w:val="111111"/>
          <w:sz w:val="28"/>
          <w:szCs w:val="28"/>
          <w:lang w:eastAsia="ru-RU"/>
        </w:rPr>
        <w:t>,</w:t>
      </w:r>
      <w:r w:rsidR="00436EC7">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i/>
          <w:iCs/>
          <w:color w:val="111111"/>
          <w:sz w:val="28"/>
          <w:szCs w:val="28"/>
          <w:bdr w:val="none" w:sz="0" w:space="0" w:color="auto" w:frame="1"/>
          <w:lang w:eastAsia="ru-RU"/>
        </w:rPr>
        <w:t>«Истоки Патриотизма»</w:t>
      </w:r>
      <w:r w:rsidR="007A70D1" w:rsidRPr="007A70D1">
        <w:rPr>
          <w:rFonts w:ascii="Times New Roman" w:eastAsia="Times New Roman" w:hAnsi="Times New Roman" w:cs="Times New Roman"/>
          <w:color w:val="111111"/>
          <w:sz w:val="28"/>
          <w:szCs w:val="28"/>
          <w:lang w:eastAsia="ru-RU"/>
        </w:rPr>
        <w:t>.</w:t>
      </w:r>
    </w:p>
    <w:p w14:paraId="195E7938" w14:textId="11D43ABA" w:rsidR="007954F4" w:rsidRPr="007954F4" w:rsidRDefault="007954F4" w:rsidP="007A70D1">
      <w:pPr>
        <w:shd w:val="clear" w:color="auto" w:fill="FFFFFF"/>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bdr w:val="none" w:sz="0" w:space="0" w:color="auto" w:frame="1"/>
          <w:lang w:eastAsia="ru-RU"/>
        </w:rPr>
        <w:t xml:space="preserve">- </w:t>
      </w:r>
      <w:r w:rsidR="007A70D1" w:rsidRPr="007A70D1">
        <w:rPr>
          <w:rFonts w:ascii="Times New Roman" w:eastAsia="Times New Roman" w:hAnsi="Times New Roman" w:cs="Times New Roman"/>
          <w:color w:val="111111"/>
          <w:sz w:val="28"/>
          <w:szCs w:val="28"/>
          <w:u w:val="single"/>
          <w:bdr w:val="none" w:sz="0" w:space="0" w:color="auto" w:frame="1"/>
          <w:lang w:eastAsia="ru-RU"/>
        </w:rPr>
        <w:t>Беседа с просмотром презентаций</w:t>
      </w:r>
      <w:r w:rsidR="007A70D1" w:rsidRPr="00436EC7">
        <w:rPr>
          <w:rFonts w:ascii="Times New Roman" w:eastAsia="Times New Roman" w:hAnsi="Times New Roman" w:cs="Times New Roman"/>
          <w:color w:val="111111"/>
          <w:sz w:val="28"/>
          <w:szCs w:val="28"/>
          <w:lang w:eastAsia="ru-RU"/>
        </w:rPr>
        <w:t>: </w:t>
      </w:r>
      <w:r w:rsidR="00436EC7" w:rsidRPr="00436EC7">
        <w:rPr>
          <w:rFonts w:ascii="Times New Roman" w:eastAsia="Times New Roman" w:hAnsi="Times New Roman" w:cs="Times New Roman"/>
          <w:sz w:val="28"/>
          <w:szCs w:val="28"/>
          <w:lang w:eastAsia="ru-RU"/>
        </w:rPr>
        <w:t>«Дети герои»</w:t>
      </w:r>
      <w:r w:rsidR="00436EC7">
        <w:rPr>
          <w:rFonts w:ascii="Times New Roman" w:eastAsia="Times New Roman" w:hAnsi="Times New Roman" w:cs="Times New Roman"/>
          <w:sz w:val="28"/>
          <w:szCs w:val="28"/>
          <w:lang w:eastAsia="ru-RU"/>
        </w:rPr>
        <w:t xml:space="preserve">, </w:t>
      </w:r>
      <w:r w:rsidRPr="007954F4">
        <w:rPr>
          <w:rFonts w:ascii="Times New Roman" w:eastAsia="Times New Roman" w:hAnsi="Times New Roman" w:cs="Times New Roman"/>
          <w:sz w:val="28"/>
          <w:szCs w:val="28"/>
          <w:lang w:eastAsia="ru-RU"/>
        </w:rPr>
        <w:t>«День Победы»</w:t>
      </w:r>
      <w:r w:rsidRPr="007954F4">
        <w:rPr>
          <w:rFonts w:ascii="Times New Roman" w:eastAsia="Times New Roman" w:hAnsi="Times New Roman" w:cs="Times New Roman"/>
          <w:sz w:val="24"/>
          <w:szCs w:val="24"/>
          <w:lang w:eastAsia="ru-RU"/>
        </w:rPr>
        <w:t xml:space="preserve"> </w:t>
      </w:r>
      <w:r w:rsidRPr="007954F4">
        <w:rPr>
          <w:rFonts w:ascii="Times New Roman" w:eastAsia="Times New Roman" w:hAnsi="Times New Roman" w:cs="Times New Roman"/>
          <w:sz w:val="28"/>
          <w:szCs w:val="28"/>
          <w:lang w:eastAsia="ru-RU"/>
        </w:rPr>
        <w:t>«Детство, опаленное войной».</w:t>
      </w:r>
    </w:p>
    <w:p w14:paraId="73ACC80B" w14:textId="77777777" w:rsidR="007954F4" w:rsidRDefault="007954F4"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0B3ACD3D" w14:textId="2D7ABEF6" w:rsidR="007A70D1" w:rsidRPr="007954F4"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54F4">
        <w:rPr>
          <w:rFonts w:ascii="Times New Roman" w:eastAsia="Times New Roman" w:hAnsi="Times New Roman" w:cs="Times New Roman"/>
          <w:color w:val="111111"/>
          <w:sz w:val="28"/>
          <w:szCs w:val="28"/>
          <w:lang w:eastAsia="ru-RU"/>
        </w:rPr>
        <w:t>Рассматривани</w:t>
      </w:r>
      <w:r w:rsidR="007954F4">
        <w:rPr>
          <w:rFonts w:ascii="Times New Roman" w:eastAsia="Times New Roman" w:hAnsi="Times New Roman" w:cs="Times New Roman"/>
          <w:color w:val="111111"/>
          <w:sz w:val="28"/>
          <w:szCs w:val="28"/>
          <w:lang w:eastAsia="ru-RU"/>
        </w:rPr>
        <w:t>е альбома</w:t>
      </w:r>
      <w:r w:rsidRPr="007954F4">
        <w:rPr>
          <w:rFonts w:ascii="Times New Roman" w:eastAsia="Times New Roman" w:hAnsi="Times New Roman" w:cs="Times New Roman"/>
          <w:color w:val="111111"/>
          <w:sz w:val="28"/>
          <w:szCs w:val="28"/>
          <w:lang w:eastAsia="ru-RU"/>
        </w:rPr>
        <w:t> </w:t>
      </w:r>
      <w:r w:rsidRPr="007954F4">
        <w:rPr>
          <w:rFonts w:ascii="Times New Roman" w:eastAsia="Times New Roman" w:hAnsi="Times New Roman" w:cs="Times New Roman"/>
          <w:color w:val="111111"/>
          <w:sz w:val="28"/>
          <w:szCs w:val="28"/>
          <w:bdr w:val="none" w:sz="0" w:space="0" w:color="auto" w:frame="1"/>
          <w:lang w:eastAsia="ru-RU"/>
        </w:rPr>
        <w:t>«Память»</w:t>
      </w:r>
      <w:r w:rsidR="007954F4">
        <w:rPr>
          <w:rFonts w:ascii="Times New Roman" w:eastAsia="Times New Roman" w:hAnsi="Times New Roman" w:cs="Times New Roman"/>
          <w:color w:val="111111"/>
          <w:sz w:val="28"/>
          <w:szCs w:val="28"/>
          <w:lang w:eastAsia="ru-RU"/>
        </w:rPr>
        <w:t>.</w:t>
      </w:r>
    </w:p>
    <w:p w14:paraId="4EC317F4" w14:textId="77777777" w:rsidR="007954F4" w:rsidRDefault="007954F4"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14:paraId="69E04AA4" w14:textId="55202F4A"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Художественная литература.</w:t>
      </w:r>
    </w:p>
    <w:p w14:paraId="5C9C593B" w14:textId="14645DB7" w:rsidR="007A70D1" w:rsidRPr="007A70D1"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Чтение произведения Л. Ф. Воронкова </w:t>
      </w:r>
      <w:r w:rsidR="007A70D1" w:rsidRPr="007A70D1">
        <w:rPr>
          <w:rFonts w:ascii="Times New Roman" w:eastAsia="Times New Roman" w:hAnsi="Times New Roman" w:cs="Times New Roman"/>
          <w:i/>
          <w:iCs/>
          <w:color w:val="111111"/>
          <w:sz w:val="28"/>
          <w:szCs w:val="28"/>
          <w:bdr w:val="none" w:sz="0" w:space="0" w:color="auto" w:frame="1"/>
          <w:lang w:eastAsia="ru-RU"/>
        </w:rPr>
        <w:t>«Девочка из города»</w:t>
      </w:r>
      <w:r w:rsidR="007A70D1" w:rsidRPr="007A70D1">
        <w:rPr>
          <w:rFonts w:ascii="Times New Roman" w:eastAsia="Times New Roman" w:hAnsi="Times New Roman" w:cs="Times New Roman"/>
          <w:color w:val="111111"/>
          <w:sz w:val="28"/>
          <w:szCs w:val="28"/>
          <w:lang w:eastAsia="ru-RU"/>
        </w:rPr>
        <w:t>,</w:t>
      </w:r>
    </w:p>
    <w:p w14:paraId="6767DC1B" w14:textId="77777777" w:rsidR="004C5B3A"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Стихотворений </w:t>
      </w:r>
      <w:r w:rsidR="007A70D1" w:rsidRPr="007A70D1">
        <w:rPr>
          <w:rFonts w:ascii="Times New Roman" w:eastAsia="Times New Roman" w:hAnsi="Times New Roman" w:cs="Times New Roman"/>
          <w:i/>
          <w:iCs/>
          <w:color w:val="111111"/>
          <w:sz w:val="28"/>
          <w:szCs w:val="28"/>
          <w:bdr w:val="none" w:sz="0" w:space="0" w:color="auto" w:frame="1"/>
          <w:lang w:eastAsia="ru-RU"/>
        </w:rPr>
        <w:t>«</w:t>
      </w:r>
      <w:r w:rsidR="007A70D1" w:rsidRPr="007A70D1">
        <w:rPr>
          <w:rFonts w:ascii="Times New Roman" w:eastAsia="Times New Roman" w:hAnsi="Times New Roman" w:cs="Times New Roman"/>
          <w:b/>
          <w:bCs/>
          <w:i/>
          <w:iCs/>
          <w:color w:val="111111"/>
          <w:sz w:val="28"/>
          <w:szCs w:val="28"/>
          <w:bdr w:val="none" w:sz="0" w:space="0" w:color="auto" w:frame="1"/>
          <w:lang w:eastAsia="ru-RU"/>
        </w:rPr>
        <w:t>Труженикам тыла посвящается</w:t>
      </w:r>
      <w:r w:rsidR="007A70D1" w:rsidRPr="007A70D1">
        <w:rPr>
          <w:rFonts w:ascii="Times New Roman" w:eastAsia="Times New Roman" w:hAnsi="Times New Roman" w:cs="Times New Roman"/>
          <w:i/>
          <w:iCs/>
          <w:color w:val="111111"/>
          <w:sz w:val="28"/>
          <w:szCs w:val="28"/>
          <w:bdr w:val="none" w:sz="0" w:space="0" w:color="auto" w:frame="1"/>
          <w:lang w:eastAsia="ru-RU"/>
        </w:rPr>
        <w:t>»</w:t>
      </w:r>
      <w:r w:rsidR="007A70D1" w:rsidRPr="007A70D1">
        <w:rPr>
          <w:rFonts w:ascii="Times New Roman" w:eastAsia="Times New Roman" w:hAnsi="Times New Roman" w:cs="Times New Roman"/>
          <w:color w:val="111111"/>
          <w:sz w:val="28"/>
          <w:szCs w:val="28"/>
          <w:lang w:eastAsia="ru-RU"/>
        </w:rPr>
        <w:t>,</w:t>
      </w:r>
    </w:p>
    <w:p w14:paraId="75181C99" w14:textId="4AD4F92C"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lastRenderedPageBreak/>
        <w:t xml:space="preserve"> А. </w:t>
      </w:r>
      <w:proofErr w:type="spellStart"/>
      <w:r w:rsidRPr="007A70D1">
        <w:rPr>
          <w:rFonts w:ascii="Times New Roman" w:eastAsia="Times New Roman" w:hAnsi="Times New Roman" w:cs="Times New Roman"/>
          <w:color w:val="111111"/>
          <w:sz w:val="28"/>
          <w:szCs w:val="28"/>
          <w:lang w:eastAsia="ru-RU"/>
        </w:rPr>
        <w:t>Болутенко</w:t>
      </w:r>
      <w:proofErr w:type="spellEnd"/>
      <w:r w:rsidRPr="007A70D1">
        <w:rPr>
          <w:rFonts w:ascii="Times New Roman" w:eastAsia="Times New Roman" w:hAnsi="Times New Roman" w:cs="Times New Roman"/>
          <w:color w:val="111111"/>
          <w:sz w:val="28"/>
          <w:szCs w:val="28"/>
          <w:lang w:eastAsia="ru-RU"/>
        </w:rPr>
        <w:t> </w:t>
      </w:r>
      <w:r w:rsidRPr="007A70D1">
        <w:rPr>
          <w:rFonts w:ascii="Times New Roman" w:eastAsia="Times New Roman" w:hAnsi="Times New Roman" w:cs="Times New Roman"/>
          <w:i/>
          <w:iCs/>
          <w:color w:val="111111"/>
          <w:sz w:val="28"/>
          <w:szCs w:val="28"/>
          <w:bdr w:val="none" w:sz="0" w:space="0" w:color="auto" w:frame="1"/>
          <w:lang w:eastAsia="ru-RU"/>
        </w:rPr>
        <w:t>«Дети – </w:t>
      </w:r>
      <w:r w:rsidRPr="007A70D1">
        <w:rPr>
          <w:rFonts w:ascii="Times New Roman" w:eastAsia="Times New Roman" w:hAnsi="Times New Roman" w:cs="Times New Roman"/>
          <w:b/>
          <w:bCs/>
          <w:i/>
          <w:iCs/>
          <w:color w:val="111111"/>
          <w:sz w:val="28"/>
          <w:szCs w:val="28"/>
          <w:bdr w:val="none" w:sz="0" w:space="0" w:color="auto" w:frame="1"/>
          <w:lang w:eastAsia="ru-RU"/>
        </w:rPr>
        <w:t>труженики тыла</w:t>
      </w:r>
      <w:r w:rsidRPr="007A70D1">
        <w:rPr>
          <w:rFonts w:ascii="Times New Roman" w:eastAsia="Times New Roman" w:hAnsi="Times New Roman" w:cs="Times New Roman"/>
          <w:i/>
          <w:iCs/>
          <w:color w:val="111111"/>
          <w:sz w:val="28"/>
          <w:szCs w:val="28"/>
          <w:bdr w:val="none" w:sz="0" w:space="0" w:color="auto" w:frame="1"/>
          <w:lang w:eastAsia="ru-RU"/>
        </w:rPr>
        <w:t>»</w:t>
      </w:r>
      <w:r w:rsidRPr="007A70D1">
        <w:rPr>
          <w:rFonts w:ascii="Times New Roman" w:eastAsia="Times New Roman" w:hAnsi="Times New Roman" w:cs="Times New Roman"/>
          <w:color w:val="111111"/>
          <w:sz w:val="28"/>
          <w:szCs w:val="28"/>
          <w:lang w:eastAsia="ru-RU"/>
        </w:rPr>
        <w:t>, </w:t>
      </w:r>
      <w:r w:rsidRPr="007A70D1">
        <w:rPr>
          <w:rFonts w:ascii="Times New Roman" w:eastAsia="Times New Roman" w:hAnsi="Times New Roman" w:cs="Times New Roman"/>
          <w:i/>
          <w:iCs/>
          <w:color w:val="111111"/>
          <w:sz w:val="28"/>
          <w:szCs w:val="28"/>
          <w:bdr w:val="none" w:sz="0" w:space="0" w:color="auto" w:frame="1"/>
          <w:lang w:eastAsia="ru-RU"/>
        </w:rPr>
        <w:t>«И тыл в то время тоже фронтом был»</w:t>
      </w:r>
      <w:r w:rsidRPr="007A70D1">
        <w:rPr>
          <w:rFonts w:ascii="Times New Roman" w:eastAsia="Times New Roman" w:hAnsi="Times New Roman" w:cs="Times New Roman"/>
          <w:color w:val="111111"/>
          <w:sz w:val="28"/>
          <w:szCs w:val="28"/>
          <w:lang w:eastAsia="ru-RU"/>
        </w:rPr>
        <w:t>.</w:t>
      </w:r>
    </w:p>
    <w:p w14:paraId="390E1690" w14:textId="583F5159"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Культурно-досуговая деятельность</w:t>
      </w:r>
      <w:r w:rsidR="004C5B3A">
        <w:rPr>
          <w:rFonts w:ascii="Times New Roman" w:eastAsia="Times New Roman" w:hAnsi="Times New Roman" w:cs="Times New Roman"/>
          <w:color w:val="111111"/>
          <w:sz w:val="28"/>
          <w:szCs w:val="28"/>
          <w:lang w:eastAsia="ru-RU"/>
        </w:rPr>
        <w:t>:</w:t>
      </w:r>
    </w:p>
    <w:p w14:paraId="2F136765" w14:textId="4F9C02C0" w:rsidR="007A70D1" w:rsidRPr="007A70D1"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Вечер стихов о </w:t>
      </w:r>
      <w:r w:rsidR="007A70D1" w:rsidRPr="007A70D1">
        <w:rPr>
          <w:rFonts w:ascii="Times New Roman" w:eastAsia="Times New Roman" w:hAnsi="Times New Roman" w:cs="Times New Roman"/>
          <w:b/>
          <w:bCs/>
          <w:color w:val="111111"/>
          <w:sz w:val="28"/>
          <w:szCs w:val="28"/>
          <w:bdr w:val="none" w:sz="0" w:space="0" w:color="auto" w:frame="1"/>
          <w:lang w:eastAsia="ru-RU"/>
        </w:rPr>
        <w:t>трудовом подвиге в годы ВОВ</w:t>
      </w:r>
      <w:r w:rsidR="007A70D1" w:rsidRPr="007A70D1">
        <w:rPr>
          <w:rFonts w:ascii="Times New Roman" w:eastAsia="Times New Roman" w:hAnsi="Times New Roman" w:cs="Times New Roman"/>
          <w:color w:val="111111"/>
          <w:sz w:val="28"/>
          <w:szCs w:val="28"/>
          <w:lang w:eastAsia="ru-RU"/>
        </w:rPr>
        <w:t>.</w:t>
      </w:r>
    </w:p>
    <w:p w14:paraId="4D5706E4" w14:textId="449110A9" w:rsidR="007A70D1" w:rsidRPr="007A70D1" w:rsidRDefault="004C5B3A" w:rsidP="004C5B3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Посещение музея </w:t>
      </w:r>
      <w:r w:rsidR="007A70D1" w:rsidRPr="007A70D1">
        <w:rPr>
          <w:rFonts w:ascii="Times New Roman" w:eastAsia="Times New Roman" w:hAnsi="Times New Roman" w:cs="Times New Roman"/>
          <w:b/>
          <w:bCs/>
          <w:color w:val="111111"/>
          <w:sz w:val="28"/>
          <w:szCs w:val="28"/>
          <w:bdr w:val="none" w:sz="0" w:space="0" w:color="auto" w:frame="1"/>
          <w:lang w:eastAsia="ru-RU"/>
        </w:rPr>
        <w:t>трудовой слав</w:t>
      </w:r>
      <w:r>
        <w:rPr>
          <w:rFonts w:ascii="Times New Roman" w:eastAsia="Times New Roman" w:hAnsi="Times New Roman" w:cs="Times New Roman"/>
          <w:b/>
          <w:bCs/>
          <w:color w:val="111111"/>
          <w:sz w:val="28"/>
          <w:szCs w:val="28"/>
          <w:bdr w:val="none" w:sz="0" w:space="0" w:color="auto" w:frame="1"/>
          <w:lang w:eastAsia="ru-RU"/>
        </w:rPr>
        <w:t xml:space="preserve">ы </w:t>
      </w:r>
      <w:r>
        <w:rPr>
          <w:rFonts w:ascii="Times New Roman" w:eastAsia="Times New Roman" w:hAnsi="Times New Roman" w:cs="Times New Roman"/>
          <w:color w:val="111111"/>
          <w:sz w:val="28"/>
          <w:szCs w:val="28"/>
          <w:lang w:eastAsia="ru-RU"/>
        </w:rPr>
        <w:t>(Дети с родителями).</w:t>
      </w:r>
    </w:p>
    <w:p w14:paraId="1EB036A4" w14:textId="0309C4F2"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Изобразительная деятельность</w:t>
      </w:r>
      <w:r w:rsidR="004C5B3A">
        <w:rPr>
          <w:rFonts w:ascii="Times New Roman" w:eastAsia="Times New Roman" w:hAnsi="Times New Roman" w:cs="Times New Roman"/>
          <w:color w:val="111111"/>
          <w:sz w:val="28"/>
          <w:szCs w:val="28"/>
          <w:lang w:eastAsia="ru-RU"/>
        </w:rPr>
        <w:t>:</w:t>
      </w:r>
    </w:p>
    <w:p w14:paraId="692CF4F0" w14:textId="6585A4F7" w:rsidR="007A70D1" w:rsidRPr="007A70D1"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 xml:space="preserve">Рассматривание плакатов </w:t>
      </w:r>
      <w:r w:rsidR="007A70D1" w:rsidRPr="007A70D1">
        <w:rPr>
          <w:rFonts w:ascii="Times New Roman" w:eastAsia="Times New Roman" w:hAnsi="Times New Roman" w:cs="Times New Roman"/>
          <w:b/>
          <w:bCs/>
          <w:color w:val="111111"/>
          <w:sz w:val="28"/>
          <w:szCs w:val="28"/>
          <w:bdr w:val="none" w:sz="0" w:space="0" w:color="auto" w:frame="1"/>
          <w:lang w:eastAsia="ru-RU"/>
        </w:rPr>
        <w:t>тружеников тыла</w:t>
      </w:r>
      <w:r w:rsidR="007A70D1" w:rsidRPr="007A70D1">
        <w:rPr>
          <w:rFonts w:ascii="Times New Roman" w:eastAsia="Times New Roman" w:hAnsi="Times New Roman" w:cs="Times New Roman"/>
          <w:color w:val="111111"/>
          <w:sz w:val="28"/>
          <w:szCs w:val="28"/>
          <w:lang w:eastAsia="ru-RU"/>
        </w:rPr>
        <w:t>.</w:t>
      </w:r>
    </w:p>
    <w:p w14:paraId="7CBD8056" w14:textId="662E464C"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 xml:space="preserve">Выставка </w:t>
      </w:r>
      <w:r w:rsidR="004C5B3A">
        <w:rPr>
          <w:rFonts w:ascii="Times New Roman" w:eastAsia="Times New Roman" w:hAnsi="Times New Roman" w:cs="Times New Roman"/>
          <w:color w:val="111111"/>
          <w:sz w:val="28"/>
          <w:szCs w:val="28"/>
          <w:lang w:eastAsia="ru-RU"/>
        </w:rPr>
        <w:t>рисунков</w:t>
      </w:r>
      <w:r w:rsidRPr="007A70D1">
        <w:rPr>
          <w:rFonts w:ascii="Times New Roman" w:eastAsia="Times New Roman" w:hAnsi="Times New Roman" w:cs="Times New Roman"/>
          <w:color w:val="111111"/>
          <w:sz w:val="28"/>
          <w:szCs w:val="28"/>
          <w:lang w:eastAsia="ru-RU"/>
        </w:rPr>
        <w:t>, изготовленных детьми и родителями.</w:t>
      </w:r>
    </w:p>
    <w:p w14:paraId="0CF16BB1" w14:textId="2D1688C2"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Игровая деятельность</w:t>
      </w:r>
      <w:r w:rsidR="004C5B3A">
        <w:rPr>
          <w:rFonts w:ascii="Times New Roman" w:eastAsia="Times New Roman" w:hAnsi="Times New Roman" w:cs="Times New Roman"/>
          <w:color w:val="111111"/>
          <w:sz w:val="28"/>
          <w:szCs w:val="28"/>
          <w:lang w:eastAsia="ru-RU"/>
        </w:rPr>
        <w:t>:</w:t>
      </w:r>
    </w:p>
    <w:p w14:paraId="24BD0FF0" w14:textId="6FA26141" w:rsidR="007A70D1" w:rsidRPr="007A70D1"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Изготовление и проведение дидактических игр </w:t>
      </w:r>
      <w:r w:rsidR="007A70D1" w:rsidRPr="007A70D1">
        <w:rPr>
          <w:rFonts w:ascii="Times New Roman" w:eastAsia="Times New Roman" w:hAnsi="Times New Roman" w:cs="Times New Roman"/>
          <w:i/>
          <w:iCs/>
          <w:color w:val="111111"/>
          <w:sz w:val="28"/>
          <w:szCs w:val="28"/>
          <w:bdr w:val="none" w:sz="0" w:space="0" w:color="auto" w:frame="1"/>
          <w:lang w:eastAsia="ru-RU"/>
        </w:rPr>
        <w:t>«Собери картинку»</w:t>
      </w:r>
      <w:r w:rsidR="007A70D1" w:rsidRPr="007A70D1">
        <w:rPr>
          <w:rFonts w:ascii="Times New Roman" w:eastAsia="Times New Roman" w:hAnsi="Times New Roman" w:cs="Times New Roman"/>
          <w:color w:val="111111"/>
          <w:sz w:val="28"/>
          <w:szCs w:val="28"/>
          <w:lang w:eastAsia="ru-RU"/>
        </w:rPr>
        <w:t>, </w:t>
      </w:r>
      <w:r w:rsidR="007A70D1" w:rsidRPr="007A70D1">
        <w:rPr>
          <w:rFonts w:ascii="Times New Roman" w:eastAsia="Times New Roman" w:hAnsi="Times New Roman" w:cs="Times New Roman"/>
          <w:i/>
          <w:iCs/>
          <w:color w:val="111111"/>
          <w:sz w:val="28"/>
          <w:szCs w:val="28"/>
          <w:bdr w:val="none" w:sz="0" w:space="0" w:color="auto" w:frame="1"/>
          <w:lang w:eastAsia="ru-RU"/>
        </w:rPr>
        <w:t>«Продолжи пословицу»</w:t>
      </w:r>
      <w:r w:rsidR="007A70D1" w:rsidRPr="007A70D1">
        <w:rPr>
          <w:rFonts w:ascii="Times New Roman" w:eastAsia="Times New Roman" w:hAnsi="Times New Roman" w:cs="Times New Roman"/>
          <w:color w:val="111111"/>
          <w:sz w:val="28"/>
          <w:szCs w:val="28"/>
          <w:lang w:eastAsia="ru-RU"/>
        </w:rPr>
        <w:t>, </w:t>
      </w:r>
      <w:r w:rsidR="007A70D1" w:rsidRPr="007A70D1">
        <w:rPr>
          <w:rFonts w:ascii="Times New Roman" w:eastAsia="Times New Roman" w:hAnsi="Times New Roman" w:cs="Times New Roman"/>
          <w:i/>
          <w:iCs/>
          <w:color w:val="111111"/>
          <w:sz w:val="28"/>
          <w:szCs w:val="28"/>
          <w:bdr w:val="none" w:sz="0" w:space="0" w:color="auto" w:frame="1"/>
          <w:lang w:eastAsia="ru-RU"/>
        </w:rPr>
        <w:t>«Кому это нужно»</w:t>
      </w:r>
      <w:r w:rsidR="007A70D1" w:rsidRPr="007A70D1">
        <w:rPr>
          <w:rFonts w:ascii="Times New Roman" w:eastAsia="Times New Roman" w:hAnsi="Times New Roman" w:cs="Times New Roman"/>
          <w:color w:val="111111"/>
          <w:sz w:val="28"/>
          <w:szCs w:val="28"/>
          <w:lang w:eastAsia="ru-RU"/>
        </w:rPr>
        <w:t>, </w:t>
      </w:r>
      <w:r w:rsidR="007A70D1" w:rsidRPr="007A70D1">
        <w:rPr>
          <w:rFonts w:ascii="Times New Roman" w:eastAsia="Times New Roman" w:hAnsi="Times New Roman" w:cs="Times New Roman"/>
          <w:i/>
          <w:iCs/>
          <w:color w:val="111111"/>
          <w:sz w:val="28"/>
          <w:szCs w:val="28"/>
          <w:bdr w:val="none" w:sz="0" w:space="0" w:color="auto" w:frame="1"/>
          <w:lang w:eastAsia="ru-RU"/>
        </w:rPr>
        <w:t>«Отгадай и назови»</w:t>
      </w:r>
      <w:r>
        <w:rPr>
          <w:rFonts w:ascii="Times New Roman" w:eastAsia="Times New Roman" w:hAnsi="Times New Roman" w:cs="Times New Roman"/>
          <w:i/>
          <w:iCs/>
          <w:color w:val="111111"/>
          <w:sz w:val="28"/>
          <w:szCs w:val="28"/>
          <w:bdr w:val="none" w:sz="0" w:space="0" w:color="auto" w:frame="1"/>
          <w:lang w:eastAsia="ru-RU"/>
        </w:rPr>
        <w:t>.</w:t>
      </w:r>
    </w:p>
    <w:p w14:paraId="04192B3B" w14:textId="36BC44A6" w:rsidR="007A70D1" w:rsidRPr="007A70D1"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Проведение игр-эстафет </w:t>
      </w:r>
      <w:r w:rsidR="007A70D1" w:rsidRPr="007A70D1">
        <w:rPr>
          <w:rFonts w:ascii="Times New Roman" w:eastAsia="Times New Roman" w:hAnsi="Times New Roman" w:cs="Times New Roman"/>
          <w:i/>
          <w:iCs/>
          <w:color w:val="111111"/>
          <w:sz w:val="28"/>
          <w:szCs w:val="28"/>
          <w:bdr w:val="none" w:sz="0" w:space="0" w:color="auto" w:frame="1"/>
          <w:lang w:eastAsia="ru-RU"/>
        </w:rPr>
        <w:t>«Помоги раненому»</w:t>
      </w:r>
      <w:r w:rsidR="007A70D1" w:rsidRPr="007A70D1">
        <w:rPr>
          <w:rFonts w:ascii="Times New Roman" w:eastAsia="Times New Roman" w:hAnsi="Times New Roman" w:cs="Times New Roman"/>
          <w:color w:val="111111"/>
          <w:sz w:val="28"/>
          <w:szCs w:val="28"/>
          <w:lang w:eastAsia="ru-RU"/>
        </w:rPr>
        <w:t>, </w:t>
      </w:r>
      <w:r w:rsidR="007A70D1" w:rsidRPr="007A70D1">
        <w:rPr>
          <w:rFonts w:ascii="Times New Roman" w:eastAsia="Times New Roman" w:hAnsi="Times New Roman" w:cs="Times New Roman"/>
          <w:i/>
          <w:iCs/>
          <w:color w:val="111111"/>
          <w:sz w:val="28"/>
          <w:szCs w:val="28"/>
          <w:bdr w:val="none" w:sz="0" w:space="0" w:color="auto" w:frame="1"/>
          <w:lang w:eastAsia="ru-RU"/>
        </w:rPr>
        <w:t>«Потуши пожар»</w:t>
      </w:r>
      <w:r w:rsidR="007A70D1" w:rsidRPr="007A70D1">
        <w:rPr>
          <w:rFonts w:ascii="Times New Roman" w:eastAsia="Times New Roman" w:hAnsi="Times New Roman" w:cs="Times New Roman"/>
          <w:color w:val="111111"/>
          <w:sz w:val="28"/>
          <w:szCs w:val="28"/>
          <w:lang w:eastAsia="ru-RU"/>
        </w:rPr>
        <w:t>, </w:t>
      </w:r>
      <w:r w:rsidR="007A70D1" w:rsidRPr="007A70D1">
        <w:rPr>
          <w:rFonts w:ascii="Times New Roman" w:eastAsia="Times New Roman" w:hAnsi="Times New Roman" w:cs="Times New Roman"/>
          <w:i/>
          <w:iCs/>
          <w:color w:val="111111"/>
          <w:sz w:val="28"/>
          <w:szCs w:val="28"/>
          <w:bdr w:val="none" w:sz="0" w:space="0" w:color="auto" w:frame="1"/>
          <w:lang w:eastAsia="ru-RU"/>
        </w:rPr>
        <w:t>«Разведчики»</w:t>
      </w:r>
      <w:r w:rsidR="007A70D1" w:rsidRPr="007A70D1">
        <w:rPr>
          <w:rFonts w:ascii="Times New Roman" w:eastAsia="Times New Roman" w:hAnsi="Times New Roman" w:cs="Times New Roman"/>
          <w:color w:val="111111"/>
          <w:sz w:val="28"/>
          <w:szCs w:val="28"/>
          <w:lang w:eastAsia="ru-RU"/>
        </w:rPr>
        <w:t>.</w:t>
      </w:r>
    </w:p>
    <w:p w14:paraId="549C1D05" w14:textId="36FA33E2"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Работа с родителями</w:t>
      </w:r>
      <w:r w:rsidR="004C5B3A">
        <w:rPr>
          <w:rFonts w:ascii="Times New Roman" w:eastAsia="Times New Roman" w:hAnsi="Times New Roman" w:cs="Times New Roman"/>
          <w:color w:val="111111"/>
          <w:sz w:val="28"/>
          <w:szCs w:val="28"/>
          <w:lang w:eastAsia="ru-RU"/>
        </w:rPr>
        <w:t>:</w:t>
      </w:r>
    </w:p>
    <w:p w14:paraId="04123790" w14:textId="37F853CE" w:rsidR="007A70D1" w:rsidRPr="007A70D1"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Сбор информации о родственниках – </w:t>
      </w:r>
      <w:r w:rsidR="007A70D1" w:rsidRPr="007A70D1">
        <w:rPr>
          <w:rFonts w:ascii="Times New Roman" w:eastAsia="Times New Roman" w:hAnsi="Times New Roman" w:cs="Times New Roman"/>
          <w:b/>
          <w:bCs/>
          <w:color w:val="111111"/>
          <w:sz w:val="28"/>
          <w:szCs w:val="28"/>
          <w:bdr w:val="none" w:sz="0" w:space="0" w:color="auto" w:frame="1"/>
          <w:lang w:eastAsia="ru-RU"/>
        </w:rPr>
        <w:t>тружениках тыла</w:t>
      </w:r>
      <w:r w:rsidR="007A70D1" w:rsidRPr="007A70D1">
        <w:rPr>
          <w:rFonts w:ascii="Times New Roman" w:eastAsia="Times New Roman" w:hAnsi="Times New Roman" w:cs="Times New Roman"/>
          <w:color w:val="111111"/>
          <w:sz w:val="28"/>
          <w:szCs w:val="28"/>
          <w:lang w:eastAsia="ru-RU"/>
        </w:rPr>
        <w:t xml:space="preserve">, составление совместно с детьми </w:t>
      </w:r>
      <w:r>
        <w:rPr>
          <w:rFonts w:ascii="Times New Roman" w:eastAsia="Times New Roman" w:hAnsi="Times New Roman" w:cs="Times New Roman"/>
          <w:color w:val="111111"/>
          <w:sz w:val="28"/>
          <w:szCs w:val="28"/>
          <w:lang w:eastAsia="ru-RU"/>
        </w:rPr>
        <w:t>мини -</w:t>
      </w:r>
      <w:r w:rsidR="007A70D1" w:rsidRPr="007A70D1">
        <w:rPr>
          <w:rFonts w:ascii="Times New Roman" w:eastAsia="Times New Roman" w:hAnsi="Times New Roman" w:cs="Times New Roman"/>
          <w:color w:val="111111"/>
          <w:sz w:val="28"/>
          <w:szCs w:val="28"/>
          <w:lang w:eastAsia="ru-RU"/>
        </w:rPr>
        <w:t xml:space="preserve"> рассказ</w:t>
      </w:r>
      <w:r>
        <w:rPr>
          <w:rFonts w:ascii="Times New Roman" w:eastAsia="Times New Roman" w:hAnsi="Times New Roman" w:cs="Times New Roman"/>
          <w:color w:val="111111"/>
          <w:sz w:val="28"/>
          <w:szCs w:val="28"/>
          <w:lang w:eastAsia="ru-RU"/>
        </w:rPr>
        <w:t>ах</w:t>
      </w:r>
      <w:r w:rsidR="007A70D1" w:rsidRPr="007A70D1">
        <w:rPr>
          <w:rFonts w:ascii="Times New Roman" w:eastAsia="Times New Roman" w:hAnsi="Times New Roman" w:cs="Times New Roman"/>
          <w:color w:val="111111"/>
          <w:sz w:val="28"/>
          <w:szCs w:val="28"/>
          <w:lang w:eastAsia="ru-RU"/>
        </w:rPr>
        <w:t xml:space="preserve"> о них.</w:t>
      </w:r>
    </w:p>
    <w:p w14:paraId="3DBD3247" w14:textId="46A76629" w:rsidR="007A70D1" w:rsidRPr="007A70D1" w:rsidRDefault="004C5B3A"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 xml:space="preserve">Оформление </w:t>
      </w:r>
      <w:r>
        <w:rPr>
          <w:rFonts w:ascii="Times New Roman" w:eastAsia="Times New Roman" w:hAnsi="Times New Roman" w:cs="Times New Roman"/>
          <w:color w:val="111111"/>
          <w:sz w:val="28"/>
          <w:szCs w:val="28"/>
          <w:lang w:eastAsia="ru-RU"/>
        </w:rPr>
        <w:t>макета к «80</w:t>
      </w:r>
      <w:r w:rsidR="00C27B1A">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-летию Победы». «Бессмертный полк».</w:t>
      </w:r>
    </w:p>
    <w:p w14:paraId="1E3E9175" w14:textId="77777777" w:rsidR="007A70D1" w:rsidRPr="004C5B3A"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C5B3A">
        <w:rPr>
          <w:rFonts w:ascii="Times New Roman" w:eastAsia="Times New Roman" w:hAnsi="Times New Roman" w:cs="Times New Roman"/>
          <w:color w:val="111111"/>
          <w:sz w:val="28"/>
          <w:szCs w:val="28"/>
          <w:bdr w:val="none" w:sz="0" w:space="0" w:color="auto" w:frame="1"/>
          <w:lang w:eastAsia="ru-RU"/>
        </w:rPr>
        <w:t>Заключительный этап</w:t>
      </w:r>
      <w:r w:rsidRPr="004C5B3A">
        <w:rPr>
          <w:rFonts w:ascii="Times New Roman" w:eastAsia="Times New Roman" w:hAnsi="Times New Roman" w:cs="Times New Roman"/>
          <w:color w:val="111111"/>
          <w:sz w:val="28"/>
          <w:szCs w:val="28"/>
          <w:lang w:eastAsia="ru-RU"/>
        </w:rPr>
        <w:t>:</w:t>
      </w:r>
    </w:p>
    <w:p w14:paraId="615EE9CD" w14:textId="742CBCB3" w:rsidR="007A70D1" w:rsidRPr="00C27B1A" w:rsidRDefault="004C5B3A"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A70D1" w:rsidRPr="007A70D1">
        <w:rPr>
          <w:rFonts w:ascii="Times New Roman" w:eastAsia="Times New Roman" w:hAnsi="Times New Roman" w:cs="Times New Roman"/>
          <w:color w:val="111111"/>
          <w:sz w:val="28"/>
          <w:szCs w:val="28"/>
          <w:lang w:eastAsia="ru-RU"/>
        </w:rPr>
        <w:t xml:space="preserve">Создание </w:t>
      </w:r>
      <w:r w:rsidR="00C27B1A">
        <w:rPr>
          <w:rFonts w:ascii="Times New Roman" w:eastAsia="Times New Roman" w:hAnsi="Times New Roman" w:cs="Times New Roman"/>
          <w:color w:val="111111"/>
          <w:sz w:val="28"/>
          <w:szCs w:val="28"/>
          <w:lang w:eastAsia="ru-RU"/>
        </w:rPr>
        <w:t>альбома</w:t>
      </w:r>
      <w:r w:rsidR="007A70D1" w:rsidRPr="007A70D1">
        <w:rPr>
          <w:rFonts w:ascii="Times New Roman" w:eastAsia="Times New Roman" w:hAnsi="Times New Roman" w:cs="Times New Roman"/>
          <w:color w:val="111111"/>
          <w:sz w:val="28"/>
          <w:szCs w:val="28"/>
          <w:lang w:eastAsia="ru-RU"/>
        </w:rPr>
        <w:t> </w:t>
      </w:r>
      <w:r w:rsidR="007A70D1" w:rsidRPr="007A70D1">
        <w:rPr>
          <w:rFonts w:ascii="Times New Roman" w:eastAsia="Times New Roman" w:hAnsi="Times New Roman" w:cs="Times New Roman"/>
          <w:i/>
          <w:iCs/>
          <w:color w:val="111111"/>
          <w:sz w:val="28"/>
          <w:szCs w:val="28"/>
          <w:bdr w:val="none" w:sz="0" w:space="0" w:color="auto" w:frame="1"/>
          <w:lang w:eastAsia="ru-RU"/>
        </w:rPr>
        <w:t>«Они ковали победу в тылу»</w:t>
      </w:r>
      <w:r w:rsidR="00C27B1A">
        <w:rPr>
          <w:rFonts w:ascii="Times New Roman" w:eastAsia="Times New Roman" w:hAnsi="Times New Roman" w:cs="Times New Roman"/>
          <w:i/>
          <w:iCs/>
          <w:color w:val="111111"/>
          <w:sz w:val="28"/>
          <w:szCs w:val="28"/>
          <w:bdr w:val="none" w:sz="0" w:space="0" w:color="auto" w:frame="1"/>
          <w:lang w:eastAsia="ru-RU"/>
        </w:rPr>
        <w:t xml:space="preserve"> </w:t>
      </w:r>
      <w:r w:rsidR="00C27B1A">
        <w:rPr>
          <w:rFonts w:ascii="Times New Roman" w:eastAsia="Times New Roman" w:hAnsi="Times New Roman" w:cs="Times New Roman"/>
          <w:color w:val="111111"/>
          <w:sz w:val="28"/>
          <w:szCs w:val="28"/>
          <w:bdr w:val="none" w:sz="0" w:space="0" w:color="auto" w:frame="1"/>
          <w:lang w:eastAsia="ru-RU"/>
        </w:rPr>
        <w:t>(Исторические справки Заводов города Горького в годы ВОВ).</w:t>
      </w:r>
    </w:p>
    <w:p w14:paraId="113C5570"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u w:val="single"/>
          <w:bdr w:val="none" w:sz="0" w:space="0" w:color="auto" w:frame="1"/>
          <w:lang w:eastAsia="ru-RU"/>
        </w:rPr>
        <w:t>Список литературы</w:t>
      </w:r>
      <w:r w:rsidRPr="007A70D1">
        <w:rPr>
          <w:rFonts w:ascii="Times New Roman" w:eastAsia="Times New Roman" w:hAnsi="Times New Roman" w:cs="Times New Roman"/>
          <w:color w:val="111111"/>
          <w:sz w:val="28"/>
          <w:szCs w:val="28"/>
          <w:lang w:eastAsia="ru-RU"/>
        </w:rPr>
        <w:t>:</w:t>
      </w:r>
    </w:p>
    <w:p w14:paraId="52A655BF"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1. </w:t>
      </w:r>
      <w:r w:rsidRPr="007A70D1">
        <w:rPr>
          <w:rFonts w:ascii="Times New Roman" w:eastAsia="Times New Roman" w:hAnsi="Times New Roman" w:cs="Times New Roman"/>
          <w:i/>
          <w:iCs/>
          <w:color w:val="111111"/>
          <w:sz w:val="28"/>
          <w:szCs w:val="28"/>
          <w:bdr w:val="none" w:sz="0" w:space="0" w:color="auto" w:frame="1"/>
          <w:lang w:eastAsia="ru-RU"/>
        </w:rPr>
        <w:t>«Гордость и Слава Родины»</w:t>
      </w:r>
      <w:r w:rsidRPr="007A70D1">
        <w:rPr>
          <w:rFonts w:ascii="Times New Roman" w:eastAsia="Times New Roman" w:hAnsi="Times New Roman" w:cs="Times New Roman"/>
          <w:color w:val="111111"/>
          <w:sz w:val="28"/>
          <w:szCs w:val="28"/>
          <w:lang w:eastAsia="ru-RU"/>
        </w:rPr>
        <w:t> П. Л. Моисеенко, история Куйбышевского Механического завода в документах и воспоминаниях.</w:t>
      </w:r>
    </w:p>
    <w:p w14:paraId="523452BB"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2. </w:t>
      </w:r>
      <w:r w:rsidRPr="007A70D1">
        <w:rPr>
          <w:rFonts w:ascii="Times New Roman" w:eastAsia="Times New Roman" w:hAnsi="Times New Roman" w:cs="Times New Roman"/>
          <w:i/>
          <w:iCs/>
          <w:color w:val="111111"/>
          <w:sz w:val="28"/>
          <w:szCs w:val="28"/>
          <w:bdr w:val="none" w:sz="0" w:space="0" w:color="auto" w:frame="1"/>
          <w:lang w:eastAsia="ru-RU"/>
        </w:rPr>
        <w:t>«Самарская Лука»</w:t>
      </w:r>
      <w:r w:rsidRPr="007A70D1">
        <w:rPr>
          <w:rFonts w:ascii="Times New Roman" w:eastAsia="Times New Roman" w:hAnsi="Times New Roman" w:cs="Times New Roman"/>
          <w:color w:val="111111"/>
          <w:sz w:val="28"/>
          <w:szCs w:val="28"/>
          <w:lang w:eastAsia="ru-RU"/>
        </w:rPr>
        <w:t>, издание зарегистрировано в комитете Российской Федерации по делам печати. Регистрационный номер С1571 от 18 декабря.</w:t>
      </w:r>
    </w:p>
    <w:p w14:paraId="3C56C1AD"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3. </w:t>
      </w:r>
      <w:r w:rsidRPr="007A70D1">
        <w:rPr>
          <w:rFonts w:ascii="Times New Roman" w:eastAsia="Times New Roman" w:hAnsi="Times New Roman" w:cs="Times New Roman"/>
          <w:i/>
          <w:iCs/>
          <w:color w:val="111111"/>
          <w:sz w:val="28"/>
          <w:szCs w:val="28"/>
          <w:bdr w:val="none" w:sz="0" w:space="0" w:color="auto" w:frame="1"/>
          <w:lang w:eastAsia="ru-RU"/>
        </w:rPr>
        <w:t>«Летопись </w:t>
      </w:r>
      <w:r w:rsidRPr="007A70D1">
        <w:rPr>
          <w:rFonts w:ascii="Times New Roman" w:eastAsia="Times New Roman" w:hAnsi="Times New Roman" w:cs="Times New Roman"/>
          <w:b/>
          <w:bCs/>
          <w:i/>
          <w:iCs/>
          <w:color w:val="111111"/>
          <w:sz w:val="28"/>
          <w:szCs w:val="28"/>
          <w:bdr w:val="none" w:sz="0" w:space="0" w:color="auto" w:frame="1"/>
          <w:lang w:eastAsia="ru-RU"/>
        </w:rPr>
        <w:t>трудового подвига</w:t>
      </w:r>
      <w:r w:rsidRPr="007A70D1">
        <w:rPr>
          <w:rFonts w:ascii="Times New Roman" w:eastAsia="Times New Roman" w:hAnsi="Times New Roman" w:cs="Times New Roman"/>
          <w:i/>
          <w:iCs/>
          <w:color w:val="111111"/>
          <w:sz w:val="28"/>
          <w:szCs w:val="28"/>
          <w:bdr w:val="none" w:sz="0" w:space="0" w:color="auto" w:frame="1"/>
          <w:lang w:eastAsia="ru-RU"/>
        </w:rPr>
        <w:t>»</w:t>
      </w:r>
      <w:r w:rsidRPr="007A70D1">
        <w:rPr>
          <w:rFonts w:ascii="Times New Roman" w:eastAsia="Times New Roman" w:hAnsi="Times New Roman" w:cs="Times New Roman"/>
          <w:color w:val="111111"/>
          <w:sz w:val="28"/>
          <w:szCs w:val="28"/>
          <w:lang w:eastAsia="ru-RU"/>
        </w:rPr>
        <w:t>. Рецензент А. Д. Воробьёв.</w:t>
      </w:r>
    </w:p>
    <w:p w14:paraId="6750D958" w14:textId="77777777" w:rsidR="007A70D1" w:rsidRPr="007A70D1" w:rsidRDefault="007A70D1" w:rsidP="007A70D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4. </w:t>
      </w:r>
      <w:r w:rsidRPr="007A70D1">
        <w:rPr>
          <w:rFonts w:ascii="Times New Roman" w:eastAsia="Times New Roman" w:hAnsi="Times New Roman" w:cs="Times New Roman"/>
          <w:i/>
          <w:iCs/>
          <w:color w:val="111111"/>
          <w:sz w:val="28"/>
          <w:szCs w:val="28"/>
          <w:bdr w:val="none" w:sz="0" w:space="0" w:color="auto" w:frame="1"/>
          <w:lang w:eastAsia="ru-RU"/>
        </w:rPr>
        <w:t>«Жизнь замечательных людей»</w:t>
      </w:r>
      <w:r w:rsidRPr="007A70D1">
        <w:rPr>
          <w:rFonts w:ascii="Times New Roman" w:eastAsia="Times New Roman" w:hAnsi="Times New Roman" w:cs="Times New Roman"/>
          <w:color w:val="111111"/>
          <w:sz w:val="28"/>
          <w:szCs w:val="28"/>
          <w:lang w:eastAsia="ru-RU"/>
        </w:rPr>
        <w:t> В. Воскобойников. Издательство </w:t>
      </w:r>
      <w:r w:rsidRPr="007A70D1">
        <w:rPr>
          <w:rFonts w:ascii="Times New Roman" w:eastAsia="Times New Roman" w:hAnsi="Times New Roman" w:cs="Times New Roman"/>
          <w:i/>
          <w:iCs/>
          <w:color w:val="111111"/>
          <w:sz w:val="28"/>
          <w:szCs w:val="28"/>
          <w:bdr w:val="none" w:sz="0" w:space="0" w:color="auto" w:frame="1"/>
          <w:lang w:eastAsia="ru-RU"/>
        </w:rPr>
        <w:t>«ОНИКС-ЛИТ»</w:t>
      </w:r>
      <w:r w:rsidRPr="007A70D1">
        <w:rPr>
          <w:rFonts w:ascii="Times New Roman" w:eastAsia="Times New Roman" w:hAnsi="Times New Roman" w:cs="Times New Roman"/>
          <w:color w:val="111111"/>
          <w:sz w:val="28"/>
          <w:szCs w:val="28"/>
          <w:lang w:eastAsia="ru-RU"/>
        </w:rPr>
        <w:t>, 2014</w:t>
      </w:r>
    </w:p>
    <w:p w14:paraId="23AEFA75" w14:textId="77777777"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5. Интернет-ресурсы.</w:t>
      </w:r>
    </w:p>
    <w:p w14:paraId="0ACB2D27" w14:textId="0D3F4D9B" w:rsidR="007A70D1" w:rsidRPr="007A70D1" w:rsidRDefault="007A70D1" w:rsidP="007A70D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A70D1">
        <w:rPr>
          <w:rFonts w:ascii="Times New Roman" w:eastAsia="Times New Roman" w:hAnsi="Times New Roman" w:cs="Times New Roman"/>
          <w:color w:val="111111"/>
          <w:sz w:val="28"/>
          <w:szCs w:val="28"/>
          <w:lang w:eastAsia="ru-RU"/>
        </w:rPr>
        <w:t>-фотографии с изображением памятников.</w:t>
      </w:r>
    </w:p>
    <w:p w14:paraId="5B0FE89C" w14:textId="77777777" w:rsidR="00635BA7" w:rsidRDefault="00635BA7" w:rsidP="00635BA7">
      <w:pPr>
        <w:shd w:val="clear" w:color="auto" w:fill="FFFFFF"/>
        <w:spacing w:after="312" w:line="240" w:lineRule="auto"/>
        <w:rPr>
          <w:rFonts w:ascii="Times New Roman" w:hAnsi="Times New Roman" w:cs="Times New Roman"/>
          <w:sz w:val="28"/>
          <w:szCs w:val="28"/>
        </w:rPr>
      </w:pPr>
    </w:p>
    <w:p w14:paraId="3A04B505" w14:textId="77777777" w:rsidR="00F82FBF" w:rsidRDefault="00F82FBF" w:rsidP="00635BA7">
      <w:pPr>
        <w:shd w:val="clear" w:color="auto" w:fill="FFFFFF"/>
        <w:spacing w:after="312" w:line="240" w:lineRule="auto"/>
        <w:jc w:val="center"/>
        <w:rPr>
          <w:rFonts w:ascii="Times New Roman" w:eastAsia="Times New Roman" w:hAnsi="Times New Roman" w:cs="Times New Roman"/>
          <w:b/>
          <w:bCs/>
          <w:i/>
          <w:iCs/>
          <w:color w:val="121112"/>
          <w:sz w:val="28"/>
          <w:szCs w:val="28"/>
          <w:lang w:eastAsia="ru-RU"/>
        </w:rPr>
      </w:pPr>
    </w:p>
    <w:p w14:paraId="0592D70B" w14:textId="77777777" w:rsidR="00F82FBF" w:rsidRDefault="00F82FBF" w:rsidP="00635BA7">
      <w:pPr>
        <w:shd w:val="clear" w:color="auto" w:fill="FFFFFF"/>
        <w:spacing w:after="312" w:line="240" w:lineRule="auto"/>
        <w:jc w:val="center"/>
        <w:rPr>
          <w:rFonts w:ascii="Times New Roman" w:eastAsia="Times New Roman" w:hAnsi="Times New Roman" w:cs="Times New Roman"/>
          <w:b/>
          <w:bCs/>
          <w:i/>
          <w:iCs/>
          <w:color w:val="121112"/>
          <w:sz w:val="28"/>
          <w:szCs w:val="28"/>
          <w:lang w:eastAsia="ru-RU"/>
        </w:rPr>
      </w:pPr>
    </w:p>
    <w:p w14:paraId="340D0001" w14:textId="61A156FB" w:rsidR="007A70D1" w:rsidRPr="007A70D1" w:rsidRDefault="007A70D1" w:rsidP="00635BA7">
      <w:pPr>
        <w:shd w:val="clear" w:color="auto" w:fill="FFFFFF"/>
        <w:spacing w:after="312" w:line="240" w:lineRule="auto"/>
        <w:jc w:val="center"/>
        <w:rPr>
          <w:rFonts w:ascii="Times New Roman" w:eastAsia="Times New Roman" w:hAnsi="Times New Roman" w:cs="Times New Roman"/>
          <w:color w:val="121112"/>
          <w:sz w:val="28"/>
          <w:szCs w:val="28"/>
          <w:lang w:eastAsia="ru-RU"/>
        </w:rPr>
      </w:pPr>
      <w:bookmarkStart w:id="0" w:name="_GoBack"/>
      <w:bookmarkEnd w:id="0"/>
      <w:r w:rsidRPr="007A70D1">
        <w:rPr>
          <w:rFonts w:ascii="Times New Roman" w:eastAsia="Times New Roman" w:hAnsi="Times New Roman" w:cs="Times New Roman"/>
          <w:b/>
          <w:bCs/>
          <w:i/>
          <w:iCs/>
          <w:color w:val="121112"/>
          <w:sz w:val="28"/>
          <w:szCs w:val="28"/>
          <w:lang w:eastAsia="ru-RU"/>
        </w:rPr>
        <w:lastRenderedPageBreak/>
        <w:t>"Нижний Новгород - город трудовой доблести"</w:t>
      </w:r>
    </w:p>
    <w:p w14:paraId="521432CE"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noProof/>
          <w:color w:val="121112"/>
          <w:sz w:val="28"/>
          <w:szCs w:val="28"/>
          <w:lang w:eastAsia="ru-RU"/>
        </w:rPr>
        <mc:AlternateContent>
          <mc:Choice Requires="wps">
            <w:drawing>
              <wp:inline distT="0" distB="0" distL="0" distR="0" wp14:anchorId="4A5926BC" wp14:editId="592FD21D">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C271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Pr="007A70D1">
        <w:rPr>
          <w:rFonts w:ascii="Times New Roman" w:eastAsia="Times New Roman" w:hAnsi="Times New Roman" w:cs="Times New Roman"/>
          <w:color w:val="121112"/>
          <w:sz w:val="28"/>
          <w:szCs w:val="28"/>
          <w:lang w:eastAsia="ru-RU"/>
        </w:rPr>
        <w:t>Трудовой подвиг жителей Горьковской области невозможно переоценить. В тяжелейших условиях военного времени область не только выстояла и оказала неоценимую помощь фронту, но и пережила своеобразную промышленную революцию, превратившись в один из крупнейших индустриальных районов страны. Жители Горьковской области внесли значительный вклад в достижение Победы в Великой Отечественной войне, обеспечив бесперебойное производство военной и гражданской продукции на промышленных предприятиях, располагавшихся на территории города, и проявив при этом массовый трудовой героизм и самоотверженность.</w:t>
      </w:r>
    </w:p>
    <w:p w14:paraId="22CFB97C" w14:textId="042585EB"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Цель</w:t>
      </w:r>
      <w:r w:rsidR="00635BA7">
        <w:rPr>
          <w:rFonts w:ascii="Times New Roman" w:eastAsia="Times New Roman" w:hAnsi="Times New Roman" w:cs="Times New Roman"/>
          <w:color w:val="121112"/>
          <w:sz w:val="28"/>
          <w:szCs w:val="28"/>
          <w:lang w:eastAsia="ru-RU"/>
        </w:rPr>
        <w:t xml:space="preserve">: </w:t>
      </w:r>
      <w:r w:rsidRPr="007A70D1">
        <w:rPr>
          <w:rFonts w:ascii="Times New Roman" w:eastAsia="Times New Roman" w:hAnsi="Times New Roman" w:cs="Times New Roman"/>
          <w:color w:val="121112"/>
          <w:sz w:val="28"/>
          <w:szCs w:val="28"/>
          <w:lang w:eastAsia="ru-RU"/>
        </w:rPr>
        <w:t>сохранение военно-исторического и трудового наследия города и области, а также укрепление чувства сопричастности детей и молодежи к великой истории и культуре своего края.</w:t>
      </w:r>
    </w:p>
    <w:p w14:paraId="160B859E"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Тема работ - вклад горьковчан в Победу в Великой Отечественной войне 1941-1945 годов.</w:t>
      </w:r>
    </w:p>
    <w:p w14:paraId="6B34B546" w14:textId="77777777" w:rsidR="007A70D1" w:rsidRPr="007A70D1" w:rsidRDefault="007A70D1" w:rsidP="007A70D1">
      <w:pPr>
        <w:shd w:val="clear" w:color="auto" w:fill="FFFFFF"/>
        <w:spacing w:before="336" w:after="240" w:line="240" w:lineRule="auto"/>
        <w:jc w:val="center"/>
        <w:outlineLvl w:val="1"/>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u w:val="single"/>
          <w:lang w:eastAsia="ru-RU"/>
        </w:rPr>
        <w:t>ИСТОРИЧЕСКАЯ СПРАВКА О ПОДВИГЕ ТРУДОВОЙ ДОБЛЕСТИ</w:t>
      </w:r>
    </w:p>
    <w:p w14:paraId="601B351D"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Город Горький (Нижний Новгород) в период Великой Отечественной войны (1941-1945 гг.)</w:t>
      </w:r>
    </w:p>
    <w:p w14:paraId="0ED18EF3"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В период Великой Отечественной войны 1941-1945 гг. город Горький внес большой вклад в Победу над противником. Именно здесь был создан уникальный военно-промышленный комплекс предприятий, позволивший наладить выпуск практически всех видов оборонной продукции, включая оружие и снаряжение для сухопутных войск (танки, артсистемы, грузовики, патроны, снаряды), для авиации (самолеты разных типов) и флота (подводные лодки), а также взрывчатку и реактивное топливо.</w:t>
      </w:r>
    </w:p>
    <w:p w14:paraId="337B03A0" w14:textId="77777777" w:rsidR="00635BA7" w:rsidRDefault="007A70D1" w:rsidP="00635BA7">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xml:space="preserve">         С первых дней войны промышленные предприятия города Горького были перепрофилированы на выпуск продукции для фронта. </w:t>
      </w:r>
    </w:p>
    <w:p w14:paraId="144E3B04" w14:textId="6937F152" w:rsidR="007A70D1" w:rsidRPr="007A70D1" w:rsidRDefault="00635BA7" w:rsidP="00635BA7">
      <w:pPr>
        <w:shd w:val="clear" w:color="auto" w:fill="FFFFFF"/>
        <w:spacing w:after="312" w:line="240" w:lineRule="auto"/>
        <w:jc w:val="both"/>
        <w:rPr>
          <w:rFonts w:ascii="Times New Roman" w:eastAsia="Times New Roman" w:hAnsi="Times New Roman" w:cs="Times New Roman"/>
          <w:color w:val="121112"/>
          <w:sz w:val="28"/>
          <w:szCs w:val="28"/>
          <w:lang w:eastAsia="ru-RU"/>
        </w:rPr>
      </w:pPr>
      <w:r>
        <w:rPr>
          <w:rFonts w:ascii="Times New Roman" w:eastAsia="Times New Roman" w:hAnsi="Times New Roman" w:cs="Times New Roman"/>
          <w:color w:val="121112"/>
          <w:sz w:val="28"/>
          <w:szCs w:val="28"/>
          <w:lang w:eastAsia="ru-RU"/>
        </w:rPr>
        <w:t xml:space="preserve">- </w:t>
      </w:r>
      <w:r w:rsidR="007A70D1" w:rsidRPr="007A70D1">
        <w:rPr>
          <w:rFonts w:ascii="Times New Roman" w:eastAsia="Times New Roman" w:hAnsi="Times New Roman" w:cs="Times New Roman"/>
          <w:color w:val="121112"/>
          <w:sz w:val="28"/>
          <w:szCs w:val="28"/>
          <w:lang w:eastAsia="ru-RU"/>
        </w:rPr>
        <w:t xml:space="preserve">Всего за годы войны завод «Красное Сормово» поставил фронту 12 038 танков Т-34 (10,2% от общесоюзного производства). В годы войны завод увеличивал выпуск боевых машин и работал над их усовершенствованием: в конце 1943 г. модернизировали башню танка, впервые в стране сделав ее литой, и установили 85-миллиметровую пушку последней модели. В кооперации с «Красным </w:t>
      </w:r>
      <w:proofErr w:type="spellStart"/>
      <w:r w:rsidR="007A70D1" w:rsidRPr="007A70D1">
        <w:rPr>
          <w:rFonts w:ascii="Times New Roman" w:eastAsia="Times New Roman" w:hAnsi="Times New Roman" w:cs="Times New Roman"/>
          <w:color w:val="121112"/>
          <w:sz w:val="28"/>
          <w:szCs w:val="28"/>
          <w:lang w:eastAsia="ru-RU"/>
        </w:rPr>
        <w:t>Сормовом</w:t>
      </w:r>
      <w:proofErr w:type="spellEnd"/>
      <w:r w:rsidR="007A70D1" w:rsidRPr="007A70D1">
        <w:rPr>
          <w:rFonts w:ascii="Times New Roman" w:eastAsia="Times New Roman" w:hAnsi="Times New Roman" w:cs="Times New Roman"/>
          <w:color w:val="121112"/>
          <w:sz w:val="28"/>
          <w:szCs w:val="28"/>
          <w:lang w:eastAsia="ru-RU"/>
        </w:rPr>
        <w:t xml:space="preserve">» по производству средних танков Т-34, кроме металлургических, работали заводы: Горьковский автомобильный, «Двигатель революции», фрезерных станков, «Красный якорь», станкозавод и </w:t>
      </w:r>
      <w:r w:rsidR="007A70D1" w:rsidRPr="007A70D1">
        <w:rPr>
          <w:rFonts w:ascii="Times New Roman" w:eastAsia="Times New Roman" w:hAnsi="Times New Roman" w:cs="Times New Roman"/>
          <w:color w:val="121112"/>
          <w:sz w:val="28"/>
          <w:szCs w:val="28"/>
          <w:lang w:eastAsia="ru-RU"/>
        </w:rPr>
        <w:lastRenderedPageBreak/>
        <w:t>другие. Танк Т-34 признан специалистами лучшим танком второй мировой войны.</w:t>
      </w:r>
    </w:p>
    <w:p w14:paraId="183AC719"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xml:space="preserve">         В январе 1942 г. на «Красном </w:t>
      </w:r>
      <w:proofErr w:type="spellStart"/>
      <w:r w:rsidRPr="007A70D1">
        <w:rPr>
          <w:rFonts w:ascii="Times New Roman" w:eastAsia="Times New Roman" w:hAnsi="Times New Roman" w:cs="Times New Roman"/>
          <w:color w:val="121112"/>
          <w:sz w:val="28"/>
          <w:szCs w:val="28"/>
          <w:lang w:eastAsia="ru-RU"/>
        </w:rPr>
        <w:t>Сормове</w:t>
      </w:r>
      <w:proofErr w:type="spellEnd"/>
      <w:r w:rsidRPr="007A70D1">
        <w:rPr>
          <w:rFonts w:ascii="Times New Roman" w:eastAsia="Times New Roman" w:hAnsi="Times New Roman" w:cs="Times New Roman"/>
          <w:color w:val="121112"/>
          <w:sz w:val="28"/>
          <w:szCs w:val="28"/>
          <w:lang w:eastAsia="ru-RU"/>
        </w:rPr>
        <w:t xml:space="preserve">» возобновлено производство подводных лодок, прекращенное в 1941 г. За годы войны </w:t>
      </w:r>
      <w:proofErr w:type="spellStart"/>
      <w:r w:rsidRPr="007A70D1">
        <w:rPr>
          <w:rFonts w:ascii="Times New Roman" w:eastAsia="Times New Roman" w:hAnsi="Times New Roman" w:cs="Times New Roman"/>
          <w:color w:val="121112"/>
          <w:sz w:val="28"/>
          <w:szCs w:val="28"/>
          <w:lang w:eastAsia="ru-RU"/>
        </w:rPr>
        <w:t>сормовичи</w:t>
      </w:r>
      <w:proofErr w:type="spellEnd"/>
      <w:r w:rsidRPr="007A70D1">
        <w:rPr>
          <w:rFonts w:ascii="Times New Roman" w:eastAsia="Times New Roman" w:hAnsi="Times New Roman" w:cs="Times New Roman"/>
          <w:color w:val="121112"/>
          <w:sz w:val="28"/>
          <w:szCs w:val="28"/>
          <w:lang w:eastAsia="ru-RU"/>
        </w:rPr>
        <w:t xml:space="preserve"> сдали флоту 27 подводных лодок типа «М», «С», «Щ» (43,1% от общесоюзного производства).</w:t>
      </w:r>
    </w:p>
    <w:p w14:paraId="443E7273" w14:textId="7B9E75AD" w:rsidR="007A70D1" w:rsidRPr="007A70D1" w:rsidRDefault="00635BA7"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Pr>
          <w:rFonts w:ascii="Times New Roman" w:eastAsia="Times New Roman" w:hAnsi="Times New Roman" w:cs="Times New Roman"/>
          <w:color w:val="121112"/>
          <w:sz w:val="28"/>
          <w:szCs w:val="28"/>
          <w:lang w:eastAsia="ru-RU"/>
        </w:rPr>
        <w:t xml:space="preserve">- </w:t>
      </w:r>
      <w:r w:rsidR="007A70D1" w:rsidRPr="007A70D1">
        <w:rPr>
          <w:rFonts w:ascii="Times New Roman" w:eastAsia="Times New Roman" w:hAnsi="Times New Roman" w:cs="Times New Roman"/>
          <w:color w:val="121112"/>
          <w:sz w:val="28"/>
          <w:szCs w:val="28"/>
          <w:lang w:eastAsia="ru-RU"/>
        </w:rPr>
        <w:t>В годы войны Горьковский автозавод выпускал также армейские автомобили с двумя ведущими осями. На базе легкого автомобиля-вездехода ГАЗ-64 был создан броневик БА-64, на фронт отправлено почти 6 тысяч таких машин. С осени 1941 и в течение 1942 г. Горьковский автозавод изготавливал батальонные 82-миллиметровые минометы, поставив фронту 24 145 штук. В 1941-1943 гг. автозаводцы выпустили более 2 тысяч аэросаней. ГАЗ обеспечивал все автомобильные и почти все артиллерийские предприятия колесами, выпускал авиационные моторы для пикирующих бомбардировщиков, был единственным заводом в стране по производству колясок к армейским мотоциклам. Завод пережил бомбежки вражеской авиации в 1941-1943 гг., но это не прервало самоотверженный труд заводчан.</w:t>
      </w:r>
    </w:p>
    <w:p w14:paraId="2AB98576" w14:textId="3E3C2C33" w:rsidR="007A70D1" w:rsidRPr="007A70D1" w:rsidRDefault="00635BA7"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Pr>
          <w:rFonts w:ascii="Times New Roman" w:eastAsia="Times New Roman" w:hAnsi="Times New Roman" w:cs="Times New Roman"/>
          <w:color w:val="121112"/>
          <w:sz w:val="28"/>
          <w:szCs w:val="28"/>
          <w:lang w:eastAsia="ru-RU"/>
        </w:rPr>
        <w:t xml:space="preserve">- </w:t>
      </w:r>
      <w:r w:rsidR="007A70D1" w:rsidRPr="007A70D1">
        <w:rPr>
          <w:rFonts w:ascii="Times New Roman" w:eastAsia="Times New Roman" w:hAnsi="Times New Roman" w:cs="Times New Roman"/>
          <w:color w:val="121112"/>
          <w:sz w:val="28"/>
          <w:szCs w:val="28"/>
          <w:lang w:eastAsia="ru-RU"/>
        </w:rPr>
        <w:t xml:space="preserve">С первых дней войны над созданием наиболее совершенной конструкции боевых самолетов работал Горьковский авиационный завод им. С. Орджоникидзе (№ 21), где работало КБ под руководством С.А. Лавочкина. В кратчайшие сроки было налажено серийное производство истребителей ЛАГГ-3. В 1941 г. завод № 21 изготовил 1994 истребителя. В 1942 г. завод освоил выпуск истребителей ЛА-5 с двигателем воздушного охлаждения, в 1944 г. параллельно начал выпуск модели ЛА-7. Всего за 1941-1945 годы Горьковский авиазавод выпустил 19 202 самолетов типов </w:t>
      </w:r>
      <w:proofErr w:type="spellStart"/>
      <w:r w:rsidR="007A70D1" w:rsidRPr="007A70D1">
        <w:rPr>
          <w:rFonts w:ascii="Times New Roman" w:eastAsia="Times New Roman" w:hAnsi="Times New Roman" w:cs="Times New Roman"/>
          <w:color w:val="121112"/>
          <w:sz w:val="28"/>
          <w:szCs w:val="28"/>
          <w:lang w:eastAsia="ru-RU"/>
        </w:rPr>
        <w:t>ЛаГГ</w:t>
      </w:r>
      <w:proofErr w:type="spellEnd"/>
      <w:r w:rsidR="007A70D1" w:rsidRPr="007A70D1">
        <w:rPr>
          <w:rFonts w:ascii="Times New Roman" w:eastAsia="Times New Roman" w:hAnsi="Times New Roman" w:cs="Times New Roman"/>
          <w:color w:val="121112"/>
          <w:sz w:val="28"/>
          <w:szCs w:val="28"/>
          <w:lang w:eastAsia="ru-RU"/>
        </w:rPr>
        <w:t xml:space="preserve"> и Ла, то есть каждый третий отечественный истребитель. На базе кооперировавшегося с авиазаводом машиностроительного завода им. Воробьева в 1941 г. было организовано производство шасси, крыльев, бензобаков, лонжеронов, </w:t>
      </w:r>
      <w:proofErr w:type="spellStart"/>
      <w:r w:rsidR="007A70D1" w:rsidRPr="007A70D1">
        <w:rPr>
          <w:rFonts w:ascii="Times New Roman" w:eastAsia="Times New Roman" w:hAnsi="Times New Roman" w:cs="Times New Roman"/>
          <w:color w:val="121112"/>
          <w:sz w:val="28"/>
          <w:szCs w:val="28"/>
          <w:lang w:eastAsia="ru-RU"/>
        </w:rPr>
        <w:t>нервюров</w:t>
      </w:r>
      <w:proofErr w:type="spellEnd"/>
      <w:r w:rsidR="007A70D1" w:rsidRPr="007A70D1">
        <w:rPr>
          <w:rFonts w:ascii="Times New Roman" w:eastAsia="Times New Roman" w:hAnsi="Times New Roman" w:cs="Times New Roman"/>
          <w:color w:val="121112"/>
          <w:sz w:val="28"/>
          <w:szCs w:val="28"/>
          <w:lang w:eastAsia="ru-RU"/>
        </w:rPr>
        <w:t xml:space="preserve"> для самолетов. Механический цех, кроме того, точил снаряды, литейный – выпускал корпуса мин.</w:t>
      </w:r>
    </w:p>
    <w:p w14:paraId="2A41D7FC" w14:textId="5CBB48C2" w:rsidR="007A70D1" w:rsidRPr="007A70D1" w:rsidRDefault="00635BA7"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Pr>
          <w:rFonts w:ascii="Times New Roman" w:eastAsia="Times New Roman" w:hAnsi="Times New Roman" w:cs="Times New Roman"/>
          <w:color w:val="121112"/>
          <w:sz w:val="28"/>
          <w:szCs w:val="28"/>
          <w:lang w:eastAsia="ru-RU"/>
        </w:rPr>
        <w:t xml:space="preserve">- </w:t>
      </w:r>
      <w:r w:rsidR="007A70D1" w:rsidRPr="007A70D1">
        <w:rPr>
          <w:rFonts w:ascii="Times New Roman" w:eastAsia="Times New Roman" w:hAnsi="Times New Roman" w:cs="Times New Roman"/>
          <w:color w:val="121112"/>
          <w:sz w:val="28"/>
          <w:szCs w:val="28"/>
          <w:lang w:eastAsia="ru-RU"/>
        </w:rPr>
        <w:t xml:space="preserve">В выполнении военных заказов участвовали все промышленные предприятия области. Завод им. Ульянова, единственный в стране, изготавливал специальную электроаппаратуру для судостроения, береговых установок и кораблей Военно-морского флота. Завод «Красная Этна», производивший крепежные изделия, пружины, проволоку, кроме этого, обеспечивал все промышленные предприятия страны лентой холодного проката. На территории завода «Красная Этна» в июле-августе 1941 г. был сформирован Горьковский мотоциклетный завод на базе предприятий, эвакуированных из Ленинграда и Харькова. За годы войны он поставил фронту почти 6 000 армейских мотоциклов М-72 с прицепной коляской под ручной пулемет. Коллективы заводов «Двигатель революции», «Красная Этна», автозавода </w:t>
      </w:r>
      <w:r w:rsidR="007A70D1" w:rsidRPr="007A70D1">
        <w:rPr>
          <w:rFonts w:ascii="Times New Roman" w:eastAsia="Times New Roman" w:hAnsi="Times New Roman" w:cs="Times New Roman"/>
          <w:color w:val="121112"/>
          <w:sz w:val="28"/>
          <w:szCs w:val="28"/>
          <w:lang w:eastAsia="ru-RU"/>
        </w:rPr>
        <w:lastRenderedPageBreak/>
        <w:t>освоили производство 120-миллиметровых минометов. Всего за годы войны было выпущено 43 688 штук минометов различной модификации. Горьковский завод фрезерных станков уже осенью 1941 г. направил на фронт 14 дивизионов реактивной артиллерии (117 установок), а всего за первый год войны изготовил свыше 600 установок М-8. Свыше 30 машиностроительных предприятий области перешли на массовый выпуск корпусов реактивных снарядов для «катюш» (выпущено 1165), мин и гранат. Радиотелефонный завод им. Ленина был крупнейшим поставщиком переговорных устройств для самолетов, танков и бронепоездов, изготавливал армейско-фронтовые дивизионные радиостанции.</w:t>
      </w:r>
    </w:p>
    <w:p w14:paraId="3B07A967" w14:textId="5E23B42A" w:rsidR="007A70D1" w:rsidRPr="007A70D1" w:rsidRDefault="00635BA7"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Pr>
          <w:rFonts w:ascii="Times New Roman" w:eastAsia="Times New Roman" w:hAnsi="Times New Roman" w:cs="Times New Roman"/>
          <w:color w:val="121112"/>
          <w:sz w:val="28"/>
          <w:szCs w:val="28"/>
          <w:lang w:eastAsia="ru-RU"/>
        </w:rPr>
        <w:t xml:space="preserve">- </w:t>
      </w:r>
      <w:r w:rsidR="007A70D1" w:rsidRPr="007A70D1">
        <w:rPr>
          <w:rFonts w:ascii="Times New Roman" w:eastAsia="Times New Roman" w:hAnsi="Times New Roman" w:cs="Times New Roman"/>
          <w:color w:val="121112"/>
          <w:sz w:val="28"/>
          <w:szCs w:val="28"/>
          <w:lang w:eastAsia="ru-RU"/>
        </w:rPr>
        <w:t>Коллектив завода «Красный якорь» в годы войны выпускал понтонные якоря для инженерных войск, цепи противоскольжения для автомашин, боеприпасы, укладочные приспособления для горной артиллерии. На заводе вместо ручной сварки была освоена автоматическая сварка по методу Е.О. Патона под слоем флюса. Изменив конструкцию якоря, сократили количество кованых деталей, это позволило увеличить выпуск продукции в 5 раз при снижении ее себестоимости на 35%.</w:t>
      </w:r>
    </w:p>
    <w:p w14:paraId="2FFA9981" w14:textId="726245BB" w:rsidR="007A70D1" w:rsidRPr="007A70D1" w:rsidRDefault="00635BA7"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Pr>
          <w:rFonts w:ascii="Times New Roman" w:eastAsia="Times New Roman" w:hAnsi="Times New Roman" w:cs="Times New Roman"/>
          <w:color w:val="121112"/>
          <w:sz w:val="28"/>
          <w:szCs w:val="28"/>
          <w:lang w:eastAsia="ru-RU"/>
        </w:rPr>
        <w:t xml:space="preserve">- </w:t>
      </w:r>
      <w:r w:rsidR="007A70D1" w:rsidRPr="007A70D1">
        <w:rPr>
          <w:rFonts w:ascii="Times New Roman" w:eastAsia="Times New Roman" w:hAnsi="Times New Roman" w:cs="Times New Roman"/>
          <w:color w:val="121112"/>
          <w:sz w:val="28"/>
          <w:szCs w:val="28"/>
          <w:lang w:eastAsia="ru-RU"/>
        </w:rPr>
        <w:t xml:space="preserve">Лидером пушечного производства оставался Горьковский завод № 92 (машиностроительный завод «Новое Сормово»), где с 1934 г. работало артиллерийское КБ во главе с В.Г. </w:t>
      </w:r>
      <w:proofErr w:type="spellStart"/>
      <w:r w:rsidR="007A70D1" w:rsidRPr="007A70D1">
        <w:rPr>
          <w:rFonts w:ascii="Times New Roman" w:eastAsia="Times New Roman" w:hAnsi="Times New Roman" w:cs="Times New Roman"/>
          <w:color w:val="121112"/>
          <w:sz w:val="28"/>
          <w:szCs w:val="28"/>
          <w:lang w:eastAsia="ru-RU"/>
        </w:rPr>
        <w:t>Грабиным</w:t>
      </w:r>
      <w:proofErr w:type="spellEnd"/>
      <w:r w:rsidR="007A70D1" w:rsidRPr="007A70D1">
        <w:rPr>
          <w:rFonts w:ascii="Times New Roman" w:eastAsia="Times New Roman" w:hAnsi="Times New Roman" w:cs="Times New Roman"/>
          <w:color w:val="121112"/>
          <w:sz w:val="28"/>
          <w:szCs w:val="28"/>
          <w:lang w:eastAsia="ru-RU"/>
        </w:rPr>
        <w:t>. За первые 2,5 года войны здесь были спроектированы 27 образцов различных орудий. Выпущенная заводом пушка ЗИС-2 своим снарядом пробивала тогдашние немецкие танки насквозь. В феврале 1942 г. на вооружение была принята 76-мм дивизионная пушка ЗИС-3. Легкая и маневренная, простая в обслуживании, безотказная в бою и на марше, она получила большое признание в армии. Используемая в качестве вооружения самоходных артиллерийских установок СУ-76 и СУ-76М, она считалась одной из лучших дивизионных пушек, грозой вражеской пехоты и танков. Кроме того, заводом выпускались и другие артсистемы: 76-мм танковая пушка Ф-32 для тяжелого танка КВ; более мощная пушка Ф-34 для танка БТ-7, а затем Т-34; тумбовые 76-мм пушки зенитной компоновки, с круговым обстрелом; Ф-35 для подводных лодок; Ф-36 для военных транспортов. Всего до конца войны завод № 92 изготовил и поставил фронту порядка 101 673 пушки (23,9% от общесоюзного производства) – больше, чем все страны гитлеровской коалиции вместе с Германией.</w:t>
      </w:r>
    </w:p>
    <w:p w14:paraId="3BDFAF79"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xml:space="preserve">         Задачам фронта была подчинена работа предприятий легкой и местной промышленности области. В короткий срок коллективы фабрик освоили изготовление обмундирования, армейской обуви, палаток, парашютов, </w:t>
      </w:r>
      <w:proofErr w:type="spellStart"/>
      <w:r w:rsidRPr="007A70D1">
        <w:rPr>
          <w:rFonts w:ascii="Times New Roman" w:eastAsia="Times New Roman" w:hAnsi="Times New Roman" w:cs="Times New Roman"/>
          <w:color w:val="121112"/>
          <w:sz w:val="28"/>
          <w:szCs w:val="28"/>
          <w:lang w:eastAsia="ru-RU"/>
        </w:rPr>
        <w:t>спецукупорки</w:t>
      </w:r>
      <w:proofErr w:type="spellEnd"/>
      <w:r w:rsidRPr="007A70D1">
        <w:rPr>
          <w:rFonts w:ascii="Times New Roman" w:eastAsia="Times New Roman" w:hAnsi="Times New Roman" w:cs="Times New Roman"/>
          <w:color w:val="121112"/>
          <w:sz w:val="28"/>
          <w:szCs w:val="28"/>
          <w:lang w:eastAsia="ru-RU"/>
        </w:rPr>
        <w:t xml:space="preserve"> и другой продукции, необходимой фронту.</w:t>
      </w:r>
    </w:p>
    <w:p w14:paraId="0F5B84FC"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xml:space="preserve">         Активно в годы войны развивалось движение </w:t>
      </w:r>
      <w:proofErr w:type="spellStart"/>
      <w:r w:rsidRPr="007A70D1">
        <w:rPr>
          <w:rFonts w:ascii="Times New Roman" w:eastAsia="Times New Roman" w:hAnsi="Times New Roman" w:cs="Times New Roman"/>
          <w:color w:val="121112"/>
          <w:sz w:val="28"/>
          <w:szCs w:val="28"/>
          <w:lang w:eastAsia="ru-RU"/>
        </w:rPr>
        <w:t>двухсотников</w:t>
      </w:r>
      <w:proofErr w:type="spellEnd"/>
      <w:r w:rsidRPr="007A70D1">
        <w:rPr>
          <w:rFonts w:ascii="Times New Roman" w:eastAsia="Times New Roman" w:hAnsi="Times New Roman" w:cs="Times New Roman"/>
          <w:color w:val="121112"/>
          <w:sz w:val="28"/>
          <w:szCs w:val="28"/>
          <w:lang w:eastAsia="ru-RU"/>
        </w:rPr>
        <w:t xml:space="preserve">, зародившееся в предвоенном Горьком и распространившееся на всю территорию СССР (его инициатор – Ф.М. Букин, работавший на </w:t>
      </w:r>
      <w:r w:rsidRPr="007A70D1">
        <w:rPr>
          <w:rFonts w:ascii="Times New Roman" w:eastAsia="Times New Roman" w:hAnsi="Times New Roman" w:cs="Times New Roman"/>
          <w:color w:val="121112"/>
          <w:sz w:val="28"/>
          <w:szCs w:val="28"/>
          <w:lang w:eastAsia="ru-RU"/>
        </w:rPr>
        <w:lastRenderedPageBreak/>
        <w:t xml:space="preserve">машиностроительном заводе). Особый размах оно получило на Горьковском автозаводе, «Красном </w:t>
      </w:r>
      <w:proofErr w:type="spellStart"/>
      <w:r w:rsidRPr="007A70D1">
        <w:rPr>
          <w:rFonts w:ascii="Times New Roman" w:eastAsia="Times New Roman" w:hAnsi="Times New Roman" w:cs="Times New Roman"/>
          <w:color w:val="121112"/>
          <w:sz w:val="28"/>
          <w:szCs w:val="28"/>
          <w:lang w:eastAsia="ru-RU"/>
        </w:rPr>
        <w:t>Сормове</w:t>
      </w:r>
      <w:proofErr w:type="spellEnd"/>
      <w:r w:rsidRPr="007A70D1">
        <w:rPr>
          <w:rFonts w:ascii="Times New Roman" w:eastAsia="Times New Roman" w:hAnsi="Times New Roman" w:cs="Times New Roman"/>
          <w:color w:val="121112"/>
          <w:sz w:val="28"/>
          <w:szCs w:val="28"/>
          <w:lang w:eastAsia="ru-RU"/>
        </w:rPr>
        <w:t xml:space="preserve">» и авиационном заводе. Также развивалось и стахановское движение, одним из зачинателей которого был автозаводец А.Х. Бусыгин (поначалу движение называлось </w:t>
      </w:r>
      <w:proofErr w:type="spellStart"/>
      <w:r w:rsidRPr="007A70D1">
        <w:rPr>
          <w:rFonts w:ascii="Times New Roman" w:eastAsia="Times New Roman" w:hAnsi="Times New Roman" w:cs="Times New Roman"/>
          <w:color w:val="121112"/>
          <w:sz w:val="28"/>
          <w:szCs w:val="28"/>
          <w:lang w:eastAsia="ru-RU"/>
        </w:rPr>
        <w:t>стахановско-бусыгинским</w:t>
      </w:r>
      <w:proofErr w:type="spellEnd"/>
      <w:r w:rsidRPr="007A70D1">
        <w:rPr>
          <w:rFonts w:ascii="Times New Roman" w:eastAsia="Times New Roman" w:hAnsi="Times New Roman" w:cs="Times New Roman"/>
          <w:color w:val="121112"/>
          <w:sz w:val="28"/>
          <w:szCs w:val="28"/>
          <w:lang w:eastAsia="ru-RU"/>
        </w:rPr>
        <w:t>).</w:t>
      </w:r>
    </w:p>
    <w:p w14:paraId="45096AB9"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xml:space="preserve">         Горьковчане принимали активное участие в сдаче крови для переливания раненым воинам. В донорском движении активное участие принимали работники </w:t>
      </w:r>
      <w:proofErr w:type="spellStart"/>
      <w:r w:rsidRPr="007A70D1">
        <w:rPr>
          <w:rFonts w:ascii="Times New Roman" w:eastAsia="Times New Roman" w:hAnsi="Times New Roman" w:cs="Times New Roman"/>
          <w:color w:val="121112"/>
          <w:sz w:val="28"/>
          <w:szCs w:val="28"/>
          <w:lang w:eastAsia="ru-RU"/>
        </w:rPr>
        <w:t>ГАЗа</w:t>
      </w:r>
      <w:proofErr w:type="spellEnd"/>
      <w:r w:rsidRPr="007A70D1">
        <w:rPr>
          <w:rFonts w:ascii="Times New Roman" w:eastAsia="Times New Roman" w:hAnsi="Times New Roman" w:cs="Times New Roman"/>
          <w:color w:val="121112"/>
          <w:sz w:val="28"/>
          <w:szCs w:val="28"/>
          <w:lang w:eastAsia="ru-RU"/>
        </w:rPr>
        <w:t>, заводов «Красное Сормово», имени С. Орджоникидзе, «Красная Этна» и др. Всего за годы войны на фронт было отправлено 92 202 литра крови.</w:t>
      </w:r>
    </w:p>
    <w:p w14:paraId="1550175F"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xml:space="preserve">         В течение второй половины 1941-1942 гг. в связи с приближением фронта и объявлением Горьковской области на военном положении в кратчайшие сроки были возведены три рубежа обороны, включавшие в общей сложности до 1134 </w:t>
      </w:r>
      <w:proofErr w:type="spellStart"/>
      <w:proofErr w:type="gramStart"/>
      <w:r w:rsidRPr="007A70D1">
        <w:rPr>
          <w:rFonts w:ascii="Times New Roman" w:eastAsia="Times New Roman" w:hAnsi="Times New Roman" w:cs="Times New Roman"/>
          <w:color w:val="121112"/>
          <w:sz w:val="28"/>
          <w:szCs w:val="28"/>
          <w:lang w:eastAsia="ru-RU"/>
        </w:rPr>
        <w:t>тыс.км</w:t>
      </w:r>
      <w:proofErr w:type="spellEnd"/>
      <w:proofErr w:type="gramEnd"/>
      <w:r w:rsidRPr="007A70D1">
        <w:rPr>
          <w:rFonts w:ascii="Times New Roman" w:eastAsia="Times New Roman" w:hAnsi="Times New Roman" w:cs="Times New Roman"/>
          <w:color w:val="121112"/>
          <w:sz w:val="28"/>
          <w:szCs w:val="28"/>
          <w:lang w:eastAsia="ru-RU"/>
        </w:rPr>
        <w:t xml:space="preserve"> противотанковых оборонительных рвов. На сооружении этих рубежей трудилось в разные периоды свыше 350 тыс. жителей области, преимущественно женщин и подростков-учащихся средних школ.</w:t>
      </w:r>
    </w:p>
    <w:p w14:paraId="3C9D5B06"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Приведенные ниже цифры позволяют оценить вклад тружеников Горьковской области в Победу над врагом. В годы Великой Отечественной войны горьковчане дали фронту от произведенных в стране 38 318 (37%) танков, САУ, бронемашин; 43 688 (35,4%) минометов; 16 324 (26%) самолетов; 27 подводных лодок (43,1%); 109 636 (34,5%) автомашин; 85 722 (60%) радиостанций, а также около 101,7 тысяч артиллерийских орудий; 1165 «катюш», 3 бронепоезда, более 150 млн. боеприпасов и многое другое.</w:t>
      </w:r>
    </w:p>
    <w:p w14:paraId="7BB9C1E7"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Трудовые достижения и вклад в Победу горьковских промышленных предприятий неоднократно был отмечен правительственными наградами:</w:t>
      </w:r>
    </w:p>
    <w:p w14:paraId="2050BB1F"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1. 31 октября 1941 г. за образцовое выполнение заданий правительства по выпуску боевых самолетов авиационный завод № 21 был награжден орденом Трудового Красного Знамени.</w:t>
      </w:r>
    </w:p>
    <w:p w14:paraId="54276602"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2. 16 апреля 1942 г. за образцовое выполнение заданий правительства по производству минометов завод «Двигатель революции» был награжден орденом Трудового Красного Знамени.</w:t>
      </w:r>
    </w:p>
    <w:p w14:paraId="06813B17"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3. 11 июля 1942 г. Машиностроительный завод наградили орденом Трудового Красного Знамени, а 4 июня 1945 г. заводу вручили орден Отечественной войны I степени.</w:t>
      </w:r>
    </w:p>
    <w:p w14:paraId="26C48519"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xml:space="preserve">4. За работу в годы войны Горьковский автомобильный завод был награжден орденами Ленина (19 марта 1942 г.), Красного Знамени (9 марта 1944 г.) и Отечественной войны I степени (16 сентября 1944 г.). За успешное освоение </w:t>
      </w:r>
      <w:r w:rsidRPr="007A70D1">
        <w:rPr>
          <w:rFonts w:ascii="Times New Roman" w:eastAsia="Times New Roman" w:hAnsi="Times New Roman" w:cs="Times New Roman"/>
          <w:color w:val="121112"/>
          <w:sz w:val="28"/>
          <w:szCs w:val="28"/>
          <w:lang w:eastAsia="ru-RU"/>
        </w:rPr>
        <w:lastRenderedPageBreak/>
        <w:t>производства новых грузовых и легковых автомобилей завод в 1971 году был награжден орденом Ленина.</w:t>
      </w:r>
    </w:p>
    <w:p w14:paraId="5C32DC35"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5. Завод «Красное Сормово» 20 января 1943 г. был награжден орденом Ленина за успешное выполнение задания по производству танков и бронекорпусов. 18 июля 1945 года - орденом Отечественной войны 1-й степени.</w:t>
      </w:r>
    </w:p>
    <w:p w14:paraId="2636CC13"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6. 28 октября 1944 г. завод «Красная Этна» был награжден орденом Ленина за образцовое выполнение заказов для фронта.</w:t>
      </w:r>
    </w:p>
    <w:p w14:paraId="1F3FC12F"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7. В 1945 г. завод «Красный металлист» (завод им. Г.И. Петровского) награжден орденом Трудового Красного Знамени.</w:t>
      </w:r>
    </w:p>
    <w:p w14:paraId="6BE2D81A"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Город Горький был награжден Орденом Ленина 2 декабря 1970 г. «за большие успехи, достигнутые трудящимися города в хозяйственном и культурном строительство, в выполнении заданий пятилетнего плана по развитию промышленного производства и особенно отраслей машиностроения».</w:t>
      </w:r>
    </w:p>
    <w:p w14:paraId="788947D7"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Ранее за трудовые достижения Орденом Ленина дважды награждался регион: в 1934 г. – Горьковский край, в 1965 г. – Горьковская область (вручили его только 13 января 1967 г., вручал лидер СССР Л.И. Брежнев).</w:t>
      </w:r>
    </w:p>
    <w:p w14:paraId="4596009C"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За самоотверженный труд в годы Великой Отечественной войны 1941-1945 гг. в послевоенный период многие жители города Горького были удостоены персонального звания «Труженик тыла», награждены медалями «За доблестный труд в Великой Отечественной войне 1941-1945 гг.».</w:t>
      </w:r>
    </w:p>
    <w:p w14:paraId="26A2441B" w14:textId="77777777" w:rsidR="007A70D1" w:rsidRPr="007A70D1" w:rsidRDefault="007A70D1" w:rsidP="007A70D1">
      <w:pPr>
        <w:shd w:val="clear" w:color="auto" w:fill="FFFFFF"/>
        <w:spacing w:after="312" w:line="240" w:lineRule="auto"/>
        <w:jc w:val="both"/>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 </w:t>
      </w:r>
    </w:p>
    <w:p w14:paraId="3A1B74B5" w14:textId="77777777" w:rsidR="007A70D1" w:rsidRPr="007A70D1" w:rsidRDefault="007A70D1" w:rsidP="007A70D1">
      <w:pPr>
        <w:shd w:val="clear" w:color="auto" w:fill="FFFFFF"/>
        <w:spacing w:before="240" w:after="240" w:line="240" w:lineRule="auto"/>
        <w:outlineLvl w:val="1"/>
        <w:rPr>
          <w:rFonts w:ascii="Times New Roman" w:eastAsia="Times New Roman" w:hAnsi="Times New Roman" w:cs="Times New Roman"/>
          <w:color w:val="121112"/>
          <w:sz w:val="28"/>
          <w:szCs w:val="28"/>
          <w:lang w:eastAsia="ru-RU"/>
        </w:rPr>
      </w:pPr>
      <w:r w:rsidRPr="007A70D1">
        <w:rPr>
          <w:rFonts w:ascii="Times New Roman" w:eastAsia="Times New Roman" w:hAnsi="Times New Roman" w:cs="Times New Roman"/>
          <w:color w:val="121112"/>
          <w:sz w:val="28"/>
          <w:szCs w:val="28"/>
          <w:lang w:eastAsia="ru-RU"/>
        </w:rPr>
        <w:t>Конкурс рисунков "Нижний Новгород - город трудовой доблести"</w:t>
      </w:r>
    </w:p>
    <w:p w14:paraId="36A92134" w14:textId="77777777" w:rsidR="007A70D1" w:rsidRPr="007A70D1" w:rsidRDefault="007A70D1">
      <w:pPr>
        <w:rPr>
          <w:rFonts w:ascii="Times New Roman" w:hAnsi="Times New Roman" w:cs="Times New Roman"/>
          <w:sz w:val="28"/>
          <w:szCs w:val="28"/>
        </w:rPr>
      </w:pPr>
    </w:p>
    <w:sectPr w:rsidR="007A70D1" w:rsidRPr="007A7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1166B"/>
    <w:multiLevelType w:val="multilevel"/>
    <w:tmpl w:val="677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0"/>
    <w:rsid w:val="00132C0F"/>
    <w:rsid w:val="003A2320"/>
    <w:rsid w:val="00436EC7"/>
    <w:rsid w:val="004C5B3A"/>
    <w:rsid w:val="00635BA7"/>
    <w:rsid w:val="007954F4"/>
    <w:rsid w:val="007A70D1"/>
    <w:rsid w:val="00836E4B"/>
    <w:rsid w:val="00B02334"/>
    <w:rsid w:val="00C27B1A"/>
    <w:rsid w:val="00F8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F20F"/>
  <w15:chartTrackingRefBased/>
  <w15:docId w15:val="{ED48AC45-A8FE-4AA5-A55B-6D81EB21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23849">
      <w:bodyDiv w:val="1"/>
      <w:marLeft w:val="0"/>
      <w:marRight w:val="0"/>
      <w:marTop w:val="0"/>
      <w:marBottom w:val="0"/>
      <w:divBdr>
        <w:top w:val="none" w:sz="0" w:space="0" w:color="auto"/>
        <w:left w:val="none" w:sz="0" w:space="0" w:color="auto"/>
        <w:bottom w:val="none" w:sz="0" w:space="0" w:color="auto"/>
        <w:right w:val="none" w:sz="0" w:space="0" w:color="auto"/>
      </w:divBdr>
    </w:div>
    <w:div w:id="900091205">
      <w:bodyDiv w:val="1"/>
      <w:marLeft w:val="0"/>
      <w:marRight w:val="0"/>
      <w:marTop w:val="0"/>
      <w:marBottom w:val="0"/>
      <w:divBdr>
        <w:top w:val="none" w:sz="0" w:space="0" w:color="auto"/>
        <w:left w:val="none" w:sz="0" w:space="0" w:color="auto"/>
        <w:bottom w:val="none" w:sz="0" w:space="0" w:color="auto"/>
        <w:right w:val="none" w:sz="0" w:space="0" w:color="auto"/>
      </w:divBdr>
    </w:div>
    <w:div w:id="1697929454">
      <w:bodyDiv w:val="1"/>
      <w:marLeft w:val="0"/>
      <w:marRight w:val="0"/>
      <w:marTop w:val="0"/>
      <w:marBottom w:val="0"/>
      <w:divBdr>
        <w:top w:val="none" w:sz="0" w:space="0" w:color="auto"/>
        <w:left w:val="none" w:sz="0" w:space="0" w:color="auto"/>
        <w:bottom w:val="none" w:sz="0" w:space="0" w:color="auto"/>
        <w:right w:val="none" w:sz="0" w:space="0" w:color="auto"/>
      </w:divBdr>
      <w:divsChild>
        <w:div w:id="69013173">
          <w:marLeft w:val="0"/>
          <w:marRight w:val="0"/>
          <w:marTop w:val="0"/>
          <w:marBottom w:val="0"/>
          <w:divBdr>
            <w:top w:val="none" w:sz="0" w:space="0" w:color="auto"/>
            <w:left w:val="none" w:sz="0" w:space="0" w:color="auto"/>
            <w:bottom w:val="none" w:sz="0" w:space="0" w:color="auto"/>
            <w:right w:val="none" w:sz="0" w:space="0" w:color="auto"/>
          </w:divBdr>
        </w:div>
        <w:div w:id="1237326178">
          <w:marLeft w:val="0"/>
          <w:marRight w:val="0"/>
          <w:marTop w:val="0"/>
          <w:marBottom w:val="0"/>
          <w:divBdr>
            <w:top w:val="none" w:sz="0" w:space="0" w:color="auto"/>
            <w:left w:val="none" w:sz="0" w:space="0" w:color="auto"/>
            <w:bottom w:val="none" w:sz="0" w:space="0" w:color="auto"/>
            <w:right w:val="none" w:sz="0" w:space="0" w:color="auto"/>
          </w:divBdr>
          <w:divsChild>
            <w:div w:id="1012225639">
              <w:marLeft w:val="0"/>
              <w:marRight w:val="0"/>
              <w:marTop w:val="0"/>
              <w:marBottom w:val="0"/>
              <w:divBdr>
                <w:top w:val="none" w:sz="0" w:space="0" w:color="auto"/>
                <w:left w:val="none" w:sz="0" w:space="0" w:color="auto"/>
                <w:bottom w:val="none" w:sz="0" w:space="0" w:color="auto"/>
                <w:right w:val="none" w:sz="0" w:space="0" w:color="auto"/>
              </w:divBdr>
            </w:div>
          </w:divsChild>
        </w:div>
        <w:div w:id="138957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trud-proek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natalie.maiorova88@gmail.com</dc:creator>
  <cp:keywords/>
  <dc:description/>
  <cp:lastModifiedBy>natalie.maiorova88@gmail.com</cp:lastModifiedBy>
  <cp:revision>3</cp:revision>
  <dcterms:created xsi:type="dcterms:W3CDTF">2025-03-25T09:33:00Z</dcterms:created>
  <dcterms:modified xsi:type="dcterms:W3CDTF">2025-03-25T11:02:00Z</dcterms:modified>
</cp:coreProperties>
</file>