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DF" w:rsidRPr="00FC3107" w:rsidRDefault="00EB05DF" w:rsidP="00FC3107">
      <w:pPr>
        <w:jc w:val="center"/>
        <w:rPr>
          <w:b/>
          <w:sz w:val="28"/>
          <w:szCs w:val="28"/>
        </w:rPr>
      </w:pPr>
      <w:bookmarkStart w:id="0" w:name="_GoBack"/>
      <w:r w:rsidRPr="00FC3107">
        <w:rPr>
          <w:b/>
          <w:sz w:val="28"/>
          <w:szCs w:val="28"/>
        </w:rPr>
        <w:t>Оснащение медицинского блока</w:t>
      </w:r>
    </w:p>
    <w:bookmarkEnd w:id="0"/>
    <w:p w:rsidR="00EB05DF" w:rsidRPr="00EB05DF" w:rsidRDefault="00EB05DF" w:rsidP="00EB05DF">
      <w:pPr>
        <w:shd w:val="clear" w:color="auto" w:fill="FFFFFF"/>
        <w:ind w:firstLine="709"/>
        <w:jc w:val="both"/>
        <w:rPr>
          <w:sz w:val="28"/>
          <w:szCs w:val="28"/>
        </w:rPr>
      </w:pPr>
      <w:r w:rsidRPr="00EB05DF">
        <w:rPr>
          <w:sz w:val="28"/>
          <w:szCs w:val="28"/>
        </w:rPr>
        <w:t xml:space="preserve">Медицинский блок состоит из кабинета  врача, процедурного кабинета.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2401"/>
      </w:tblGrid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Весы ВЭН</w:t>
            </w:r>
            <w:r w:rsidRPr="00FC3107">
              <w:rPr>
                <w:sz w:val="28"/>
                <w:szCs w:val="28"/>
              </w:rPr>
              <w:t>-150</w:t>
            </w:r>
            <w:r w:rsidRPr="00FC3107">
              <w:rPr>
                <w:sz w:val="28"/>
                <w:szCs w:val="28"/>
              </w:rPr>
              <w:t xml:space="preserve"> медицинские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Контейнер</w:t>
            </w:r>
            <w:proofErr w:type="gramStart"/>
            <w:r w:rsidRPr="00FC3107">
              <w:rPr>
                <w:sz w:val="28"/>
                <w:szCs w:val="28"/>
              </w:rPr>
              <w:t xml:space="preserve"> Е</w:t>
            </w:r>
            <w:proofErr w:type="gramEnd"/>
            <w:r w:rsidRPr="00FC3107">
              <w:rPr>
                <w:sz w:val="28"/>
                <w:szCs w:val="28"/>
              </w:rPr>
              <w:t xml:space="preserve"> ДПО</w:t>
            </w:r>
            <w:r w:rsidRPr="00FC310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Контейнер КДС</w:t>
            </w:r>
            <w:r>
              <w:rPr>
                <w:sz w:val="28"/>
                <w:szCs w:val="28"/>
              </w:rPr>
              <w:t xml:space="preserve"> для дезинфекции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Терм контейнер</w:t>
            </w:r>
            <w:r>
              <w:rPr>
                <w:sz w:val="28"/>
                <w:szCs w:val="28"/>
              </w:rPr>
              <w:t xml:space="preserve"> для транспортировки медицинских иммунобиологических препаратов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Облучатель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FC3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Облучатель ОУФК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A6299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Ростомер</w:t>
            </w:r>
            <w:r>
              <w:rPr>
                <w:sz w:val="28"/>
                <w:szCs w:val="28"/>
              </w:rPr>
              <w:t xml:space="preserve"> РН</w:t>
            </w:r>
          </w:p>
        </w:tc>
        <w:tc>
          <w:tcPr>
            <w:tcW w:w="2401" w:type="dxa"/>
          </w:tcPr>
          <w:p w:rsidR="00FC3107" w:rsidRPr="00FC3107" w:rsidRDefault="00FC3107" w:rsidP="00A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A62990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Тонометр «</w:t>
            </w:r>
            <w:r>
              <w:rPr>
                <w:sz w:val="28"/>
                <w:szCs w:val="28"/>
                <w:lang w:val="en-US"/>
              </w:rPr>
              <w:t>U</w:t>
            </w:r>
            <w:r w:rsidRPr="00FC3107">
              <w:rPr>
                <w:sz w:val="28"/>
                <w:szCs w:val="28"/>
              </w:rPr>
              <w:t>А</w:t>
            </w:r>
            <w:r w:rsidRPr="00FC3107">
              <w:rPr>
                <w:sz w:val="28"/>
                <w:szCs w:val="28"/>
              </w:rPr>
              <w:t>705</w:t>
            </w:r>
            <w:r w:rsidRPr="00FC310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 возрастными манжетами</w:t>
            </w:r>
          </w:p>
        </w:tc>
        <w:tc>
          <w:tcPr>
            <w:tcW w:w="2401" w:type="dxa"/>
          </w:tcPr>
          <w:p w:rsidR="00FC3107" w:rsidRPr="00FC3107" w:rsidRDefault="00FC3107" w:rsidP="00A629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1E126D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Холодильник «</w:t>
            </w:r>
            <w:r>
              <w:rPr>
                <w:sz w:val="28"/>
                <w:szCs w:val="28"/>
                <w:lang w:val="en-US"/>
              </w:rPr>
              <w:t>NORD</w:t>
            </w:r>
            <w:r w:rsidRPr="00FC3107">
              <w:rPr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FC3107" w:rsidRPr="00FC3107" w:rsidRDefault="00FC3107" w:rsidP="001E12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1E126D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Шкаф металлический</w:t>
            </w:r>
          </w:p>
        </w:tc>
        <w:tc>
          <w:tcPr>
            <w:tcW w:w="2401" w:type="dxa"/>
          </w:tcPr>
          <w:p w:rsidR="00FC3107" w:rsidRPr="00FC3107" w:rsidRDefault="00FC3107" w:rsidP="001E12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EB05DF" w:rsidRDefault="00FC3107" w:rsidP="001E126D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Шкаф медицинский</w:t>
            </w:r>
          </w:p>
        </w:tc>
        <w:tc>
          <w:tcPr>
            <w:tcW w:w="2401" w:type="dxa"/>
          </w:tcPr>
          <w:p w:rsidR="00FC3107" w:rsidRPr="00FC3107" w:rsidRDefault="00FC3107" w:rsidP="001E12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медицинский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манипуляционный</w:t>
            </w:r>
          </w:p>
        </w:tc>
        <w:tc>
          <w:tcPr>
            <w:tcW w:w="2401" w:type="dxa"/>
          </w:tcPr>
          <w:p w:rsid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FC3107" w:rsidTr="00FC3107">
        <w:trPr>
          <w:trHeight w:val="316"/>
        </w:trPr>
        <w:tc>
          <w:tcPr>
            <w:tcW w:w="4871" w:type="dxa"/>
          </w:tcPr>
          <w:p w:rsidR="00FC3107" w:rsidRPr="00FC3107" w:rsidRDefault="00FC3107" w:rsidP="0037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Кушетка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Pr="00EB05DF" w:rsidRDefault="00FC3107" w:rsidP="0037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Default="00FC3107" w:rsidP="00D6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</w:p>
        </w:tc>
        <w:tc>
          <w:tcPr>
            <w:tcW w:w="2401" w:type="dxa"/>
          </w:tcPr>
          <w:p w:rsidR="00FC3107" w:rsidRDefault="00FC3107" w:rsidP="00D654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Default="00FC3107" w:rsidP="0037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пинцет</w:t>
            </w:r>
          </w:p>
        </w:tc>
        <w:tc>
          <w:tcPr>
            <w:tcW w:w="2401" w:type="dxa"/>
          </w:tcPr>
          <w:p w:rsid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Default="00FC3107" w:rsidP="003728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Калькулятор</w:t>
            </w:r>
          </w:p>
        </w:tc>
        <w:tc>
          <w:tcPr>
            <w:tcW w:w="2401" w:type="dxa"/>
          </w:tcPr>
          <w:p w:rsidR="00FC3107" w:rsidRDefault="00FC3107" w:rsidP="00FC3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Pr="00FC3107" w:rsidRDefault="00FC3107" w:rsidP="00FC3107">
            <w:pPr>
              <w:rPr>
                <w:sz w:val="28"/>
                <w:szCs w:val="28"/>
                <w:lang w:val="en-US"/>
              </w:rPr>
            </w:pPr>
            <w:r w:rsidRPr="00FC3107">
              <w:rPr>
                <w:sz w:val="28"/>
                <w:szCs w:val="28"/>
              </w:rPr>
              <w:t xml:space="preserve">Монитор </w:t>
            </w:r>
            <w:r>
              <w:rPr>
                <w:sz w:val="28"/>
                <w:szCs w:val="28"/>
                <w:lang w:val="en-US"/>
              </w:rPr>
              <w:t>LG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>Системный блок «</w:t>
            </w:r>
            <w:r>
              <w:rPr>
                <w:sz w:val="28"/>
                <w:szCs w:val="28"/>
                <w:lang w:val="en-US"/>
              </w:rPr>
              <w:t>Celeron</w:t>
            </w:r>
            <w:r w:rsidRPr="00FC3107">
              <w:rPr>
                <w:sz w:val="28"/>
                <w:szCs w:val="28"/>
              </w:rPr>
              <w:t>»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FC3107" w:rsidRPr="00EB05DF" w:rsidTr="00FC3107">
        <w:trPr>
          <w:trHeight w:val="330"/>
        </w:trPr>
        <w:tc>
          <w:tcPr>
            <w:tcW w:w="4871" w:type="dxa"/>
          </w:tcPr>
          <w:p w:rsidR="00FC3107" w:rsidRPr="00FC3107" w:rsidRDefault="00FC3107" w:rsidP="00FC3107">
            <w:pPr>
              <w:rPr>
                <w:sz w:val="28"/>
                <w:szCs w:val="28"/>
              </w:rPr>
            </w:pPr>
            <w:r w:rsidRPr="00FC3107"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2401" w:type="dxa"/>
          </w:tcPr>
          <w:p w:rsidR="00FC3107" w:rsidRPr="00FC3107" w:rsidRDefault="00FC3107" w:rsidP="00FC31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F82CB4" w:rsidRPr="00EB05DF" w:rsidRDefault="00F82CB4" w:rsidP="00FC3107">
      <w:pPr>
        <w:rPr>
          <w:sz w:val="28"/>
          <w:szCs w:val="28"/>
        </w:rPr>
      </w:pPr>
    </w:p>
    <w:sectPr w:rsidR="00F82CB4" w:rsidRPr="00EB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DF"/>
    <w:rsid w:val="00EB05DF"/>
    <w:rsid w:val="00F82CB4"/>
    <w:rsid w:val="00F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МБДОУ-341</dc:creator>
  <cp:lastModifiedBy>МБДОУ-341</cp:lastModifiedBy>
  <cp:revision>1</cp:revision>
  <cp:lastPrinted>2018-09-25T06:34:00Z</cp:lastPrinted>
  <dcterms:created xsi:type="dcterms:W3CDTF">2018-09-25T06:33:00Z</dcterms:created>
  <dcterms:modified xsi:type="dcterms:W3CDTF">2018-09-25T07:28:00Z</dcterms:modified>
</cp:coreProperties>
</file>