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B5" w:rsidRPr="008611B5" w:rsidRDefault="003D0F51" w:rsidP="008611B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611B5">
        <w:rPr>
          <w:rFonts w:ascii="Times New Roman" w:hAnsi="Times New Roman" w:cs="Times New Roman"/>
          <w:b/>
          <w:sz w:val="48"/>
          <w:szCs w:val="48"/>
          <w:u w:val="single"/>
        </w:rPr>
        <w:t>Комплектование дошкольных образовательных организаций на новый 2022-2023 учебный год</w:t>
      </w:r>
    </w:p>
    <w:p w:rsidR="008611B5" w:rsidRDefault="003D0F51" w:rsidP="008611B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611B5">
        <w:rPr>
          <w:rFonts w:ascii="Times New Roman" w:hAnsi="Times New Roman" w:cs="Times New Roman"/>
          <w:b/>
          <w:sz w:val="48"/>
          <w:szCs w:val="48"/>
          <w:u w:val="single"/>
        </w:rPr>
        <w:t>будет проходить</w:t>
      </w:r>
      <w:r w:rsidR="008611B5" w:rsidRPr="008611B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5D52E8" w:rsidRPr="008611B5" w:rsidRDefault="008611B5" w:rsidP="008611B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611B5">
        <w:rPr>
          <w:rFonts w:ascii="Times New Roman" w:hAnsi="Times New Roman" w:cs="Times New Roman"/>
          <w:b/>
          <w:sz w:val="48"/>
          <w:szCs w:val="48"/>
          <w:u w:val="single"/>
        </w:rPr>
        <w:t>с 1 марта по 1 июня 2022 года</w:t>
      </w:r>
    </w:p>
    <w:p w:rsidR="008611B5" w:rsidRPr="008611B5" w:rsidRDefault="008611B5" w:rsidP="008611B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611B5" w:rsidRDefault="008611B5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F5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представителям), </w:t>
      </w:r>
      <w:r>
        <w:rPr>
          <w:rFonts w:ascii="Times New Roman" w:hAnsi="Times New Roman" w:cs="Times New Roman"/>
          <w:sz w:val="28"/>
          <w:szCs w:val="28"/>
        </w:rPr>
        <w:t>чьи дети стоят в льготной очереди на детский сад с желаемой датой зачисления 01.09.2022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0F51">
        <w:rPr>
          <w:rFonts w:ascii="Times New Roman" w:hAnsi="Times New Roman" w:cs="Times New Roman"/>
          <w:sz w:val="28"/>
          <w:szCs w:val="28"/>
        </w:rPr>
        <w:t xml:space="preserve"> </w:t>
      </w:r>
      <w:r w:rsidR="003D0F51" w:rsidRPr="008611B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D0F51" w:rsidRPr="008611B5">
        <w:rPr>
          <w:rFonts w:ascii="Times New Roman" w:hAnsi="Times New Roman" w:cs="Times New Roman"/>
          <w:b/>
          <w:sz w:val="28"/>
          <w:szCs w:val="28"/>
        </w:rPr>
        <w:t xml:space="preserve"> 1 марта текущего года</w:t>
      </w:r>
      <w:r w:rsidR="003D0F51">
        <w:rPr>
          <w:rFonts w:ascii="Times New Roman" w:hAnsi="Times New Roman" w:cs="Times New Roman"/>
          <w:sz w:val="28"/>
          <w:szCs w:val="28"/>
        </w:rPr>
        <w:t xml:space="preserve"> необходимо подтвердить внеоч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0F51">
        <w:rPr>
          <w:rFonts w:ascii="Times New Roman" w:hAnsi="Times New Roman" w:cs="Times New Roman"/>
          <w:sz w:val="28"/>
          <w:szCs w:val="28"/>
        </w:rPr>
        <w:t>редное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3D0F51">
        <w:rPr>
          <w:rFonts w:ascii="Times New Roman" w:hAnsi="Times New Roman" w:cs="Times New Roman"/>
          <w:sz w:val="28"/>
          <w:szCs w:val="28"/>
        </w:rPr>
        <w:t>ервоочередное право на получение путевки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0F51">
        <w:rPr>
          <w:rFonts w:ascii="Times New Roman" w:hAnsi="Times New Roman" w:cs="Times New Roman"/>
          <w:sz w:val="28"/>
          <w:szCs w:val="28"/>
        </w:rPr>
        <w:t>предостави</w:t>
      </w:r>
      <w:r w:rsidR="00B61246">
        <w:rPr>
          <w:rFonts w:ascii="Times New Roman" w:hAnsi="Times New Roman" w:cs="Times New Roman"/>
          <w:sz w:val="28"/>
          <w:szCs w:val="28"/>
        </w:rPr>
        <w:t>в</w:t>
      </w:r>
      <w:r w:rsidR="003D0F51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льготное право</w:t>
      </w:r>
      <w:r w:rsidR="00B61246">
        <w:rPr>
          <w:rFonts w:ascii="Times New Roman" w:hAnsi="Times New Roman" w:cs="Times New Roman"/>
          <w:sz w:val="28"/>
          <w:szCs w:val="28"/>
        </w:rPr>
        <w:t>.</w:t>
      </w:r>
    </w:p>
    <w:p w:rsidR="003D0F51" w:rsidRDefault="008611B5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Приёмные часы дошкольного отдела: Понедельник с 14.00 до 17.00, среда с 15.00 до 17.00</w:t>
      </w:r>
    </w:p>
    <w:p w:rsidR="003D0F51" w:rsidRPr="008611B5" w:rsidRDefault="003D0F51" w:rsidP="00861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B5">
        <w:rPr>
          <w:rFonts w:ascii="Times New Roman" w:hAnsi="Times New Roman" w:cs="Times New Roman"/>
          <w:b/>
          <w:sz w:val="28"/>
          <w:szCs w:val="28"/>
        </w:rPr>
        <w:t>СРОКИ РАССМОТРЕНИЯ ЗАЯВЛЕНИЙ</w:t>
      </w:r>
      <w:r w:rsidR="008611B5" w:rsidRPr="008611B5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  <w:r w:rsidRPr="008611B5">
        <w:rPr>
          <w:rFonts w:ascii="Times New Roman" w:hAnsi="Times New Roman" w:cs="Times New Roman"/>
          <w:b/>
          <w:sz w:val="28"/>
          <w:szCs w:val="28"/>
        </w:rPr>
        <w:t>:</w:t>
      </w:r>
    </w:p>
    <w:p w:rsidR="003D0F51" w:rsidRDefault="003D0F51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февраля до 01 марта – дети, имеющие внеочередное право</w:t>
      </w:r>
      <w:r w:rsidR="008611B5">
        <w:rPr>
          <w:rFonts w:ascii="Times New Roman" w:hAnsi="Times New Roman" w:cs="Times New Roman"/>
          <w:sz w:val="28"/>
          <w:szCs w:val="28"/>
        </w:rPr>
        <w:t>, которым необходимо место в общеразвивающих группах</w:t>
      </w:r>
    </w:p>
    <w:p w:rsidR="003D0F51" w:rsidRDefault="003D0F51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по 27 марта – дети</w:t>
      </w:r>
      <w:r w:rsidR="00861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первоочередное право</w:t>
      </w:r>
      <w:r w:rsidR="008611B5">
        <w:rPr>
          <w:rFonts w:ascii="Times New Roman" w:hAnsi="Times New Roman" w:cs="Times New Roman"/>
          <w:sz w:val="28"/>
          <w:szCs w:val="28"/>
        </w:rPr>
        <w:t>, которым необходимо место в общеразвивающих группах</w:t>
      </w:r>
    </w:p>
    <w:p w:rsidR="003D0F51" w:rsidRDefault="003D0F51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марта по 25 мая – дети, не имеющие льгот</w:t>
      </w:r>
      <w:r w:rsidR="008611B5">
        <w:rPr>
          <w:rFonts w:ascii="Times New Roman" w:hAnsi="Times New Roman" w:cs="Times New Roman"/>
          <w:sz w:val="28"/>
          <w:szCs w:val="28"/>
        </w:rPr>
        <w:t>у, которым необходимо место в общеразвивающих группах</w:t>
      </w:r>
    </w:p>
    <w:p w:rsidR="008611B5" w:rsidRDefault="008611B5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мая до 28 мая – дети, которым необходимо место в группах оздоровительной и компенсирующей направленности</w:t>
      </w:r>
    </w:p>
    <w:p w:rsidR="00492998" w:rsidRDefault="00492998" w:rsidP="0086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всем возникающим вопросам Вы можете позвонить в отдел дошкольного и дополнительного образования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телефону 222 29 54 в приёмные часы: понедельник с 14.00 до 17.00, среда с 15.00 до 17.00.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B5" w:rsidRPr="003D0F51" w:rsidRDefault="008611B5" w:rsidP="0086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1B5" w:rsidRPr="003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1"/>
    <w:rsid w:val="00132FC2"/>
    <w:rsid w:val="003D0F51"/>
    <w:rsid w:val="00492998"/>
    <w:rsid w:val="005D52E8"/>
    <w:rsid w:val="008611B5"/>
    <w:rsid w:val="00B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F29"/>
  <w15:chartTrackingRefBased/>
  <w15:docId w15:val="{F099E71D-5CED-4BA2-8C98-B1D000A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uprobrsorarm1</dc:creator>
  <cp:keywords/>
  <dc:description/>
  <cp:lastModifiedBy>uprobrsorarm1</cp:lastModifiedBy>
  <cp:revision>2</cp:revision>
  <cp:lastPrinted>2022-02-17T10:59:00Z</cp:lastPrinted>
  <dcterms:created xsi:type="dcterms:W3CDTF">2022-02-17T10:36:00Z</dcterms:created>
  <dcterms:modified xsi:type="dcterms:W3CDTF">2022-02-21T17:29:00Z</dcterms:modified>
</cp:coreProperties>
</file>