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D6" w:rsidRDefault="00E042D6" w:rsidP="00556771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84D95" w:rsidRPr="00284D95" w:rsidTr="00916CA9">
        <w:trPr>
          <w:cantSplit/>
          <w:trHeight w:val="312"/>
        </w:trPr>
        <w:tc>
          <w:tcPr>
            <w:tcW w:w="9738" w:type="dxa"/>
          </w:tcPr>
          <w:p w:rsidR="00284D95" w:rsidRPr="00284D95" w:rsidRDefault="00284D95" w:rsidP="00284D95">
            <w:pPr>
              <w:widowControl/>
              <w:autoSpaceDE/>
              <w:autoSpaceDN/>
              <w:adjustRightInd/>
              <w:outlineLvl w:val="0"/>
              <w:rPr>
                <w:sz w:val="16"/>
                <w:szCs w:val="24"/>
              </w:rPr>
            </w:pP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466725" cy="609600"/>
                  <wp:effectExtent l="0" t="0" r="0" b="0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84D95">
              <w:rPr>
                <w:sz w:val="26"/>
                <w:szCs w:val="26"/>
              </w:rPr>
              <w:t>Департамент образования администрация города Нижнего Новгорода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84D95">
              <w:rPr>
                <w:b/>
                <w:sz w:val="32"/>
                <w:szCs w:val="32"/>
              </w:rPr>
              <w:t xml:space="preserve">Муниципальное бюджетное дошкольное 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84D95">
              <w:rPr>
                <w:b/>
                <w:sz w:val="32"/>
                <w:szCs w:val="32"/>
              </w:rPr>
              <w:t>образовательное  учреждение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color w:val="1D1B11"/>
                <w:sz w:val="32"/>
                <w:szCs w:val="32"/>
              </w:rPr>
            </w:pPr>
            <w:r w:rsidRPr="00284D95">
              <w:rPr>
                <w:b/>
                <w:color w:val="1D1B11"/>
                <w:sz w:val="32"/>
                <w:szCs w:val="32"/>
              </w:rPr>
              <w:t>«Детский сад № 257»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color w:val="1D1B11"/>
                <w:sz w:val="32"/>
                <w:szCs w:val="32"/>
              </w:rPr>
            </w:pPr>
            <w:r w:rsidRPr="00284D95">
              <w:rPr>
                <w:b/>
                <w:color w:val="1D1B11"/>
                <w:sz w:val="32"/>
                <w:szCs w:val="32"/>
              </w:rPr>
              <w:t>(МБДОУ «Детский сад № 257»)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color w:val="1D1B11"/>
              </w:rPr>
            </w:pP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D1B11"/>
                <w:sz w:val="18"/>
                <w:szCs w:val="18"/>
              </w:rPr>
            </w:pPr>
            <w:r w:rsidRPr="00284D95">
              <w:rPr>
                <w:b/>
                <w:bCs/>
                <w:color w:val="1D1B11"/>
                <w:sz w:val="18"/>
                <w:szCs w:val="18"/>
              </w:rPr>
              <w:t xml:space="preserve">Ул. Героя Советского Союза  </w:t>
            </w:r>
            <w:proofErr w:type="spellStart"/>
            <w:r w:rsidRPr="00284D95">
              <w:rPr>
                <w:b/>
                <w:bCs/>
                <w:color w:val="1D1B11"/>
                <w:sz w:val="18"/>
                <w:szCs w:val="18"/>
              </w:rPr>
              <w:t>Поющева</w:t>
            </w:r>
            <w:proofErr w:type="spellEnd"/>
            <w:r w:rsidRPr="00284D95">
              <w:rPr>
                <w:b/>
                <w:bCs/>
                <w:color w:val="1D1B11"/>
                <w:sz w:val="18"/>
                <w:szCs w:val="18"/>
              </w:rPr>
              <w:t xml:space="preserve">, д. 29, г. Нижний Новгород, 603043, тел./факс (831)292-23-17  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D1B11"/>
                <w:lang w:val="en-US"/>
              </w:rPr>
            </w:pPr>
            <w:r w:rsidRPr="00284D95">
              <w:rPr>
                <w:b/>
                <w:bCs/>
                <w:color w:val="1D1B11"/>
                <w:sz w:val="18"/>
                <w:szCs w:val="18"/>
              </w:rPr>
              <w:t xml:space="preserve"> </w:t>
            </w:r>
            <w:r w:rsidRPr="00284D95">
              <w:rPr>
                <w:b/>
                <w:bCs/>
                <w:color w:val="1D1B11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284D95">
                <w:rPr>
                  <w:b/>
                  <w:bCs/>
                  <w:color w:val="0000FF"/>
                  <w:sz w:val="18"/>
                  <w:szCs w:val="18"/>
                  <w:lang w:val="en-US"/>
                </w:rPr>
                <w:t>ds257_nn@mail.52gov.ru</w:t>
              </w:r>
            </w:hyperlink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D1B11"/>
              </w:rPr>
            </w:pPr>
            <w:r w:rsidRPr="00284D95">
              <w:rPr>
                <w:b/>
                <w:bCs/>
                <w:color w:val="1D1B11"/>
              </w:rPr>
              <w:t>ОГРН 1025202273580  ОКПО/ ИНН  50332279/5256018327, КПП 525601001</w:t>
            </w: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D1B11"/>
              </w:rPr>
            </w:pP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1D1B11"/>
              </w:rPr>
            </w:pPr>
          </w:p>
          <w:p w:rsidR="00284D95" w:rsidRPr="00284D95" w:rsidRDefault="00284D95" w:rsidP="00284D95">
            <w:pPr>
              <w:widowControl/>
              <w:autoSpaceDE/>
              <w:autoSpaceDN/>
              <w:adjustRightInd/>
              <w:jc w:val="center"/>
              <w:outlineLvl w:val="0"/>
              <w:rPr>
                <w:sz w:val="16"/>
                <w:szCs w:val="24"/>
              </w:rPr>
            </w:pPr>
          </w:p>
        </w:tc>
      </w:tr>
    </w:tbl>
    <w:p w:rsidR="00284D95" w:rsidRPr="00284D95" w:rsidRDefault="00284D95" w:rsidP="00284D95">
      <w:pPr>
        <w:widowControl/>
        <w:autoSpaceDE/>
        <w:autoSpaceDN/>
        <w:adjustRightInd/>
        <w:rPr>
          <w:b/>
          <w:sz w:val="18"/>
        </w:rPr>
      </w:pPr>
      <w:r w:rsidRPr="00284D9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0.75pt;margin-top:8.5pt;width:114pt;height:19.5pt;z-index:251663360;mso-position-horizontal-relative:page;mso-position-vertical-relative:text" stroked="f">
            <v:textbox style="mso-next-textbox:#_x0000_s1029" inset="0,0,0,0">
              <w:txbxContent>
                <w:p w:rsidR="00284D95" w:rsidRPr="0058427E" w:rsidRDefault="00284D95" w:rsidP="00284D95">
                  <w:pPr>
                    <w:rPr>
                      <w:sz w:val="22"/>
                      <w:szCs w:val="22"/>
                    </w:rPr>
                  </w:pPr>
                  <w:r w:rsidRPr="0058427E">
                    <w:rPr>
                      <w:sz w:val="22"/>
                      <w:szCs w:val="22"/>
                    </w:rPr>
                    <w:t>Сл-04-02-Д-257-</w:t>
                  </w:r>
                  <w:r>
                    <w:rPr>
                      <w:sz w:val="22"/>
                      <w:szCs w:val="22"/>
                    </w:rPr>
                    <w:t>155</w:t>
                  </w:r>
                  <w:r w:rsidRPr="0058427E">
                    <w:rPr>
                      <w:sz w:val="22"/>
                      <w:szCs w:val="22"/>
                    </w:rPr>
                    <w:t>/23</w:t>
                  </w:r>
                </w:p>
              </w:txbxContent>
            </v:textbox>
            <w10:wrap anchorx="page"/>
          </v:shape>
        </w:pict>
      </w:r>
      <w:r w:rsidRPr="00284D95">
        <w:rPr>
          <w:b/>
          <w:noProof/>
        </w:rPr>
        <w:pict>
          <v:shape id="_x0000_s1028" type="#_x0000_t202" style="position:absolute;margin-left:57.75pt;margin-top:8.5pt;width:100.5pt;height:19.5pt;z-index:251662336;mso-position-horizontal-relative:page;mso-position-vertical-relative:text" stroked="f">
            <v:textbox style="mso-next-textbox:#_x0000_s1028" inset="0,0,0,0">
              <w:txbxContent>
                <w:p w:rsidR="00284D95" w:rsidRPr="0058427E" w:rsidRDefault="00284D95" w:rsidP="00284D95">
                  <w:pPr>
                    <w:rPr>
                      <w:sz w:val="22"/>
                      <w:szCs w:val="22"/>
                    </w:rPr>
                  </w:pPr>
                  <w:r w:rsidRPr="0058427E">
                    <w:rPr>
                      <w:sz w:val="22"/>
                      <w:szCs w:val="22"/>
                    </w:rPr>
                    <w:t xml:space="preserve">     </w:t>
                  </w:r>
                  <w:r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.12.2023</w:t>
                  </w: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right" w:tblpY="22"/>
        <w:tblW w:w="49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4655"/>
        <w:gridCol w:w="170"/>
      </w:tblGrid>
      <w:tr w:rsidR="00534386" w:rsidRPr="00284D95" w:rsidTr="00534386">
        <w:trPr>
          <w:cantSplit/>
          <w:trHeight w:hRule="exact" w:val="17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386" w:rsidRPr="00284D95" w:rsidRDefault="00534386" w:rsidP="00534386">
            <w:pPr>
              <w:widowControl/>
              <w:autoSpaceDE/>
              <w:autoSpaceDN/>
              <w:adjustRightInd/>
              <w:ind w:firstLine="879"/>
              <w:jc w:val="both"/>
              <w:rPr>
                <w:sz w:val="16"/>
              </w:rPr>
            </w:pPr>
            <w:r w:rsidRPr="00284D95">
              <w:rPr>
                <w:sz w:val="16"/>
              </w:rPr>
              <w:t xml:space="preserve">Слушателям </w:t>
            </w:r>
          </w:p>
        </w:tc>
        <w:tc>
          <w:tcPr>
            <w:tcW w:w="4655" w:type="dxa"/>
          </w:tcPr>
          <w:p w:rsidR="00534386" w:rsidRPr="00284D95" w:rsidRDefault="00534386" w:rsidP="00534386">
            <w:pPr>
              <w:widowControl/>
              <w:autoSpaceDE/>
              <w:autoSpaceDN/>
              <w:adjustRightInd/>
              <w:jc w:val="both"/>
              <w:rPr>
                <w:sz w:val="16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4386" w:rsidRPr="00284D95" w:rsidRDefault="00534386" w:rsidP="00534386">
            <w:pPr>
              <w:widowControl/>
              <w:autoSpaceDE/>
              <w:autoSpaceDN/>
              <w:adjustRightInd/>
              <w:jc w:val="both"/>
              <w:rPr>
                <w:sz w:val="16"/>
              </w:rPr>
            </w:pPr>
          </w:p>
        </w:tc>
      </w:tr>
      <w:tr w:rsidR="00534386" w:rsidRPr="00284D95" w:rsidTr="00534386">
        <w:trPr>
          <w:cantSplit/>
          <w:trHeight w:val="331"/>
        </w:trPr>
        <w:tc>
          <w:tcPr>
            <w:tcW w:w="4967" w:type="dxa"/>
            <w:gridSpan w:val="3"/>
          </w:tcPr>
          <w:p w:rsidR="00534386" w:rsidRPr="00284D95" w:rsidRDefault="00534386" w:rsidP="0053438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84D95">
              <w:rPr>
                <w:sz w:val="28"/>
                <w:szCs w:val="28"/>
              </w:rPr>
              <w:t>Начальнику управления дошкольного образования администрации Автозаводского района</w:t>
            </w:r>
          </w:p>
          <w:p w:rsidR="00534386" w:rsidRPr="00284D95" w:rsidRDefault="00534386" w:rsidP="0053438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34386" w:rsidRPr="00284D95" w:rsidRDefault="00534386" w:rsidP="0053438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84D95">
              <w:rPr>
                <w:sz w:val="28"/>
                <w:szCs w:val="28"/>
              </w:rPr>
              <w:t>М.В.  Смирновой</w:t>
            </w:r>
          </w:p>
          <w:p w:rsidR="00534386" w:rsidRPr="00284D95" w:rsidRDefault="00534386" w:rsidP="0053438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284D95" w:rsidRPr="00284D95" w:rsidRDefault="00284D95" w:rsidP="00284D95">
      <w:pPr>
        <w:widowControl/>
        <w:autoSpaceDE/>
        <w:autoSpaceDN/>
        <w:adjustRightInd/>
        <w:rPr>
          <w:b/>
          <w:sz w:val="18"/>
        </w:rPr>
      </w:pPr>
      <w:r w:rsidRPr="00284D95">
        <w:rPr>
          <w:b/>
          <w:sz w:val="18"/>
        </w:rPr>
        <w:t xml:space="preserve">        </w:t>
      </w:r>
    </w:p>
    <w:p w:rsidR="00284D95" w:rsidRDefault="00284D95" w:rsidP="00284D95">
      <w:pPr>
        <w:widowControl/>
        <w:autoSpaceDE/>
        <w:autoSpaceDN/>
        <w:adjustRightInd/>
        <w:jc w:val="both"/>
      </w:pPr>
      <w:r w:rsidRPr="00284D95">
        <w:t>____________________ № ______________________</w:t>
      </w:r>
    </w:p>
    <w:p w:rsidR="00284D95" w:rsidRPr="00284D95" w:rsidRDefault="00284D95" w:rsidP="00284D95">
      <w:pPr>
        <w:widowControl/>
        <w:autoSpaceDE/>
        <w:autoSpaceDN/>
        <w:adjustRightInd/>
        <w:jc w:val="both"/>
      </w:pPr>
    </w:p>
    <w:p w:rsidR="00284D95" w:rsidRPr="00284D95" w:rsidRDefault="00284D95" w:rsidP="00284D95">
      <w:pPr>
        <w:widowControl/>
        <w:autoSpaceDE/>
        <w:autoSpaceDN/>
        <w:adjustRightInd/>
        <w:jc w:val="both"/>
      </w:pPr>
      <w:r w:rsidRPr="00284D95">
        <w:t>На № _______________ от ______________________</w:t>
      </w:r>
    </w:p>
    <w:p w:rsidR="00284D95" w:rsidRPr="00284D95" w:rsidRDefault="00284D95" w:rsidP="00284D95">
      <w:pPr>
        <w:widowControl/>
        <w:autoSpaceDE/>
        <w:autoSpaceDN/>
        <w:adjustRightInd/>
        <w:jc w:val="both"/>
      </w:pPr>
    </w:p>
    <w:tbl>
      <w:tblPr>
        <w:tblW w:w="425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41"/>
        <w:gridCol w:w="142"/>
      </w:tblGrid>
      <w:tr w:rsidR="00284D95" w:rsidRPr="00284D95" w:rsidTr="00916CA9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4D95" w:rsidRPr="00284D95" w:rsidRDefault="00284D95" w:rsidP="00284D9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284D95" w:rsidRPr="00284D95" w:rsidRDefault="00284D95" w:rsidP="00284D9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4D95" w:rsidRPr="00284D95" w:rsidRDefault="00284D95" w:rsidP="00284D9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284D95" w:rsidRDefault="00284D95" w:rsidP="00284D95">
      <w:pPr>
        <w:widowControl/>
        <w:tabs>
          <w:tab w:val="left" w:pos="-2268"/>
          <w:tab w:val="left" w:pos="180"/>
          <w:tab w:val="center" w:pos="510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</w:t>
      </w:r>
      <w:proofErr w:type="gramStart"/>
      <w:r>
        <w:rPr>
          <w:sz w:val="28"/>
          <w:szCs w:val="28"/>
        </w:rPr>
        <w:t>по</w:t>
      </w:r>
      <w:proofErr w:type="gramEnd"/>
    </w:p>
    <w:p w:rsidR="00284D95" w:rsidRDefault="00534386" w:rsidP="00284D95">
      <w:pPr>
        <w:widowControl/>
        <w:tabs>
          <w:tab w:val="left" w:pos="-2268"/>
          <w:tab w:val="left" w:pos="180"/>
          <w:tab w:val="center" w:pos="510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</w:t>
      </w:r>
      <w:r w:rsidR="00284D95">
        <w:rPr>
          <w:sz w:val="28"/>
          <w:szCs w:val="28"/>
        </w:rPr>
        <w:t>ротивокоррупционным</w:t>
      </w:r>
    </w:p>
    <w:p w:rsidR="00284D95" w:rsidRPr="00284D95" w:rsidRDefault="00284D95" w:rsidP="00284D95">
      <w:pPr>
        <w:widowControl/>
        <w:tabs>
          <w:tab w:val="left" w:pos="-2268"/>
          <w:tab w:val="left" w:pos="180"/>
          <w:tab w:val="center" w:pos="510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мероприятиям</w:t>
      </w:r>
    </w:p>
    <w:p w:rsidR="00E042D6" w:rsidRDefault="00E042D6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0F4EA8" w:rsidRDefault="000F4EA8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34386" w:rsidRDefault="00534386" w:rsidP="000F4EA8">
      <w:pPr>
        <w:shd w:val="clear" w:color="auto" w:fill="FFFFFF"/>
        <w:tabs>
          <w:tab w:val="left" w:pos="3915"/>
          <w:tab w:val="center" w:pos="4961"/>
        </w:tabs>
        <w:spacing w:line="317" w:lineRule="exact"/>
        <w:rPr>
          <w:color w:val="000000"/>
          <w:sz w:val="26"/>
          <w:szCs w:val="26"/>
        </w:rPr>
      </w:pPr>
    </w:p>
    <w:p w:rsidR="00754343" w:rsidRDefault="000F4EA8" w:rsidP="000F4EA8">
      <w:pPr>
        <w:shd w:val="clear" w:color="auto" w:fill="FFFFFF"/>
        <w:tabs>
          <w:tab w:val="left" w:pos="3915"/>
          <w:tab w:val="center" w:pos="4961"/>
        </w:tabs>
        <w:spacing w:line="317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D602E">
        <w:rPr>
          <w:color w:val="000000"/>
          <w:sz w:val="26"/>
          <w:szCs w:val="26"/>
        </w:rPr>
        <w:t>ИНФОРМАЦИЯ</w:t>
      </w:r>
    </w:p>
    <w:p w:rsidR="00754343" w:rsidRDefault="00DD602E">
      <w:pPr>
        <w:shd w:val="clear" w:color="auto" w:fill="FFFFFF"/>
        <w:spacing w:line="317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ходе реализации мер по противодействию коррупции </w:t>
      </w:r>
    </w:p>
    <w:p w:rsidR="00754343" w:rsidRDefault="00DD602E">
      <w:pPr>
        <w:shd w:val="clear" w:color="auto" w:fill="FFFFFF"/>
        <w:spacing w:line="317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МБДОУ «Детский сад № </w:t>
      </w:r>
      <w:r w:rsidR="00556771">
        <w:rPr>
          <w:color w:val="000000"/>
          <w:sz w:val="26"/>
          <w:szCs w:val="26"/>
        </w:rPr>
        <w:t xml:space="preserve"> 257 </w:t>
      </w:r>
      <w:r>
        <w:rPr>
          <w:color w:val="000000"/>
          <w:sz w:val="26"/>
          <w:szCs w:val="26"/>
        </w:rPr>
        <w:t>»</w:t>
      </w:r>
      <w:r w:rsidR="0055677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Автозаводского района</w:t>
      </w:r>
    </w:p>
    <w:p w:rsidR="00754343" w:rsidRDefault="00DD602E">
      <w:pPr>
        <w:shd w:val="clear" w:color="auto" w:fill="FFFFFF"/>
        <w:spacing w:line="317" w:lineRule="exac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Нижнего Новгорода за</w:t>
      </w:r>
      <w:r w:rsidRPr="00E042D6">
        <w:rPr>
          <w:color w:val="000000"/>
          <w:sz w:val="26"/>
          <w:szCs w:val="26"/>
        </w:rPr>
        <w:t xml:space="preserve"> </w:t>
      </w:r>
      <w:r w:rsidR="009274E5"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квартал 202</w:t>
      </w:r>
      <w:r w:rsidR="0053438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года</w:t>
      </w:r>
    </w:p>
    <w:tbl>
      <w:tblPr>
        <w:tblW w:w="10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78"/>
        <w:gridCol w:w="1883"/>
        <w:gridCol w:w="425"/>
        <w:gridCol w:w="86"/>
        <w:gridCol w:w="340"/>
        <w:gridCol w:w="1134"/>
        <w:gridCol w:w="827"/>
        <w:gridCol w:w="142"/>
        <w:gridCol w:w="850"/>
        <w:gridCol w:w="1275"/>
      </w:tblGrid>
      <w:tr w:rsidR="00754343">
        <w:tc>
          <w:tcPr>
            <w:tcW w:w="568" w:type="dxa"/>
            <w:vMerge w:val="restart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078" w:type="dxa"/>
            <w:vMerge w:val="restart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</w:rPr>
              <w:t>контрольного</w:t>
            </w:r>
            <w:proofErr w:type="gramEnd"/>
          </w:p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вопроса</w:t>
            </w:r>
          </w:p>
        </w:tc>
        <w:tc>
          <w:tcPr>
            <w:tcW w:w="5687" w:type="dxa"/>
            <w:gridSpan w:val="8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 ответа</w:t>
            </w:r>
          </w:p>
        </w:tc>
        <w:tc>
          <w:tcPr>
            <w:tcW w:w="1275" w:type="dxa"/>
            <w:vMerge w:val="restart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754343">
        <w:tc>
          <w:tcPr>
            <w:tcW w:w="568" w:type="dxa"/>
            <w:vMerge/>
          </w:tcPr>
          <w:p w:rsidR="00754343" w:rsidRDefault="00754343">
            <w:pPr>
              <w:ind w:left="-57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754343" w:rsidRDefault="00754343">
            <w:pPr>
              <w:ind w:left="-57" w:right="-66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74" w:type="dxa"/>
            <w:gridSpan w:val="2"/>
            <w:vAlign w:val="center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Количественное</w:t>
            </w:r>
          </w:p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</w:t>
            </w:r>
          </w:p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819" w:type="dxa"/>
            <w:gridSpan w:val="3"/>
            <w:vAlign w:val="center"/>
          </w:tcPr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Процентное</w:t>
            </w:r>
          </w:p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</w:t>
            </w:r>
          </w:p>
          <w:p w:rsidR="00754343" w:rsidRDefault="00DD602E">
            <w:pPr>
              <w:ind w:left="-57" w:right="-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275" w:type="dxa"/>
            <w:vMerge/>
          </w:tcPr>
          <w:p w:rsidR="00754343" w:rsidRDefault="00754343">
            <w:pPr>
              <w:ind w:left="-57" w:right="-66"/>
              <w:jc w:val="center"/>
              <w:rPr>
                <w:sz w:val="22"/>
                <w:szCs w:val="22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78" w:type="dxa"/>
          </w:tcPr>
          <w:p w:rsidR="00754343" w:rsidRDefault="00DD602E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Каково процентное  соотношение проверенных         на    предмет достоверности и полноты сведений, представляемых:</w:t>
            </w:r>
          </w:p>
          <w:p w:rsidR="00754343" w:rsidRDefault="00DD602E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лицами,    поступающими    на должности   руководителей</w:t>
            </w:r>
          </w:p>
          <w:p w:rsidR="00754343" w:rsidRDefault="00DD602E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(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муници-пальных</w:t>
            </w:r>
            <w:proofErr w:type="spellEnd"/>
            <w:proofErr w:type="gramEnd"/>
            <w:r>
              <w:rPr>
                <w:sz w:val="22"/>
                <w:szCs w:val="22"/>
              </w:rPr>
              <w:t>) учреждений   (при   поступлении   на работу);</w:t>
            </w:r>
          </w:p>
          <w:p w:rsidR="00754343" w:rsidRDefault="00754343">
            <w:pPr>
              <w:ind w:right="-51"/>
              <w:rPr>
                <w:sz w:val="22"/>
                <w:szCs w:val="22"/>
              </w:rPr>
            </w:pPr>
          </w:p>
          <w:p w:rsidR="00754343" w:rsidRDefault="00DD602E">
            <w:pPr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-Заведующим МБДОУ «Детский сад № </w:t>
            </w:r>
            <w:r w:rsidR="00556771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» (ежегодно)   о   своих  доходах,   об имуществе       и       обязательствах </w:t>
            </w:r>
          </w:p>
          <w:p w:rsidR="00754343" w:rsidRDefault="00DD602E" w:rsidP="009274E5">
            <w:pPr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имущественного характера, а </w:t>
            </w:r>
            <w:r>
              <w:rPr>
                <w:sz w:val="22"/>
                <w:szCs w:val="22"/>
              </w:rPr>
              <w:lastRenderedPageBreak/>
              <w:t>также о доходах,      об       имуществе      и обязательствах        имущественного характера своих супруга (супруги) и  несовершеннолетних  детей к общему</w:t>
            </w:r>
            <w:r w:rsidR="009274E5" w:rsidRPr="009274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количеству           представленных</w:t>
            </w:r>
            <w:r w:rsidR="009274E5" w:rsidRPr="009274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сведений?</w:t>
            </w:r>
          </w:p>
        </w:tc>
        <w:tc>
          <w:tcPr>
            <w:tcW w:w="2394" w:type="dxa"/>
            <w:gridSpan w:val="3"/>
          </w:tcPr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проверенных</w:t>
            </w:r>
            <w:proofErr w:type="gramEnd"/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сведений лицами,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поступающими</w:t>
            </w:r>
            <w:proofErr w:type="gramEnd"/>
            <w:r>
              <w:rPr>
                <w:sz w:val="22"/>
                <w:szCs w:val="22"/>
              </w:rPr>
              <w:t xml:space="preserve"> на должности  руководителей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учреждений (при</w:t>
            </w:r>
            <w:proofErr w:type="gramEnd"/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поступлении</w:t>
            </w:r>
            <w:proofErr w:type="gramEnd"/>
            <w:r>
              <w:rPr>
                <w:sz w:val="22"/>
                <w:szCs w:val="22"/>
              </w:rPr>
              <w:t xml:space="preserve"> на работу).</w:t>
            </w:r>
          </w:p>
          <w:p w:rsidR="00754343" w:rsidRDefault="00754343">
            <w:pPr>
              <w:ind w:left="-51" w:right="-51"/>
              <w:jc w:val="both"/>
              <w:rPr>
                <w:sz w:val="22"/>
                <w:szCs w:val="22"/>
              </w:rPr>
            </w:pPr>
          </w:p>
          <w:p w:rsidR="00754343" w:rsidRDefault="00DD602E">
            <w:pPr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проверенных сведений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руководителями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учреждений (ежегодно) о своих доходах, об </w:t>
            </w:r>
            <w:r>
              <w:rPr>
                <w:sz w:val="22"/>
                <w:szCs w:val="22"/>
              </w:rPr>
              <w:lastRenderedPageBreak/>
              <w:t>имуществе и обязательствах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имущественного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характера, а также о доходах, об имуществе и обязательствах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имущественного</w:t>
            </w:r>
          </w:p>
          <w:p w:rsidR="00754343" w:rsidRDefault="00DD602E">
            <w:pPr>
              <w:ind w:left="-51"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характера своих супруга (супруги) и несовершеннолетних детей</w:t>
            </w:r>
          </w:p>
        </w:tc>
        <w:tc>
          <w:tcPr>
            <w:tcW w:w="1474" w:type="dxa"/>
            <w:gridSpan w:val="2"/>
          </w:tcPr>
          <w:p w:rsidR="00754343" w:rsidRPr="00556771" w:rsidRDefault="00DD602E">
            <w:pPr>
              <w:ind w:right="-51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lastRenderedPageBreak/>
              <w:t>-</w:t>
            </w: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556771" w:rsidRDefault="00534386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19" w:type="dxa"/>
            <w:gridSpan w:val="3"/>
          </w:tcPr>
          <w:p w:rsidR="00754343" w:rsidRPr="00556771" w:rsidRDefault="00DD602E">
            <w:pPr>
              <w:ind w:right="-51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lastRenderedPageBreak/>
              <w:t>-</w:t>
            </w:r>
          </w:p>
          <w:p w:rsidR="00754343" w:rsidRPr="00556771" w:rsidRDefault="00754343">
            <w:pPr>
              <w:ind w:right="-51"/>
              <w:jc w:val="center"/>
              <w:rPr>
                <w:sz w:val="22"/>
                <w:szCs w:val="22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DD602E">
            <w:pPr>
              <w:ind w:right="-51"/>
              <w:jc w:val="center"/>
              <w:rPr>
                <w:sz w:val="22"/>
                <w:szCs w:val="22"/>
                <w:highlight w:val="yellow"/>
              </w:rPr>
            </w:pPr>
            <w:r w:rsidRPr="0055677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54343" w:rsidRPr="00556771" w:rsidRDefault="00DD602E">
            <w:pPr>
              <w:ind w:right="-51"/>
              <w:jc w:val="center"/>
              <w:rPr>
                <w:color w:val="FF0000"/>
                <w:sz w:val="22"/>
                <w:szCs w:val="22"/>
              </w:rPr>
            </w:pPr>
            <w:r w:rsidRPr="00556771">
              <w:rPr>
                <w:color w:val="FF0000"/>
                <w:sz w:val="22"/>
                <w:szCs w:val="22"/>
              </w:rPr>
              <w:t>-</w:t>
            </w: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right="-51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54343">
        <w:trPr>
          <w:trHeight w:val="166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Merge w:val="restart"/>
            <w:tcBorders>
              <w:bottom w:val="single" w:sz="4" w:space="0" w:color="auto"/>
            </w:tcBorders>
          </w:tcPr>
          <w:p w:rsidR="00754343" w:rsidRDefault="00DD602E" w:rsidP="00E042D6">
            <w:pPr>
              <w:ind w:left="-5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Привлекались ли работники органов, осуществляющих управление в муниципальных образовательных учреждений и государственных образовательных учреждений  к      ответственности (уголовной,        административной, дисциплинарной) за совершение коррупционных  правонарушений Заведующего МБДОУ «Детский сад №</w:t>
            </w:r>
            <w:r w:rsidR="00556766">
              <w:rPr>
                <w:sz w:val="22"/>
                <w:szCs w:val="22"/>
              </w:rPr>
              <w:t xml:space="preserve"> 257</w:t>
            </w:r>
            <w:r w:rsidR="00E042D6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754343" w:rsidRDefault="00DD602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работников,</w:t>
            </w:r>
          </w:p>
          <w:p w:rsidR="00754343" w:rsidRDefault="00DD602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привлеченных к </w:t>
            </w:r>
          </w:p>
          <w:p w:rsidR="00754343" w:rsidRDefault="00DD602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ответственности</w:t>
            </w:r>
          </w:p>
          <w:p w:rsidR="00754343" w:rsidRDefault="00DD602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   совершение</w:t>
            </w:r>
          </w:p>
          <w:p w:rsidR="00754343" w:rsidRDefault="00DD602E">
            <w:pPr>
              <w:shd w:val="clear" w:color="auto" w:fill="FFFFFF"/>
              <w:spacing w:line="250" w:lineRule="exact"/>
              <w:ind w:right="-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коррупционных </w:t>
            </w:r>
            <w:r>
              <w:rPr>
                <w:color w:val="000000"/>
                <w:spacing w:val="-2"/>
                <w:sz w:val="22"/>
                <w:szCs w:val="22"/>
              </w:rPr>
              <w:t>правонарушений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  <w:p w:rsidR="00754343" w:rsidRDefault="00754343">
            <w:pPr>
              <w:shd w:val="clear" w:color="auto" w:fill="FFFFFF"/>
              <w:spacing w:line="250" w:lineRule="exact"/>
              <w:ind w:right="-82"/>
              <w:rPr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center"/>
          </w:tcPr>
          <w:p w:rsidR="00754343" w:rsidRPr="00556771" w:rsidRDefault="00DD602E">
            <w:pPr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:rsidR="00754343" w:rsidRPr="00556771" w:rsidRDefault="00DD602E">
            <w:pPr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4343" w:rsidRPr="00556771" w:rsidRDefault="00DD602E">
            <w:pPr>
              <w:ind w:left="-95" w:right="-114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</w:tr>
      <w:tr w:rsidR="00754343">
        <w:trPr>
          <w:trHeight w:val="333"/>
        </w:trPr>
        <w:tc>
          <w:tcPr>
            <w:tcW w:w="568" w:type="dxa"/>
            <w:vMerge/>
          </w:tcPr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3"/>
          </w:tcPr>
          <w:p w:rsidR="00754343" w:rsidRDefault="00DD602E">
            <w:pPr>
              <w:shd w:val="clear" w:color="auto" w:fill="FFFFFF"/>
              <w:ind w:right="-82" w:hanging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pacing w:val="-3"/>
                <w:sz w:val="22"/>
                <w:szCs w:val="22"/>
              </w:rPr>
              <w:t>административн</w:t>
            </w:r>
            <w:r>
              <w:rPr>
                <w:color w:val="000000"/>
                <w:spacing w:val="-13"/>
                <w:sz w:val="22"/>
                <w:szCs w:val="22"/>
              </w:rPr>
              <w:t>ой</w:t>
            </w:r>
          </w:p>
        </w:tc>
        <w:tc>
          <w:tcPr>
            <w:tcW w:w="1474" w:type="dxa"/>
            <w:gridSpan w:val="2"/>
            <w:vAlign w:val="center"/>
          </w:tcPr>
          <w:p w:rsidR="00754343" w:rsidRPr="00556771" w:rsidRDefault="00DD602E">
            <w:pPr>
              <w:shd w:val="clear" w:color="auto" w:fill="FFFFFF"/>
              <w:ind w:right="-66" w:hanging="10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819" w:type="dxa"/>
            <w:gridSpan w:val="3"/>
            <w:vAlign w:val="center"/>
          </w:tcPr>
          <w:p w:rsidR="00754343" w:rsidRPr="00556771" w:rsidRDefault="00DD602E">
            <w:pPr>
              <w:shd w:val="clear" w:color="auto" w:fill="FFFFFF"/>
              <w:tabs>
                <w:tab w:val="left" w:pos="1170"/>
              </w:tabs>
              <w:ind w:right="-103" w:hanging="10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343" w:rsidRPr="00556771" w:rsidRDefault="00DD602E">
            <w:pPr>
              <w:shd w:val="clear" w:color="auto" w:fill="FFFFFF"/>
              <w:ind w:left="-95" w:right="-114" w:hanging="10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</w:tr>
      <w:tr w:rsidR="00754343">
        <w:trPr>
          <w:trHeight w:val="216"/>
        </w:trPr>
        <w:tc>
          <w:tcPr>
            <w:tcW w:w="568" w:type="dxa"/>
            <w:vMerge/>
          </w:tcPr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3"/>
          </w:tcPr>
          <w:p w:rsidR="00754343" w:rsidRDefault="00DD602E">
            <w:pPr>
              <w:shd w:val="clear" w:color="auto" w:fill="FFFFFF"/>
              <w:ind w:right="-82" w:hanging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pacing w:val="-2"/>
                <w:sz w:val="22"/>
                <w:szCs w:val="22"/>
              </w:rPr>
              <w:t>дисциплинарной</w:t>
            </w:r>
          </w:p>
        </w:tc>
        <w:tc>
          <w:tcPr>
            <w:tcW w:w="1474" w:type="dxa"/>
            <w:gridSpan w:val="2"/>
            <w:vAlign w:val="center"/>
          </w:tcPr>
          <w:p w:rsidR="00754343" w:rsidRPr="00556771" w:rsidRDefault="00DD602E">
            <w:pPr>
              <w:shd w:val="clear" w:color="auto" w:fill="FFFFFF"/>
              <w:ind w:right="346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819" w:type="dxa"/>
            <w:gridSpan w:val="3"/>
            <w:vAlign w:val="center"/>
          </w:tcPr>
          <w:p w:rsidR="00754343" w:rsidRPr="00556771" w:rsidRDefault="00DD602E">
            <w:pPr>
              <w:shd w:val="clear" w:color="auto" w:fill="FFFFFF"/>
              <w:tabs>
                <w:tab w:val="left" w:pos="1187"/>
              </w:tabs>
              <w:ind w:right="-103" w:hanging="10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343" w:rsidRPr="00556771" w:rsidRDefault="00DD602E">
            <w:pPr>
              <w:shd w:val="clear" w:color="auto" w:fill="FFFFFF"/>
              <w:ind w:left="-95" w:right="-114" w:hanging="10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</w:tr>
      <w:tr w:rsidR="00754343">
        <w:trPr>
          <w:trHeight w:val="482"/>
        </w:trPr>
        <w:tc>
          <w:tcPr>
            <w:tcW w:w="568" w:type="dxa"/>
            <w:vMerge/>
          </w:tcPr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Merge/>
          </w:tcPr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3"/>
          </w:tcPr>
          <w:p w:rsidR="00754343" w:rsidRDefault="00DD602E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 уголовной</w:t>
            </w:r>
          </w:p>
        </w:tc>
        <w:tc>
          <w:tcPr>
            <w:tcW w:w="1474" w:type="dxa"/>
            <w:gridSpan w:val="2"/>
            <w:vAlign w:val="center"/>
          </w:tcPr>
          <w:p w:rsidR="00754343" w:rsidRPr="00556771" w:rsidRDefault="00DD60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819" w:type="dxa"/>
            <w:gridSpan w:val="3"/>
            <w:vAlign w:val="center"/>
          </w:tcPr>
          <w:p w:rsidR="00754343" w:rsidRPr="00556771" w:rsidRDefault="00DD60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343" w:rsidRPr="00556771" w:rsidRDefault="00DD60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56771">
              <w:rPr>
                <w:sz w:val="22"/>
                <w:szCs w:val="22"/>
              </w:rPr>
              <w:t>0</w:t>
            </w:r>
          </w:p>
        </w:tc>
      </w:tr>
      <w:tr w:rsidR="00754343">
        <w:tc>
          <w:tcPr>
            <w:tcW w:w="568" w:type="dxa"/>
          </w:tcPr>
          <w:p w:rsidR="00754343" w:rsidRDefault="00DD602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78" w:type="dxa"/>
          </w:tcPr>
          <w:p w:rsidR="00754343" w:rsidRDefault="00DD602E" w:rsidP="00E042D6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Сколько сообщений о совершении коррупционных правонарушений работниками МБДОУ «Детский сад № </w:t>
            </w:r>
            <w:r w:rsidR="00556766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>» зарегистрировано в отчетном периоде, сколько выявлено совершенных ими коррупционных преступлений?</w:t>
            </w:r>
          </w:p>
        </w:tc>
        <w:tc>
          <w:tcPr>
            <w:tcW w:w="2394" w:type="dxa"/>
            <w:gridSpan w:val="3"/>
          </w:tcPr>
          <w:p w:rsidR="00754343" w:rsidRDefault="00DD602E">
            <w:pPr>
              <w:shd w:val="clear" w:color="auto" w:fill="FFFFFF"/>
              <w:spacing w:line="250" w:lineRule="exact"/>
              <w:ind w:left="-51" w:right="-51" w:hanging="10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поступивших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сообщений      о </w:t>
            </w:r>
            <w:r>
              <w:rPr>
                <w:color w:val="000000"/>
                <w:sz w:val="22"/>
                <w:szCs w:val="22"/>
              </w:rPr>
              <w:t xml:space="preserve">коррупционных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правонарушениях, из них;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количество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выявленных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коррупционных </w:t>
            </w:r>
            <w:r>
              <w:rPr>
                <w:color w:val="000000"/>
                <w:spacing w:val="-3"/>
                <w:sz w:val="22"/>
                <w:szCs w:val="22"/>
              </w:rPr>
              <w:t>преступлений</w:t>
            </w:r>
          </w:p>
        </w:tc>
        <w:tc>
          <w:tcPr>
            <w:tcW w:w="1474" w:type="dxa"/>
            <w:gridSpan w:val="2"/>
            <w:vAlign w:val="center"/>
          </w:tcPr>
          <w:p w:rsidR="00754343" w:rsidRPr="00556766" w:rsidRDefault="00DD602E">
            <w:pPr>
              <w:shd w:val="clear" w:color="auto" w:fill="FFFFFF"/>
              <w:ind w:left="-134" w:right="-68"/>
              <w:jc w:val="center"/>
              <w:rPr>
                <w:sz w:val="22"/>
                <w:szCs w:val="22"/>
              </w:rPr>
            </w:pPr>
            <w:r w:rsidRPr="00556766">
              <w:rPr>
                <w:sz w:val="22"/>
                <w:szCs w:val="22"/>
              </w:rPr>
              <w:t>0</w:t>
            </w:r>
          </w:p>
        </w:tc>
        <w:tc>
          <w:tcPr>
            <w:tcW w:w="1819" w:type="dxa"/>
            <w:gridSpan w:val="3"/>
            <w:vAlign w:val="center"/>
          </w:tcPr>
          <w:p w:rsidR="00754343" w:rsidRPr="00556766" w:rsidRDefault="00DD602E">
            <w:pPr>
              <w:shd w:val="clear" w:color="auto" w:fill="FFFFFF"/>
              <w:ind w:left="-134" w:right="-68"/>
              <w:jc w:val="center"/>
              <w:rPr>
                <w:sz w:val="22"/>
                <w:szCs w:val="22"/>
              </w:rPr>
            </w:pPr>
            <w:r w:rsidRPr="0055676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343" w:rsidRPr="00556766" w:rsidRDefault="00DD602E">
            <w:pPr>
              <w:shd w:val="clear" w:color="auto" w:fill="FFFFFF"/>
              <w:spacing w:line="269" w:lineRule="exact"/>
              <w:ind w:left="-134" w:right="-68"/>
              <w:jc w:val="center"/>
              <w:rPr>
                <w:sz w:val="22"/>
                <w:szCs w:val="22"/>
              </w:rPr>
            </w:pPr>
            <w:r w:rsidRPr="00556766">
              <w:rPr>
                <w:spacing w:val="-9"/>
                <w:sz w:val="22"/>
                <w:szCs w:val="22"/>
              </w:rPr>
              <w:t>0</w:t>
            </w:r>
          </w:p>
        </w:tc>
      </w:tr>
      <w:tr w:rsidR="00754343">
        <w:tc>
          <w:tcPr>
            <w:tcW w:w="568" w:type="dxa"/>
          </w:tcPr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78" w:type="dxa"/>
          </w:tcPr>
          <w:p w:rsidR="00754343" w:rsidRDefault="00DD602E">
            <w:pPr>
              <w:ind w:right="-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в отчетном периоде организационные меры по созданию условий, затрудняющих возможность коррупционного поведения и обеспечивающих снижение уровня коррупции в МБДОУ «Детский сад №</w:t>
            </w:r>
            <w:r w:rsidR="00556766">
              <w:rPr>
                <w:sz w:val="22"/>
                <w:szCs w:val="22"/>
              </w:rPr>
              <w:t xml:space="preserve"> 257</w:t>
            </w:r>
            <w:r>
              <w:rPr>
                <w:sz w:val="22"/>
                <w:szCs w:val="22"/>
              </w:rPr>
              <w:t>»</w:t>
            </w: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</w:tc>
        <w:tc>
          <w:tcPr>
            <w:tcW w:w="5687" w:type="dxa"/>
            <w:gridSpan w:val="8"/>
          </w:tcPr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ДОО: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1.Письмо министерства образования, науки и молодежной политики Нижегородской области от 19.11.2019 № СЛ-316-365304/19 «О незаконных сборах денежных средств в образовательных организациях».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2.Издание приказа «О создании комиссии по предотвращению, искоренению предпосылок возникновения фактов коррупции в ДОО»- Приказ от </w:t>
            </w:r>
            <w:r w:rsidR="00FD4774">
              <w:rPr>
                <w:sz w:val="22"/>
                <w:szCs w:val="22"/>
              </w:rPr>
              <w:t>05</w:t>
            </w:r>
            <w:r w:rsidR="00FD4774" w:rsidRPr="00FD4774">
              <w:rPr>
                <w:sz w:val="22"/>
                <w:szCs w:val="22"/>
              </w:rPr>
              <w:t>.02.2017</w:t>
            </w:r>
            <w:r>
              <w:rPr>
                <w:sz w:val="22"/>
                <w:szCs w:val="22"/>
              </w:rPr>
              <w:t xml:space="preserve"> № </w:t>
            </w:r>
            <w:r w:rsidR="00FD4774" w:rsidRPr="00FD4774">
              <w:rPr>
                <w:sz w:val="22"/>
                <w:szCs w:val="22"/>
              </w:rPr>
              <w:t xml:space="preserve">21- </w:t>
            </w:r>
            <w:r w:rsidR="00FD4774">
              <w:rPr>
                <w:sz w:val="22"/>
                <w:szCs w:val="22"/>
              </w:rPr>
              <w:t>ОД</w:t>
            </w:r>
            <w:r>
              <w:rPr>
                <w:sz w:val="22"/>
                <w:szCs w:val="22"/>
              </w:rPr>
              <w:t>.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3.Проведен анализ обращений родителей (законных представителей) о фактах коррупции проявления должностными лицами ДОО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4.Проведен контроль деятельности всех участников образовательного процесса в </w:t>
            </w:r>
            <w:r w:rsidRPr="00FD4774">
              <w:rPr>
                <w:sz w:val="22"/>
                <w:szCs w:val="22"/>
              </w:rPr>
              <w:t>области противодействи</w:t>
            </w:r>
            <w:r w:rsidR="009423BB">
              <w:rPr>
                <w:sz w:val="22"/>
                <w:szCs w:val="22"/>
              </w:rPr>
              <w:t>я</w:t>
            </w:r>
            <w:r w:rsidRPr="00FD4774">
              <w:rPr>
                <w:sz w:val="22"/>
                <w:szCs w:val="22"/>
              </w:rPr>
              <w:t xml:space="preserve"> коррупции (проведение </w:t>
            </w:r>
            <w:r w:rsidR="00FD4774">
              <w:rPr>
                <w:sz w:val="22"/>
                <w:szCs w:val="22"/>
              </w:rPr>
              <w:t xml:space="preserve">анкетирования </w:t>
            </w:r>
            <w:r w:rsidR="00534386">
              <w:rPr>
                <w:sz w:val="22"/>
                <w:szCs w:val="22"/>
              </w:rPr>
              <w:t>28</w:t>
            </w:r>
            <w:r w:rsidR="00FD4774">
              <w:rPr>
                <w:sz w:val="22"/>
                <w:szCs w:val="22"/>
              </w:rPr>
              <w:t>.1</w:t>
            </w:r>
            <w:r w:rsidR="00534386">
              <w:rPr>
                <w:sz w:val="22"/>
                <w:szCs w:val="22"/>
              </w:rPr>
              <w:t>1</w:t>
            </w:r>
            <w:r w:rsidR="00FD4774">
              <w:rPr>
                <w:sz w:val="22"/>
                <w:szCs w:val="22"/>
              </w:rPr>
              <w:t>.20</w:t>
            </w:r>
            <w:r w:rsidR="009423BB">
              <w:rPr>
                <w:sz w:val="22"/>
                <w:szCs w:val="22"/>
              </w:rPr>
              <w:t>2</w:t>
            </w:r>
            <w:r w:rsidR="00534386">
              <w:rPr>
                <w:sz w:val="22"/>
                <w:szCs w:val="22"/>
              </w:rPr>
              <w:t>3</w:t>
            </w:r>
            <w:r w:rsidRPr="00FD4774">
              <w:rPr>
                <w:sz w:val="22"/>
                <w:szCs w:val="22"/>
              </w:rPr>
              <w:t>)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5.Осуществляется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поступлением благотворительных вз</w:t>
            </w:r>
            <w:r w:rsidR="00FD4774">
              <w:rPr>
                <w:sz w:val="22"/>
                <w:szCs w:val="22"/>
              </w:rPr>
              <w:t xml:space="preserve">носов, ответственный заведующий  хозяйством </w:t>
            </w:r>
            <w:proofErr w:type="spellStart"/>
            <w:r w:rsidR="00FD4774">
              <w:rPr>
                <w:sz w:val="22"/>
                <w:szCs w:val="22"/>
              </w:rPr>
              <w:t>Гаранькина</w:t>
            </w:r>
            <w:proofErr w:type="spellEnd"/>
            <w:r w:rsidR="00FD4774">
              <w:rPr>
                <w:sz w:val="22"/>
                <w:szCs w:val="22"/>
              </w:rPr>
              <w:t xml:space="preserve"> П.В.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6.Заключены договора дарения, в случае оказания имущественной благотворительности, спонсорской помощи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7.Проведены консультации с педагогическим и вспомогательным персоналом ДОО по антикоррупционной деятельности </w:t>
            </w:r>
            <w:r w:rsidRPr="00FD4774">
              <w:rPr>
                <w:sz w:val="22"/>
                <w:szCs w:val="22"/>
              </w:rPr>
              <w:t>(семинары (по графику 1 раз в квартал)):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-Указ Президента РФ от 29.06.2018 № 378 «О </w:t>
            </w:r>
            <w:r>
              <w:rPr>
                <w:sz w:val="22"/>
                <w:szCs w:val="22"/>
              </w:rPr>
              <w:lastRenderedPageBreak/>
              <w:t>национальном плане противодействия коррупции на 2018-2020 годы»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8.Размещение на сайте ДОО информации об осуществлении мер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противодействии</w:t>
            </w:r>
            <w:proofErr w:type="gramEnd"/>
            <w:r>
              <w:rPr>
                <w:sz w:val="22"/>
                <w:szCs w:val="22"/>
              </w:rPr>
              <w:t xml:space="preserve"> коррупции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FD4774">
              <w:rPr>
                <w:sz w:val="22"/>
                <w:szCs w:val="22"/>
              </w:rPr>
              <w:t>Проведено общ</w:t>
            </w:r>
            <w:r w:rsidR="00FD4774">
              <w:rPr>
                <w:sz w:val="22"/>
                <w:szCs w:val="22"/>
              </w:rPr>
              <w:t xml:space="preserve">ее собрание с сотрудниками от </w:t>
            </w:r>
            <w:r w:rsidR="00534386">
              <w:rPr>
                <w:sz w:val="22"/>
                <w:szCs w:val="22"/>
              </w:rPr>
              <w:t>28.11</w:t>
            </w:r>
            <w:r w:rsidRPr="00FD4774">
              <w:rPr>
                <w:sz w:val="22"/>
                <w:szCs w:val="22"/>
              </w:rPr>
              <w:t>.202</w:t>
            </w:r>
            <w:r w:rsidR="00534386">
              <w:rPr>
                <w:sz w:val="22"/>
                <w:szCs w:val="22"/>
              </w:rPr>
              <w:t>3</w:t>
            </w:r>
            <w:r w:rsidRPr="00FD4774">
              <w:rPr>
                <w:sz w:val="22"/>
                <w:szCs w:val="22"/>
              </w:rPr>
              <w:t xml:space="preserve"> года  по теме «О незаконных сборах денежных средств в образовательных орган</w:t>
            </w:r>
            <w:r w:rsidR="00FD4774">
              <w:rPr>
                <w:sz w:val="22"/>
                <w:szCs w:val="22"/>
              </w:rPr>
              <w:t xml:space="preserve">изациях» (Протокол собрания от </w:t>
            </w:r>
            <w:r w:rsidR="00534386">
              <w:rPr>
                <w:sz w:val="22"/>
                <w:szCs w:val="22"/>
              </w:rPr>
              <w:t>28.11.2023</w:t>
            </w:r>
            <w:r w:rsidR="00FD4774">
              <w:rPr>
                <w:sz w:val="22"/>
                <w:szCs w:val="22"/>
              </w:rPr>
              <w:t xml:space="preserve"> № </w:t>
            </w:r>
            <w:r w:rsidR="00534386">
              <w:rPr>
                <w:sz w:val="22"/>
                <w:szCs w:val="22"/>
              </w:rPr>
              <w:t>8</w:t>
            </w:r>
            <w:r w:rsidRPr="00FD4774">
              <w:rPr>
                <w:sz w:val="22"/>
                <w:szCs w:val="22"/>
              </w:rPr>
              <w:t>)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10.Организована работа комиссии по распределению стимулирующих выплат сотрудникам ДОО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proofErr w:type="gramStart"/>
            <w:r>
              <w:rPr>
                <w:sz w:val="22"/>
                <w:szCs w:val="22"/>
              </w:rPr>
              <w:t>Предоставляются  ежеквартальные  отчеты</w:t>
            </w:r>
            <w:proofErr w:type="gramEnd"/>
            <w:r>
              <w:rPr>
                <w:sz w:val="22"/>
                <w:szCs w:val="22"/>
              </w:rPr>
              <w:t xml:space="preserve"> на общих собраниях по договорам добровольного пожертвования</w:t>
            </w:r>
          </w:p>
          <w:p w:rsidR="00754343" w:rsidRDefault="004C2025">
            <w:pPr>
              <w:rPr>
                <w:sz w:val="22"/>
                <w:szCs w:val="22"/>
              </w:rPr>
            </w:pPr>
            <w:r>
              <w:rPr>
                <w:sz w:val="22"/>
              </w:rPr>
              <w:pict>
                <v:shape id="_x0000_s1026" type="#_x0000_t202" style="position:absolute;margin-left:294pt;margin-top:3.45pt;width:33pt;height:21.25pt;z-index:251660288" o:gfxdata="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sYhDC1gAAAAgBAAAPAAAAAAAAAAEAIAAAACIAAABkcnMvZG93bnJldi54&#10;bWxQSwECFAAUAAAACACHTuJAUub4LG4CAADUBAAADgAAAAAAAAABACAAAAAlAQAAZHJzL2Uyb0Rv&#10;Yy54bWxQSwUGAAAAAAYABgBZAQAABQYAAAAA&#10;" fillcolor="white [3201]" strokecolor="white [3212]" strokeweight=".5pt">
                  <v:stroke joinstyle="round"/>
                  <v:textbox>
                    <w:txbxContent>
                      <w:p w:rsidR="00754343" w:rsidRDefault="00710606">
                        <w:r>
                          <w:t>67</w:t>
                        </w:r>
                      </w:p>
                    </w:txbxContent>
                  </v:textbox>
                </v:shape>
              </w:pict>
            </w:r>
            <w:r w:rsidR="00DD602E">
              <w:rPr>
                <w:sz w:val="22"/>
                <w:szCs w:val="22"/>
              </w:rPr>
              <w:t xml:space="preserve">12. Проведены родительские собрания в ДОО в рамках Международного Дня борьбы с коррупцией </w:t>
            </w:r>
            <w:r w:rsidR="00DD602E" w:rsidRPr="009037A7">
              <w:rPr>
                <w:sz w:val="22"/>
                <w:szCs w:val="22"/>
              </w:rPr>
              <w:t>(</w:t>
            </w:r>
            <w:proofErr w:type="spellStart"/>
            <w:r w:rsidR="00E33B2F">
              <w:rPr>
                <w:sz w:val="22"/>
                <w:szCs w:val="22"/>
              </w:rPr>
              <w:t>дек</w:t>
            </w:r>
            <w:r w:rsidR="009037A7">
              <w:rPr>
                <w:sz w:val="22"/>
                <w:szCs w:val="22"/>
              </w:rPr>
              <w:t>брь</w:t>
            </w:r>
            <w:proofErr w:type="spellEnd"/>
            <w:r w:rsidR="009037A7">
              <w:rPr>
                <w:sz w:val="22"/>
                <w:szCs w:val="22"/>
              </w:rPr>
              <w:t xml:space="preserve"> 202</w:t>
            </w:r>
            <w:r w:rsidR="00534386">
              <w:rPr>
                <w:sz w:val="22"/>
                <w:szCs w:val="22"/>
              </w:rPr>
              <w:t>3</w:t>
            </w:r>
            <w:r w:rsidR="00DD602E" w:rsidRPr="009037A7">
              <w:rPr>
                <w:sz w:val="22"/>
                <w:szCs w:val="22"/>
              </w:rPr>
              <w:t xml:space="preserve"> г.)</w:t>
            </w: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4343" w:rsidRDefault="00754343">
            <w:pPr>
              <w:ind w:left="-51" w:right="-93"/>
              <w:jc w:val="center"/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ind w:left="-51" w:right="-93"/>
              <w:jc w:val="center"/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ind w:left="-51" w:right="-93"/>
              <w:jc w:val="center"/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ind w:left="-51" w:right="-93"/>
              <w:jc w:val="center"/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ind w:left="-51" w:right="-93"/>
              <w:jc w:val="center"/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ind w:left="-51" w:right="-93"/>
              <w:jc w:val="center"/>
              <w:rPr>
                <w:color w:val="FF0000"/>
                <w:sz w:val="22"/>
                <w:szCs w:val="22"/>
              </w:rPr>
            </w:pPr>
          </w:p>
          <w:p w:rsidR="00754343" w:rsidRPr="00FD4774" w:rsidRDefault="00DD602E">
            <w:pPr>
              <w:ind w:left="-51" w:right="-93"/>
              <w:jc w:val="center"/>
              <w:rPr>
                <w:sz w:val="22"/>
                <w:szCs w:val="22"/>
              </w:rPr>
            </w:pPr>
            <w:r w:rsidRPr="00FD4774">
              <w:rPr>
                <w:sz w:val="22"/>
                <w:szCs w:val="22"/>
              </w:rPr>
              <w:t>0</w:t>
            </w:r>
          </w:p>
          <w:p w:rsidR="00754343" w:rsidRPr="00E042D6" w:rsidRDefault="00754343">
            <w:pPr>
              <w:ind w:left="-51" w:right="-93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left="-51" w:right="-93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left="-51" w:right="-93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left="-51" w:right="-93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E042D6" w:rsidRDefault="00754343">
            <w:pPr>
              <w:ind w:left="-51" w:right="-93"/>
              <w:jc w:val="center"/>
              <w:rPr>
                <w:sz w:val="22"/>
                <w:szCs w:val="22"/>
                <w:highlight w:val="yellow"/>
              </w:rPr>
            </w:pPr>
          </w:p>
          <w:p w:rsidR="00754343" w:rsidRPr="002A28B7" w:rsidRDefault="00534386">
            <w:pPr>
              <w:ind w:left="-51" w:right="-9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</w:t>
            </w: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534386" w:rsidP="0053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6072F5" w:rsidRDefault="006072F5">
            <w:pPr>
              <w:ind w:firstLineChars="200" w:firstLine="440"/>
              <w:jc w:val="both"/>
              <w:rPr>
                <w:sz w:val="22"/>
                <w:szCs w:val="22"/>
                <w:lang w:val="en-US"/>
              </w:rPr>
            </w:pPr>
          </w:p>
          <w:p w:rsidR="00754343" w:rsidRPr="006072F5" w:rsidRDefault="00534386" w:rsidP="00534386">
            <w:pPr>
              <w:ind w:firstLineChars="200" w:firstLine="44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54343">
        <w:tc>
          <w:tcPr>
            <w:tcW w:w="568" w:type="dxa"/>
          </w:tcPr>
          <w:p w:rsidR="00754343" w:rsidRDefault="00DD602E">
            <w:pPr>
              <w:shd w:val="clear" w:color="auto" w:fill="FFFFFF"/>
              <w:ind w:left="38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078" w:type="dxa"/>
          </w:tcPr>
          <w:p w:rsidR="00754343" w:rsidRDefault="00DD602E">
            <w:r>
              <w:t>Какие приняты нормативные правовые акты, направленные на противодействие коррупции в ДОО</w:t>
            </w:r>
          </w:p>
        </w:tc>
        <w:tc>
          <w:tcPr>
            <w:tcW w:w="5687" w:type="dxa"/>
            <w:gridSpan w:val="8"/>
          </w:tcPr>
          <w:p w:rsidR="00754343" w:rsidRDefault="00DD602E">
            <w:pPr>
              <w:ind w:left="-57" w:right="-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Приказы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«О назначении ответственных за организацию работы по профилактике коррупционных правонарушений» - Приказ от </w:t>
            </w:r>
            <w:r w:rsidR="009037A7">
              <w:rPr>
                <w:sz w:val="22"/>
                <w:szCs w:val="22"/>
              </w:rPr>
              <w:t>05.02.2018  № 23-ОД</w:t>
            </w:r>
          </w:p>
          <w:p w:rsidR="00754343" w:rsidRDefault="00DD602E">
            <w:pPr>
              <w:ind w:right="-6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«О создании комиссии по предотвращению, искоренению предпосылок возникновения фактов коррупции в ДОО» приказ от </w:t>
            </w:r>
            <w:r w:rsidR="009037A7">
              <w:rPr>
                <w:sz w:val="22"/>
                <w:szCs w:val="22"/>
              </w:rPr>
              <w:t xml:space="preserve">05.02.2018 </w:t>
            </w:r>
            <w:r>
              <w:rPr>
                <w:sz w:val="22"/>
                <w:szCs w:val="22"/>
              </w:rPr>
              <w:t xml:space="preserve">№ </w:t>
            </w:r>
            <w:r w:rsidR="009037A7">
              <w:rPr>
                <w:sz w:val="22"/>
                <w:szCs w:val="22"/>
              </w:rPr>
              <w:t>22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3.«О дополнительных мерах по предупреждению коррупции в ДОО» приказ от </w:t>
            </w:r>
            <w:r w:rsidR="009037A7">
              <w:rPr>
                <w:sz w:val="22"/>
                <w:szCs w:val="22"/>
              </w:rPr>
              <w:t xml:space="preserve"> 05.02.2018 № 23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4.«О назначении ответственных лиц за организацию приема-сдачи материальных ценностей и их постановку на учет» приказы </w:t>
            </w:r>
            <w:r w:rsidR="009037A7">
              <w:rPr>
                <w:sz w:val="22"/>
                <w:szCs w:val="22"/>
              </w:rPr>
              <w:t>от  05.02.2018№ 16</w:t>
            </w:r>
            <w:r w:rsidR="005748BA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5.«О материальном стимулировании сотрудников», приказы </w:t>
            </w:r>
            <w:r w:rsidR="009037A7">
              <w:rPr>
                <w:sz w:val="22"/>
                <w:szCs w:val="22"/>
              </w:rPr>
              <w:t>от 05.02.2018 № 20-ОД</w:t>
            </w:r>
            <w:r>
              <w:rPr>
                <w:sz w:val="22"/>
                <w:szCs w:val="22"/>
              </w:rPr>
              <w:t>.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6.«О недопустимости сбора денежных сре</w:t>
            </w:r>
            <w:proofErr w:type="gramStart"/>
            <w:r>
              <w:rPr>
                <w:sz w:val="22"/>
                <w:szCs w:val="22"/>
              </w:rPr>
              <w:t>дств с р</w:t>
            </w:r>
            <w:proofErr w:type="gramEnd"/>
            <w:r>
              <w:rPr>
                <w:sz w:val="22"/>
                <w:szCs w:val="22"/>
              </w:rPr>
              <w:t xml:space="preserve">одителей» Приказ </w:t>
            </w:r>
            <w:r w:rsidR="009037A7">
              <w:rPr>
                <w:sz w:val="22"/>
                <w:szCs w:val="22"/>
              </w:rPr>
              <w:t>от 20.08.2021 № 237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«Об утверждении плана мероприятий по противодействию коррупции» - приказ </w:t>
            </w:r>
            <w:r w:rsidR="009037A7">
              <w:rPr>
                <w:sz w:val="22"/>
                <w:szCs w:val="22"/>
              </w:rPr>
              <w:t>от 13.01.2021 №2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«Об утверждении перечня должностей, замещение которых связано с коррупционными рисками» - Приказ</w:t>
            </w:r>
          </w:p>
          <w:p w:rsidR="00754343" w:rsidRDefault="009037A7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05.02.2021 № 22</w:t>
            </w:r>
            <w:r w:rsidR="00DD602E"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«О внесении изменений в Порядок уведомления работодателя о фактах склонения работника к совершению коррупционных правонарушений, формы уведомления работодателя и формы журнала регистра</w:t>
            </w:r>
            <w:r w:rsidR="00E042D6">
              <w:rPr>
                <w:sz w:val="22"/>
                <w:szCs w:val="22"/>
              </w:rPr>
              <w:t>ции таких уведомле</w:t>
            </w:r>
            <w:r w:rsidR="005748BA">
              <w:rPr>
                <w:sz w:val="22"/>
                <w:szCs w:val="22"/>
              </w:rPr>
              <w:t>ний» - Приказ от 05.02.2018 № 17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«Об утверждении положения о порядке предотвращения и урегулирования конфликта интересов в организации, формы уведомления работодателя о возникшем у работника конфликте интересов или о возможности его возникновения и формы журнала регистрации таких уведомлений» - Приказ </w:t>
            </w:r>
            <w:r w:rsidR="009037A7">
              <w:rPr>
                <w:sz w:val="22"/>
                <w:szCs w:val="22"/>
              </w:rPr>
              <w:t>от  05.02.2018</w:t>
            </w:r>
            <w:r w:rsidR="005748BA">
              <w:rPr>
                <w:sz w:val="22"/>
                <w:szCs w:val="22"/>
              </w:rPr>
              <w:t xml:space="preserve"> №  20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«Об утверждения Положения о сообщении отдельными категориями лиц о получении подарка, его сдаче и оценке, реализации (выкупе) и зачислении средств, вырученных от его реализации» - Приказ </w:t>
            </w:r>
            <w:r w:rsidR="005748BA">
              <w:rPr>
                <w:sz w:val="22"/>
                <w:szCs w:val="22"/>
              </w:rPr>
              <w:t>от05.02.2018  №  21</w:t>
            </w:r>
            <w:r>
              <w:rPr>
                <w:sz w:val="22"/>
                <w:szCs w:val="22"/>
              </w:rPr>
              <w:t xml:space="preserve">; 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«О разработке и утверждении Кодекса этики и служебного поведения сотрудников МБДОУ «Детский сад №</w:t>
            </w:r>
            <w:r w:rsidR="005748BA">
              <w:rPr>
                <w:sz w:val="22"/>
                <w:szCs w:val="22"/>
              </w:rPr>
              <w:t xml:space="preserve"> 257</w:t>
            </w:r>
            <w:r>
              <w:rPr>
                <w:sz w:val="22"/>
                <w:szCs w:val="22"/>
              </w:rPr>
              <w:t xml:space="preserve">» - Приказ </w:t>
            </w:r>
            <w:r w:rsidR="005748BA">
              <w:rPr>
                <w:sz w:val="22"/>
                <w:szCs w:val="22"/>
              </w:rPr>
              <w:t>от 05.02.2018 № 16</w:t>
            </w:r>
            <w:r>
              <w:rPr>
                <w:sz w:val="22"/>
                <w:szCs w:val="22"/>
              </w:rPr>
              <w:t>.</w:t>
            </w:r>
          </w:p>
          <w:p w:rsidR="00754343" w:rsidRDefault="00DD602E">
            <w:pPr>
              <w:ind w:left="-57" w:right="-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Нормативно – правовые акты:</w:t>
            </w:r>
          </w:p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1.План мероприятий о противодействии к</w:t>
            </w:r>
            <w:r w:rsidR="00E042D6">
              <w:rPr>
                <w:sz w:val="22"/>
                <w:szCs w:val="22"/>
              </w:rPr>
              <w:t>оррупции, утвержден приказ</w:t>
            </w:r>
            <w:r w:rsidR="005748BA">
              <w:rPr>
                <w:sz w:val="22"/>
                <w:szCs w:val="22"/>
              </w:rPr>
              <w:t>ом  от 13.01.2021 № 2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2.Перечень должностей, замещение которых связано с коррупционными рисками, утвержден приказом </w:t>
            </w:r>
            <w:r w:rsidR="005748BA">
              <w:rPr>
                <w:sz w:val="22"/>
                <w:szCs w:val="22"/>
              </w:rPr>
              <w:t>от  05.02.2018 № 22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3.Порядок уведомления работодателя о фактах склонения работника организации к совершению коррупционных правонарушений, утвержден приказом </w:t>
            </w:r>
            <w:r w:rsidR="005748BA">
              <w:rPr>
                <w:sz w:val="22"/>
                <w:szCs w:val="22"/>
              </w:rPr>
              <w:t>от 21.11.2018 № 229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4.Положение о порядке предотвращения и урегулирования конфликта интересов в организации, формы уведомления работодателя о возникшем у работника конфликте интересов или о возможности его возникновения  и форма журнала таких уведомлений, утверждён приказом </w:t>
            </w:r>
            <w:r w:rsidR="005748BA">
              <w:rPr>
                <w:sz w:val="22"/>
                <w:szCs w:val="22"/>
              </w:rPr>
              <w:t>от 05.02.2018 № 20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5.Кодекс этики и служебного поведения работников организации, утвержден приказом от </w:t>
            </w:r>
            <w:r w:rsidR="005748BA">
              <w:rPr>
                <w:sz w:val="22"/>
                <w:szCs w:val="22"/>
              </w:rPr>
              <w:t xml:space="preserve">  05.02.2018 №  16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6.Положение о сообщении отдельными категориями лиц о получении подарка, его сдаче и оценке, реализации (выкупе) и зачислении средств, вырученных от его реализации, утверждено приказом </w:t>
            </w:r>
            <w:r w:rsidR="00736D8F">
              <w:rPr>
                <w:sz w:val="22"/>
                <w:szCs w:val="22"/>
              </w:rPr>
              <w:t>от  05.02.2018 № 21</w:t>
            </w:r>
            <w:r>
              <w:rPr>
                <w:sz w:val="22"/>
                <w:szCs w:val="22"/>
              </w:rPr>
              <w:t>.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письмами, направленными вышестоящими организациями проведены следующие мероприятия:</w:t>
            </w:r>
          </w:p>
          <w:p w:rsidR="00754343" w:rsidRDefault="00DD602E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изучен Указ Президента РФ от 29.06.2018 № 378 «О национальном плане противодействия коррупции на 2018-2020 годы»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shd w:val="clear" w:color="auto" w:fill="FFFFFF"/>
              <w:spacing w:line="259" w:lineRule="exact"/>
              <w:ind w:left="-51" w:right="-93" w:hanging="29"/>
              <w:jc w:val="center"/>
              <w:rPr>
                <w:color w:val="FF0000"/>
                <w:spacing w:val="-9"/>
              </w:rPr>
            </w:pPr>
          </w:p>
          <w:p w:rsidR="00754343" w:rsidRDefault="00754343">
            <w:pPr>
              <w:ind w:left="-51" w:right="-93"/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lastRenderedPageBreak/>
              <w:t>6.</w:t>
            </w:r>
          </w:p>
        </w:tc>
        <w:tc>
          <w:tcPr>
            <w:tcW w:w="3078" w:type="dxa"/>
          </w:tcPr>
          <w:p w:rsidR="00754343" w:rsidRDefault="00DD602E">
            <w:r>
              <w:t>Приведены ли правовые акты ДОУ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противодействии коррупции?</w:t>
            </w:r>
          </w:p>
        </w:tc>
        <w:tc>
          <w:tcPr>
            <w:tcW w:w="1883" w:type="dxa"/>
          </w:tcPr>
          <w:p w:rsidR="00754343" w:rsidRDefault="00DD602E">
            <w:pPr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 правовых актов,    приведенных и соответствие с  требованиями федеральных   законов и нормативных    правовых актов         федеральных государственных органов и нормативных правовых актов                органов государственной   власти субъектов   по   вопросам противодействия коррупции?</w:t>
            </w:r>
          </w:p>
        </w:tc>
        <w:tc>
          <w:tcPr>
            <w:tcW w:w="2812" w:type="dxa"/>
            <w:gridSpan w:val="5"/>
          </w:tcPr>
          <w:p w:rsidR="00754343" w:rsidRDefault="00DD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1.План мероприятий о противодействии коррупции, утвержден приказом </w:t>
            </w:r>
            <w:r w:rsidR="00736D8F">
              <w:rPr>
                <w:sz w:val="22"/>
                <w:szCs w:val="22"/>
              </w:rPr>
              <w:t>от 13.01.2021 № 2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2.Перечень должностей, замещение которых связано с коррупционными рисками, утвержден приказом </w:t>
            </w:r>
            <w:r w:rsidR="00E042D6">
              <w:rPr>
                <w:sz w:val="22"/>
                <w:szCs w:val="22"/>
              </w:rPr>
              <w:t>от</w:t>
            </w:r>
            <w:r w:rsidR="00736D8F">
              <w:rPr>
                <w:sz w:val="22"/>
                <w:szCs w:val="22"/>
              </w:rPr>
              <w:t xml:space="preserve"> 05.02.2018 № 22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3.Порядок уведомления работодателя о фактах склонения работника организации к совершению коррупционных правонарушений, утвержден приказом от </w:t>
            </w:r>
            <w:r w:rsidR="00736D8F">
              <w:rPr>
                <w:sz w:val="22"/>
                <w:szCs w:val="22"/>
              </w:rPr>
              <w:t xml:space="preserve"> 21.11.2018 № 229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4.Положение о порядке предотвращения и урегулирования конфликта интересов в организации, формы уведомления работодателя о возникшем у работника конфликте интересов или о возможности его возникновения  и форма журнала таких уведомлений, утверждён приказом </w:t>
            </w:r>
            <w:r w:rsidR="00736D8F">
              <w:rPr>
                <w:sz w:val="22"/>
                <w:szCs w:val="22"/>
              </w:rPr>
              <w:t>от 05.02.2018 № 20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Кодекс этики и служебного поведения </w:t>
            </w:r>
            <w:r>
              <w:rPr>
                <w:sz w:val="22"/>
                <w:szCs w:val="22"/>
              </w:rPr>
              <w:lastRenderedPageBreak/>
              <w:t>работников орг</w:t>
            </w:r>
            <w:r w:rsidR="00736D8F">
              <w:rPr>
                <w:sz w:val="22"/>
                <w:szCs w:val="22"/>
              </w:rPr>
              <w:t>анизации, утвержден приказом от  05.02.2018 №  16</w:t>
            </w:r>
            <w:r>
              <w:rPr>
                <w:sz w:val="22"/>
                <w:szCs w:val="22"/>
              </w:rPr>
              <w:t>;</w:t>
            </w:r>
          </w:p>
          <w:p w:rsidR="00754343" w:rsidRDefault="00DD602E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6.Положение о сообщении отдельными категориями лиц о получении подарка, его сдаче и оценке, реализации (выкупе) и зачислении средств, вырученных от его реализации, утверждено приказом </w:t>
            </w:r>
            <w:r w:rsidR="003457A6">
              <w:rPr>
                <w:sz w:val="22"/>
                <w:szCs w:val="22"/>
              </w:rPr>
              <w:t xml:space="preserve">от  05.02.2018 </w:t>
            </w:r>
            <w:r w:rsidR="00E042D6">
              <w:rPr>
                <w:sz w:val="22"/>
                <w:szCs w:val="22"/>
              </w:rPr>
              <w:t xml:space="preserve">№ </w:t>
            </w:r>
            <w:r w:rsidR="003457A6">
              <w:rPr>
                <w:sz w:val="22"/>
                <w:szCs w:val="22"/>
              </w:rPr>
              <w:t>21.</w:t>
            </w:r>
          </w:p>
        </w:tc>
        <w:tc>
          <w:tcPr>
            <w:tcW w:w="992" w:type="dxa"/>
            <w:gridSpan w:val="2"/>
          </w:tcPr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  <w:p w:rsidR="00754343" w:rsidRDefault="00DD6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ind w:left="-51" w:right="-93"/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lastRenderedPageBreak/>
              <w:t>7.</w:t>
            </w:r>
          </w:p>
        </w:tc>
        <w:tc>
          <w:tcPr>
            <w:tcW w:w="3078" w:type="dxa"/>
          </w:tcPr>
          <w:p w:rsidR="00754343" w:rsidRDefault="00DD602E">
            <w:pPr>
              <w:ind w:left="-51" w:right="-51"/>
            </w:pPr>
            <w:r>
              <w:t>Каким образом организована проверка сообщений о ставших известным гражданам случаях коррупционных правонарушений?</w:t>
            </w:r>
          </w:p>
        </w:tc>
        <w:tc>
          <w:tcPr>
            <w:tcW w:w="1883" w:type="dxa"/>
          </w:tcPr>
          <w:p w:rsidR="00754343" w:rsidRDefault="00DD602E">
            <w:pPr>
              <w:ind w:left="-51"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образовательных учреждений, имеющих на информационных стендах,  сайтах  в  сети Интернет сведения:</w:t>
            </w:r>
          </w:p>
          <w:p w:rsidR="00754343" w:rsidRDefault="00DD602E">
            <w:pPr>
              <w:shd w:val="clear" w:color="auto" w:fill="FFFFFF"/>
              <w:ind w:left="-51" w:right="-5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 круглосуточном телефоне доверия министерства образования Нижегородской   области </w:t>
            </w:r>
            <w:r>
              <w:rPr>
                <w:color w:val="000000"/>
                <w:sz w:val="22"/>
                <w:szCs w:val="22"/>
              </w:rPr>
              <w:t xml:space="preserve">по фактам коррупции </w:t>
            </w:r>
          </w:p>
          <w:p w:rsidR="00754343" w:rsidRDefault="00DD602E">
            <w:pPr>
              <w:shd w:val="clear" w:color="auto" w:fill="FFFFFF"/>
              <w:ind w:left="-51" w:right="-5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433 45 80,</w:t>
            </w:r>
          </w:p>
          <w:p w:rsidR="00754343" w:rsidRDefault="00DD602E">
            <w:pPr>
              <w:ind w:left="-51" w:right="-51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о  телефонах    доверия, </w:t>
            </w:r>
            <w:r>
              <w:rPr>
                <w:color w:val="000000"/>
                <w:spacing w:val="-2"/>
                <w:sz w:val="22"/>
                <w:szCs w:val="22"/>
              </w:rPr>
              <w:t>работающих в МБД</w:t>
            </w:r>
            <w:r w:rsidR="003457A6">
              <w:rPr>
                <w:color w:val="000000"/>
                <w:spacing w:val="-2"/>
                <w:sz w:val="22"/>
                <w:szCs w:val="22"/>
              </w:rPr>
              <w:t>ОУ «Детский сад № 257</w:t>
            </w:r>
            <w:r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  <w:tc>
          <w:tcPr>
            <w:tcW w:w="2812" w:type="dxa"/>
            <w:gridSpan w:val="5"/>
          </w:tcPr>
          <w:p w:rsidR="00754343" w:rsidRDefault="00DD602E" w:rsidP="00E042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 МБДОУ «Детский сад № </w:t>
            </w:r>
            <w:r w:rsidR="003457A6">
              <w:rPr>
                <w:color w:val="000000"/>
                <w:sz w:val="22"/>
                <w:szCs w:val="22"/>
              </w:rPr>
              <w:t>257</w:t>
            </w:r>
            <w:r>
              <w:rPr>
                <w:color w:val="000000"/>
                <w:sz w:val="22"/>
                <w:szCs w:val="22"/>
              </w:rPr>
              <w:t>» работает «Горячая линия» по вопросам предоставления муниципальной услуги 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992" w:type="dxa"/>
            <w:gridSpan w:val="2"/>
          </w:tcPr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DD60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pPr>
              <w:shd w:val="clear" w:color="auto" w:fill="FFFFFF"/>
              <w:ind w:left="38"/>
            </w:pPr>
            <w:r>
              <w:rPr>
                <w:color w:val="000000"/>
              </w:rPr>
              <w:t>8.</w:t>
            </w:r>
          </w:p>
        </w:tc>
        <w:tc>
          <w:tcPr>
            <w:tcW w:w="3078" w:type="dxa"/>
          </w:tcPr>
          <w:p w:rsidR="00754343" w:rsidRDefault="00DD602E">
            <w:r>
              <w:t>Имеют ли место случаи не - исполнения плановых мероприятий по противодействию коррупции?</w:t>
            </w:r>
          </w:p>
        </w:tc>
        <w:tc>
          <w:tcPr>
            <w:tcW w:w="5687" w:type="dxa"/>
            <w:gridSpan w:val="8"/>
          </w:tcPr>
          <w:p w:rsidR="00754343" w:rsidRDefault="00DD602E">
            <w:pPr>
              <w:ind w:left="-57" w:right="-6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Случаи неисполнения плановых мероприятий отсутств</w:t>
            </w:r>
            <w:r>
              <w:rPr>
                <w:sz w:val="22"/>
                <w:szCs w:val="22"/>
              </w:rPr>
              <w:t>уют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ind w:left="-57" w:right="-66"/>
              <w:jc w:val="center"/>
              <w:rPr>
                <w:color w:val="FF0000"/>
              </w:rPr>
            </w:pPr>
          </w:p>
        </w:tc>
      </w:tr>
      <w:tr w:rsidR="00754343">
        <w:trPr>
          <w:trHeight w:val="1390"/>
        </w:trPr>
        <w:tc>
          <w:tcPr>
            <w:tcW w:w="568" w:type="dxa"/>
          </w:tcPr>
          <w:p w:rsidR="00754343" w:rsidRDefault="00DD602E">
            <w:r>
              <w:t>9.</w:t>
            </w:r>
          </w:p>
        </w:tc>
        <w:tc>
          <w:tcPr>
            <w:tcW w:w="3078" w:type="dxa"/>
          </w:tcPr>
          <w:p w:rsidR="00754343" w:rsidRDefault="00DD602E">
            <w:r>
              <w:t>Сколько обращений граждан о фактах коррупции рассмотрено за отчетный период?</w:t>
            </w:r>
          </w:p>
        </w:tc>
        <w:tc>
          <w:tcPr>
            <w:tcW w:w="3868" w:type="dxa"/>
            <w:gridSpan w:val="5"/>
          </w:tcPr>
          <w:p w:rsidR="00754343" w:rsidRDefault="00DD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отчетный период  обращений граждан о фактах коррупции не было</w:t>
            </w:r>
          </w:p>
        </w:tc>
        <w:tc>
          <w:tcPr>
            <w:tcW w:w="1819" w:type="dxa"/>
            <w:gridSpan w:val="3"/>
          </w:tcPr>
          <w:p w:rsidR="00754343" w:rsidRDefault="0075434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54343" w:rsidRDefault="00754343">
            <w:pPr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t>10.</w:t>
            </w:r>
          </w:p>
        </w:tc>
        <w:tc>
          <w:tcPr>
            <w:tcW w:w="3078" w:type="dxa"/>
          </w:tcPr>
          <w:p w:rsidR="00754343" w:rsidRDefault="00DD602E" w:rsidP="00E042D6">
            <w:r>
              <w:t xml:space="preserve">В каком количестве в МБДОУ «Детский сад № </w:t>
            </w:r>
            <w:r w:rsidR="003457A6">
              <w:t>257</w:t>
            </w:r>
            <w:r>
              <w:t>»  функции по профилактике коррупционных и иных правонарушений, возложены на ответственных работников учреждений</w:t>
            </w:r>
          </w:p>
        </w:tc>
        <w:tc>
          <w:tcPr>
            <w:tcW w:w="2308" w:type="dxa"/>
            <w:gridSpan w:val="2"/>
          </w:tcPr>
          <w:p w:rsidR="00754343" w:rsidRDefault="00DD602E" w:rsidP="006072F5">
            <w:pPr>
              <w:ind w:left="-51" w:right="-51"/>
              <w:rPr>
                <w:sz w:val="22"/>
                <w:szCs w:val="22"/>
              </w:rPr>
            </w:pPr>
            <w:r>
              <w:rPr>
                <w:szCs w:val="22"/>
              </w:rPr>
              <w:t>Количе</w:t>
            </w:r>
            <w:r w:rsidR="003457A6">
              <w:rPr>
                <w:szCs w:val="22"/>
              </w:rPr>
              <w:t>ство     в МБДОУ «Детский сад № 257</w:t>
            </w:r>
            <w:r>
              <w:rPr>
                <w:szCs w:val="22"/>
              </w:rPr>
              <w:t xml:space="preserve">»,     в которых      имеются ответственные </w:t>
            </w:r>
            <w:r w:rsidR="006072F5">
              <w:rPr>
                <w:szCs w:val="22"/>
              </w:rPr>
              <w:t>р</w:t>
            </w:r>
            <w:r>
              <w:rPr>
                <w:szCs w:val="22"/>
              </w:rPr>
              <w:t>аботники с  функциями     по профилактике коррупционных  и  иных правонарушений (функции       возложены приказом руководителя и внесены     в     перечень должностных  обязанностей)</w:t>
            </w:r>
          </w:p>
        </w:tc>
        <w:tc>
          <w:tcPr>
            <w:tcW w:w="1560" w:type="dxa"/>
            <w:gridSpan w:val="3"/>
          </w:tcPr>
          <w:p w:rsidR="00754343" w:rsidRDefault="00DD602E">
            <w:pPr>
              <w:ind w:right="-10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 Председатель ППО </w:t>
            </w:r>
          </w:p>
          <w:p w:rsidR="00754343" w:rsidRDefault="003457A6" w:rsidP="003457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Елесина</w:t>
            </w:r>
            <w:proofErr w:type="spellEnd"/>
            <w:r>
              <w:rPr>
                <w:color w:val="000000"/>
                <w:szCs w:val="22"/>
              </w:rPr>
              <w:t xml:space="preserve"> Н.И.</w:t>
            </w:r>
            <w:r w:rsidR="00DD602E">
              <w:rPr>
                <w:color w:val="000000"/>
                <w:szCs w:val="22"/>
              </w:rPr>
              <w:t xml:space="preserve">, приказ ДОО </w:t>
            </w:r>
            <w:r>
              <w:rPr>
                <w:sz w:val="22"/>
                <w:szCs w:val="22"/>
              </w:rPr>
              <w:t xml:space="preserve">от </w:t>
            </w:r>
            <w:proofErr w:type="spellStart"/>
            <w:proofErr w:type="gramStart"/>
            <w:r>
              <w:rPr>
                <w:sz w:val="22"/>
                <w:szCs w:val="22"/>
              </w:rPr>
              <w:t>от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05.02.2018 </w:t>
            </w:r>
            <w:r w:rsidR="00E042D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819" w:type="dxa"/>
            <w:gridSpan w:val="3"/>
          </w:tcPr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754343">
            <w:pPr>
              <w:rPr>
                <w:color w:val="000000"/>
                <w:sz w:val="22"/>
                <w:szCs w:val="22"/>
              </w:rPr>
            </w:pPr>
          </w:p>
          <w:p w:rsidR="00754343" w:rsidRDefault="00DD602E">
            <w:pPr>
              <w:jc w:val="center"/>
              <w:rPr>
                <w:color w:val="000000"/>
                <w:sz w:val="22"/>
                <w:szCs w:val="22"/>
              </w:rPr>
            </w:pPr>
            <w:r w:rsidRPr="003457A6"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t>11.</w:t>
            </w:r>
          </w:p>
          <w:p w:rsidR="00754343" w:rsidRDefault="00754343"/>
        </w:tc>
        <w:tc>
          <w:tcPr>
            <w:tcW w:w="3078" w:type="dxa"/>
          </w:tcPr>
          <w:p w:rsidR="00754343" w:rsidRDefault="00DD602E">
            <w:r>
              <w:t>Как организовано рассмотрение уведомлений о фактах обращений в целях склонения раб</w:t>
            </w:r>
            <w:r w:rsidR="003457A6">
              <w:t>отников МБДОУ «Детский сад № 257</w:t>
            </w:r>
            <w:r>
              <w:t>»</w:t>
            </w:r>
            <w:r w:rsidR="00E042D6">
              <w:t xml:space="preserve"> </w:t>
            </w:r>
            <w:r>
              <w:t xml:space="preserve">к совершению коррупционных </w:t>
            </w:r>
            <w:r>
              <w:lastRenderedPageBreak/>
              <w:t>правонарушений</w:t>
            </w:r>
            <w:r w:rsidR="003457A6">
              <w:t>?</w:t>
            </w:r>
          </w:p>
        </w:tc>
        <w:tc>
          <w:tcPr>
            <w:tcW w:w="5687" w:type="dxa"/>
            <w:gridSpan w:val="8"/>
          </w:tcPr>
          <w:p w:rsidR="00754343" w:rsidRDefault="00DD60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Уведомлений о фактах обращений не было.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lastRenderedPageBreak/>
              <w:t>12.</w:t>
            </w:r>
          </w:p>
        </w:tc>
        <w:tc>
          <w:tcPr>
            <w:tcW w:w="3078" w:type="dxa"/>
          </w:tcPr>
          <w:p w:rsidR="00754343" w:rsidRDefault="00DD602E">
            <w:r>
              <w:t>Каково процентное соотношение коррупционно-опасных функций УДО по отношению общему количеству функций, выполняемых этими органами?</w:t>
            </w:r>
          </w:p>
        </w:tc>
        <w:tc>
          <w:tcPr>
            <w:tcW w:w="2734" w:type="dxa"/>
            <w:gridSpan w:val="4"/>
          </w:tcPr>
          <w:p w:rsidR="00754343" w:rsidRDefault="00DD602E">
            <w:pPr>
              <w:ind w:left="-51" w:right="-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коррупционно-    опасных функций      МБДОУ </w:t>
            </w:r>
            <w:r w:rsidR="003457A6">
              <w:rPr>
                <w:color w:val="000000"/>
                <w:sz w:val="22"/>
                <w:szCs w:val="22"/>
              </w:rPr>
              <w:t>«Детский сад № 257</w:t>
            </w:r>
            <w:r>
              <w:rPr>
                <w:color w:val="000000"/>
                <w:sz w:val="22"/>
                <w:szCs w:val="22"/>
              </w:rPr>
              <w:t>» по отношению общему количеству       функций, выполняемых        этими органами.</w:t>
            </w:r>
          </w:p>
          <w:p w:rsidR="00754343" w:rsidRDefault="00DD602E">
            <w:pPr>
              <w:ind w:left="-51" w:right="-5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Удельный   вес   данных функций</w:t>
            </w:r>
          </w:p>
        </w:tc>
        <w:tc>
          <w:tcPr>
            <w:tcW w:w="2103" w:type="dxa"/>
            <w:gridSpan w:val="3"/>
          </w:tcPr>
          <w:p w:rsidR="00754343" w:rsidRDefault="00754343">
            <w:pPr>
              <w:ind w:left="405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54343" w:rsidRDefault="00DD602E">
            <w:pPr>
              <w:rPr>
                <w:b/>
                <w:color w:val="000000"/>
              </w:rPr>
            </w:pPr>
            <w:r w:rsidRPr="003457A6">
              <w:rPr>
                <w:b/>
                <w:color w:val="000000"/>
              </w:rPr>
              <w:t>100%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t>13.</w:t>
            </w:r>
          </w:p>
        </w:tc>
        <w:tc>
          <w:tcPr>
            <w:tcW w:w="3078" w:type="dxa"/>
          </w:tcPr>
          <w:p w:rsidR="00754343" w:rsidRDefault="00DD602E">
            <w:r>
              <w:t>Как внедряются инновационные технологии администрирования, повышающие     объективность      и способствующие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услуг?</w:t>
            </w:r>
          </w:p>
        </w:tc>
        <w:tc>
          <w:tcPr>
            <w:tcW w:w="2734" w:type="dxa"/>
            <w:gridSpan w:val="4"/>
          </w:tcPr>
          <w:p w:rsidR="00754343" w:rsidRDefault="00DD602E">
            <w:pPr>
              <w:ind w:left="-5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Прошли </w:t>
            </w:r>
            <w:proofErr w:type="gramStart"/>
            <w:r>
              <w:rPr>
                <w:sz w:val="22"/>
                <w:szCs w:val="22"/>
              </w:rPr>
              <w:t>обучение</w:t>
            </w:r>
            <w:proofErr w:type="gramEnd"/>
            <w:r>
              <w:rPr>
                <w:sz w:val="22"/>
                <w:szCs w:val="22"/>
              </w:rPr>
              <w:t xml:space="preserve"> по  создаваемой муниципальной информационной системе «О правилах приема о</w:t>
            </w:r>
            <w:r w:rsidR="003457A6">
              <w:rPr>
                <w:sz w:val="22"/>
                <w:szCs w:val="22"/>
              </w:rPr>
              <w:t>бучающихся МБДОУ «Детский сад № 257</w:t>
            </w:r>
            <w:r>
              <w:rPr>
                <w:sz w:val="22"/>
                <w:szCs w:val="22"/>
              </w:rPr>
              <w:t xml:space="preserve">»»  </w:t>
            </w:r>
          </w:p>
          <w:p w:rsidR="00754343" w:rsidRDefault="00754343">
            <w:pPr>
              <w:ind w:left="-51"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103" w:type="dxa"/>
            <w:gridSpan w:val="3"/>
          </w:tcPr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754343">
            <w:pPr>
              <w:rPr>
                <w:sz w:val="22"/>
                <w:szCs w:val="22"/>
              </w:rPr>
            </w:pPr>
          </w:p>
          <w:p w:rsidR="00754343" w:rsidRDefault="00DD60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54343" w:rsidRDefault="00754343"/>
          <w:p w:rsidR="00754343" w:rsidRDefault="00754343"/>
          <w:p w:rsidR="00754343" w:rsidRDefault="00754343"/>
          <w:p w:rsidR="00754343" w:rsidRDefault="00754343"/>
          <w:p w:rsidR="00754343" w:rsidRDefault="00DD602E">
            <w:pPr>
              <w:jc w:val="center"/>
              <w:rPr>
                <w:b/>
              </w:rPr>
            </w:pPr>
            <w:r w:rsidRPr="003457A6">
              <w:rPr>
                <w:b/>
              </w:rPr>
              <w:t>100 %</w:t>
            </w:r>
          </w:p>
        </w:tc>
        <w:tc>
          <w:tcPr>
            <w:tcW w:w="1275" w:type="dxa"/>
          </w:tcPr>
          <w:p w:rsidR="00754343" w:rsidRDefault="00754343">
            <w:pPr>
              <w:jc w:val="center"/>
            </w:pPr>
          </w:p>
          <w:p w:rsidR="00754343" w:rsidRDefault="00754343">
            <w:pPr>
              <w:jc w:val="center"/>
            </w:pPr>
          </w:p>
          <w:p w:rsidR="00754343" w:rsidRDefault="00754343">
            <w:pPr>
              <w:jc w:val="center"/>
            </w:pPr>
          </w:p>
          <w:p w:rsidR="00754343" w:rsidRDefault="00754343">
            <w:pPr>
              <w:jc w:val="center"/>
            </w:pPr>
          </w:p>
          <w:p w:rsidR="00754343" w:rsidRDefault="00DD602E">
            <w:pPr>
              <w:jc w:val="center"/>
            </w:pPr>
            <w:r>
              <w:t>-</w:t>
            </w:r>
          </w:p>
        </w:tc>
      </w:tr>
      <w:tr w:rsidR="00754343">
        <w:tc>
          <w:tcPr>
            <w:tcW w:w="568" w:type="dxa"/>
          </w:tcPr>
          <w:p w:rsidR="00754343" w:rsidRDefault="00DD602E">
            <w:pPr>
              <w:ind w:left="-60" w:right="-51"/>
            </w:pPr>
            <w:r>
              <w:t>14.</w:t>
            </w:r>
          </w:p>
          <w:p w:rsidR="00754343" w:rsidRDefault="00754343">
            <w:pPr>
              <w:ind w:left="-60" w:right="-51"/>
            </w:pPr>
          </w:p>
        </w:tc>
        <w:tc>
          <w:tcPr>
            <w:tcW w:w="3078" w:type="dxa"/>
          </w:tcPr>
          <w:p w:rsidR="00754343" w:rsidRDefault="00DD602E">
            <w:pPr>
              <w:ind w:left="-60" w:right="-51"/>
            </w:pPr>
            <w:r>
              <w:t>Разработаны ли и внедрены регламенты и стандарты оказания электронных муниципальных услуг гражданам и организациям, электронного документооборота?</w:t>
            </w:r>
          </w:p>
        </w:tc>
        <w:tc>
          <w:tcPr>
            <w:tcW w:w="2734" w:type="dxa"/>
            <w:gridSpan w:val="4"/>
            <w:vAlign w:val="center"/>
          </w:tcPr>
          <w:p w:rsidR="00754343" w:rsidRPr="003457A6" w:rsidRDefault="00DD602E">
            <w:pPr>
              <w:tabs>
                <w:tab w:val="left" w:pos="142"/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color w:val="000000"/>
                <w:sz w:val="22"/>
                <w:szCs w:val="22"/>
              </w:rPr>
            </w:pPr>
            <w:r w:rsidRPr="003457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3" w:type="dxa"/>
            <w:gridSpan w:val="3"/>
            <w:vAlign w:val="center"/>
          </w:tcPr>
          <w:p w:rsidR="00754343" w:rsidRPr="003457A6" w:rsidRDefault="00DD602E">
            <w:pPr>
              <w:ind w:left="-60" w:right="-51"/>
              <w:jc w:val="center"/>
              <w:rPr>
                <w:color w:val="000000"/>
                <w:sz w:val="22"/>
                <w:szCs w:val="22"/>
              </w:rPr>
            </w:pPr>
            <w:r w:rsidRPr="003457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54343" w:rsidRPr="003457A6" w:rsidRDefault="00DD602E">
            <w:pPr>
              <w:ind w:left="-60" w:right="-51"/>
              <w:jc w:val="center"/>
              <w:rPr>
                <w:b/>
                <w:color w:val="000000"/>
              </w:rPr>
            </w:pPr>
            <w:r w:rsidRPr="003457A6">
              <w:rPr>
                <w:b/>
                <w:color w:val="000000"/>
              </w:rPr>
              <w:t>-</w:t>
            </w:r>
          </w:p>
          <w:p w:rsidR="00754343" w:rsidRPr="003457A6" w:rsidRDefault="00754343">
            <w:pPr>
              <w:ind w:left="-60" w:right="-51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54343" w:rsidRPr="003457A6" w:rsidRDefault="00DD602E">
            <w:pPr>
              <w:ind w:right="-51"/>
              <w:jc w:val="center"/>
              <w:rPr>
                <w:color w:val="000000"/>
              </w:rPr>
            </w:pPr>
            <w:r w:rsidRPr="003457A6">
              <w:rPr>
                <w:color w:val="000000"/>
              </w:rPr>
              <w:t>-</w:t>
            </w:r>
          </w:p>
        </w:tc>
      </w:tr>
      <w:tr w:rsidR="00754343">
        <w:tc>
          <w:tcPr>
            <w:tcW w:w="568" w:type="dxa"/>
          </w:tcPr>
          <w:p w:rsidR="00754343" w:rsidRDefault="00DD602E">
            <w:pPr>
              <w:ind w:left="-57" w:right="-51"/>
            </w:pPr>
            <w:r>
              <w:t>15.</w:t>
            </w:r>
          </w:p>
        </w:tc>
        <w:tc>
          <w:tcPr>
            <w:tcW w:w="3078" w:type="dxa"/>
          </w:tcPr>
          <w:p w:rsidR="00754343" w:rsidRDefault="00DD602E">
            <w:r>
              <w:t>Как ведется работа по созданию в пределах федерального округа многофункциональных центров для предоставления гражданам и организациям муниципальных услуг (далее - МФЦ)?</w:t>
            </w:r>
          </w:p>
        </w:tc>
        <w:tc>
          <w:tcPr>
            <w:tcW w:w="2734" w:type="dxa"/>
            <w:gridSpan w:val="4"/>
            <w:vAlign w:val="center"/>
          </w:tcPr>
          <w:p w:rsidR="00754343" w:rsidRPr="003457A6" w:rsidRDefault="00DD602E">
            <w:pPr>
              <w:jc w:val="center"/>
              <w:rPr>
                <w:color w:val="000000"/>
                <w:sz w:val="22"/>
                <w:szCs w:val="22"/>
              </w:rPr>
            </w:pPr>
            <w:r w:rsidRPr="003457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3" w:type="dxa"/>
            <w:gridSpan w:val="3"/>
            <w:vAlign w:val="center"/>
          </w:tcPr>
          <w:p w:rsidR="00754343" w:rsidRPr="003457A6" w:rsidRDefault="00DD602E">
            <w:pPr>
              <w:jc w:val="center"/>
              <w:rPr>
                <w:color w:val="000000"/>
                <w:sz w:val="22"/>
                <w:szCs w:val="22"/>
              </w:rPr>
            </w:pPr>
            <w:r w:rsidRPr="003457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54343" w:rsidRPr="003457A6" w:rsidRDefault="00DD602E">
            <w:pPr>
              <w:jc w:val="center"/>
              <w:rPr>
                <w:color w:val="000000"/>
              </w:rPr>
            </w:pPr>
            <w:r w:rsidRPr="003457A6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754343" w:rsidRPr="003457A6" w:rsidRDefault="00DD602E">
            <w:pPr>
              <w:jc w:val="center"/>
              <w:rPr>
                <w:color w:val="000000"/>
              </w:rPr>
            </w:pPr>
            <w:r w:rsidRPr="003457A6">
              <w:rPr>
                <w:color w:val="000000"/>
              </w:rPr>
              <w:t>-</w:t>
            </w:r>
          </w:p>
        </w:tc>
      </w:tr>
      <w:tr w:rsidR="00754343">
        <w:tc>
          <w:tcPr>
            <w:tcW w:w="568" w:type="dxa"/>
          </w:tcPr>
          <w:p w:rsidR="00754343" w:rsidRDefault="00DD602E">
            <w:pPr>
              <w:shd w:val="clear" w:color="auto" w:fill="FFFFFF"/>
              <w:spacing w:line="259" w:lineRule="exact"/>
              <w:ind w:left="-57" w:right="-51"/>
            </w:pPr>
            <w:r>
              <w:rPr>
                <w:color w:val="000000"/>
              </w:rPr>
              <w:t>16.</w:t>
            </w:r>
          </w:p>
        </w:tc>
        <w:tc>
          <w:tcPr>
            <w:tcW w:w="3078" w:type="dxa"/>
          </w:tcPr>
          <w:p w:rsidR="00754343" w:rsidRDefault="00DD602E">
            <w:r>
              <w:t xml:space="preserve">Как организован </w:t>
            </w:r>
            <w:proofErr w:type="spellStart"/>
            <w:r>
              <w:t>антикорруп-ционный</w:t>
            </w:r>
            <w:proofErr w:type="spellEnd"/>
            <w:r>
              <w:t xml:space="preserve"> мониторинг в образовательных учреждениях, ОУО? Как ведется работа по проведению исследований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эффективности принимаемых антикоррупционных мер? Использование полученных результатов для выработки превентивных мер в рамках антикоррупционной политики.</w:t>
            </w:r>
          </w:p>
        </w:tc>
        <w:tc>
          <w:tcPr>
            <w:tcW w:w="5687" w:type="dxa"/>
            <w:gridSpan w:val="8"/>
          </w:tcPr>
          <w:p w:rsidR="00754343" w:rsidRDefault="00DD602E">
            <w:r>
              <w:t xml:space="preserve">1.Проводятся опросы, анкетирование </w:t>
            </w:r>
            <w:proofErr w:type="gramStart"/>
            <w:r>
              <w:t>среди</w:t>
            </w:r>
            <w:proofErr w:type="gramEnd"/>
            <w:r>
              <w:t>:</w:t>
            </w:r>
          </w:p>
          <w:p w:rsidR="00754343" w:rsidRPr="003457A6" w:rsidRDefault="00DD602E">
            <w:r>
              <w:t xml:space="preserve"> - для вновь поступающих родителей (законных </w:t>
            </w:r>
            <w:r w:rsidR="003457A6">
              <w:t>представителей) при приеме</w:t>
            </w:r>
            <w:proofErr w:type="gramStart"/>
            <w:r w:rsidR="003457A6">
              <w:t xml:space="preserve"> </w:t>
            </w:r>
            <w:r w:rsidRPr="003457A6">
              <w:t>;</w:t>
            </w:r>
            <w:proofErr w:type="gramEnd"/>
          </w:p>
          <w:p w:rsidR="00754343" w:rsidRPr="003457A6" w:rsidRDefault="00DD602E">
            <w:r w:rsidRPr="003457A6">
              <w:t xml:space="preserve">-для родителей воспитанников ДОО – на сайте коммуникативной информационной системе официального сайта МБДОУ «Детский сад № </w:t>
            </w:r>
            <w:r w:rsidR="003457A6">
              <w:t>257</w:t>
            </w:r>
            <w:r w:rsidRPr="003457A6">
              <w:t>» через интернет – приемную; «Книга отзывов и предложений»</w:t>
            </w:r>
          </w:p>
          <w:p w:rsidR="00754343" w:rsidRPr="003457A6" w:rsidRDefault="00DD602E">
            <w:r w:rsidRPr="003457A6">
              <w:t>-для сотрудников ДОО провед</w:t>
            </w:r>
            <w:r w:rsidR="003457A6">
              <w:t>ено анкетирование 2</w:t>
            </w:r>
            <w:r w:rsidR="006072F5">
              <w:t>2</w:t>
            </w:r>
            <w:r w:rsidR="003457A6">
              <w:t xml:space="preserve"> </w:t>
            </w:r>
            <w:proofErr w:type="gramStart"/>
            <w:r w:rsidR="003457A6">
              <w:t>(</w:t>
            </w:r>
            <w:r w:rsidRPr="003457A6">
              <w:t xml:space="preserve"> </w:t>
            </w:r>
            <w:proofErr w:type="gramEnd"/>
            <w:r w:rsidRPr="003457A6">
              <w:t>чел.)</w:t>
            </w:r>
          </w:p>
          <w:p w:rsidR="00754343" w:rsidRDefault="00DD602E">
            <w:r w:rsidRPr="003457A6">
              <w:t>Ответственны</w:t>
            </w:r>
            <w:r w:rsidR="003457A6">
              <w:t xml:space="preserve">й председатель ППО Н.И. </w:t>
            </w:r>
            <w:proofErr w:type="spellStart"/>
            <w:r w:rsidR="003457A6">
              <w:t>Елесина</w:t>
            </w:r>
            <w:proofErr w:type="spellEnd"/>
          </w:p>
          <w:p w:rsidR="00754343" w:rsidRDefault="00754343">
            <w:pPr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754343" w:rsidRDefault="00DD602E">
            <w:pPr>
              <w:shd w:val="clear" w:color="auto" w:fill="FFFFFF"/>
              <w:ind w:left="115"/>
              <w:jc w:val="center"/>
            </w:pPr>
            <w:r>
              <w:rPr>
                <w:spacing w:val="-7"/>
              </w:rPr>
              <w:t>-</w:t>
            </w:r>
          </w:p>
          <w:p w:rsidR="00754343" w:rsidRDefault="00754343">
            <w:pPr>
              <w:ind w:left="-57" w:right="-66"/>
              <w:jc w:val="center"/>
              <w:rPr>
                <w:color w:val="FF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pPr>
              <w:ind w:left="-57" w:right="-108"/>
            </w:pPr>
            <w:r>
              <w:t>17.</w:t>
            </w:r>
          </w:p>
        </w:tc>
        <w:tc>
          <w:tcPr>
            <w:tcW w:w="3078" w:type="dxa"/>
          </w:tcPr>
          <w:p w:rsidR="00754343" w:rsidRDefault="00DD602E">
            <w:pPr>
              <w:ind w:left="-51" w:right="-108"/>
            </w:pPr>
            <w:r>
              <w:t>Как организовано антикоррупционное образование в образовательных учреждениях? Какие внедряются в практику работу образовательных учреждений и используются при организации антикоррупционного образования обучающихся методические и учебные пособия</w:t>
            </w:r>
          </w:p>
        </w:tc>
        <w:tc>
          <w:tcPr>
            <w:tcW w:w="2734" w:type="dxa"/>
            <w:gridSpan w:val="4"/>
          </w:tcPr>
          <w:p w:rsidR="00754343" w:rsidRDefault="00DD602E">
            <w:pPr>
              <w:rPr>
                <w:color w:val="000000"/>
              </w:rPr>
            </w:pPr>
            <w:r>
              <w:rPr>
                <w:color w:val="000000"/>
              </w:rPr>
              <w:t>В ДОО района антикоррупционное образование с воспитанниками дошкольного возраста  не проводится.</w:t>
            </w:r>
          </w:p>
        </w:tc>
        <w:tc>
          <w:tcPr>
            <w:tcW w:w="1134" w:type="dxa"/>
          </w:tcPr>
          <w:p w:rsidR="00754343" w:rsidRDefault="00DD60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19" w:type="dxa"/>
            <w:gridSpan w:val="3"/>
          </w:tcPr>
          <w:p w:rsidR="00754343" w:rsidRDefault="00DD602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754343" w:rsidRDefault="00DD602E">
            <w:pPr>
              <w:shd w:val="clear" w:color="auto" w:fill="FFFFFF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  <w:spacing w:val="-7"/>
              </w:rPr>
              <w:t>-</w:t>
            </w:r>
          </w:p>
          <w:p w:rsidR="00754343" w:rsidRDefault="00754343">
            <w:pPr>
              <w:jc w:val="center"/>
              <w:rPr>
                <w:color w:val="000000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t>18.</w:t>
            </w:r>
          </w:p>
        </w:tc>
        <w:tc>
          <w:tcPr>
            <w:tcW w:w="3078" w:type="dxa"/>
          </w:tcPr>
          <w:p w:rsidR="00754343" w:rsidRDefault="00DD602E">
            <w:pPr>
              <w:ind w:left="-51" w:right="-51"/>
            </w:pPr>
            <w:r>
              <w:t xml:space="preserve">Как осуществляется взаимодействие с родителями, созданными ими общественными организациями, другими институтами гражданского общества по вопросам антикоррупционной пропаганды, </w:t>
            </w:r>
            <w:r>
              <w:lastRenderedPageBreak/>
              <w:t xml:space="preserve">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результатами работы по противодействию коррупции, стимулированию антикоррупционной активности общественности?</w:t>
            </w:r>
          </w:p>
        </w:tc>
        <w:tc>
          <w:tcPr>
            <w:tcW w:w="2734" w:type="dxa"/>
            <w:gridSpan w:val="4"/>
          </w:tcPr>
          <w:p w:rsidR="00754343" w:rsidRPr="003457A6" w:rsidRDefault="00DD602E">
            <w:pPr>
              <w:tabs>
                <w:tab w:val="left" w:pos="2325"/>
                <w:tab w:val="left" w:pos="4365"/>
              </w:tabs>
            </w:pPr>
            <w:r w:rsidRPr="003457A6">
              <w:rPr>
                <w:sz w:val="22"/>
                <w:szCs w:val="22"/>
              </w:rPr>
              <w:lastRenderedPageBreak/>
              <w:t>1.</w:t>
            </w:r>
            <w:r w:rsidRPr="003457A6">
              <w:t xml:space="preserve">Проведено общее собрание с педагогическим и вспомогательным персоналом ДОО по </w:t>
            </w:r>
            <w:proofErr w:type="gramStart"/>
            <w:r w:rsidRPr="003457A6">
              <w:t>антикоррупционной</w:t>
            </w:r>
            <w:proofErr w:type="gramEnd"/>
            <w:r w:rsidRPr="003457A6">
              <w:t xml:space="preserve"> деятельности </w:t>
            </w:r>
            <w:r w:rsidR="00E33B2F">
              <w:t>28</w:t>
            </w:r>
            <w:r w:rsidRPr="003457A6">
              <w:t>.1</w:t>
            </w:r>
            <w:r w:rsidR="009423BB">
              <w:t>1</w:t>
            </w:r>
            <w:r w:rsidRPr="003457A6">
              <w:t>.20</w:t>
            </w:r>
            <w:r w:rsidR="009423BB">
              <w:t>2</w:t>
            </w:r>
            <w:r w:rsidR="00E33B2F">
              <w:t>3</w:t>
            </w:r>
          </w:p>
          <w:p w:rsidR="00754343" w:rsidRPr="003457A6" w:rsidRDefault="00DD602E">
            <w:pPr>
              <w:tabs>
                <w:tab w:val="left" w:pos="2325"/>
                <w:tab w:val="left" w:pos="4365"/>
              </w:tabs>
            </w:pPr>
            <w:r w:rsidRPr="003457A6">
              <w:t xml:space="preserve">2.Раздача  памяток </w:t>
            </w:r>
            <w:proofErr w:type="gramStart"/>
            <w:r w:rsidRPr="003457A6">
              <w:t>для</w:t>
            </w:r>
            <w:proofErr w:type="gramEnd"/>
            <w:r w:rsidRPr="003457A6">
              <w:t xml:space="preserve"> </w:t>
            </w:r>
            <w:r w:rsidRPr="003457A6">
              <w:tab/>
            </w:r>
            <w:r w:rsidRPr="003457A6">
              <w:tab/>
            </w:r>
          </w:p>
          <w:p w:rsidR="00754343" w:rsidRPr="003457A6" w:rsidRDefault="00DD602E">
            <w:r w:rsidRPr="003457A6">
              <w:lastRenderedPageBreak/>
              <w:t>Родителей (</w:t>
            </w:r>
            <w:r w:rsidR="00E33B2F">
              <w:t>29</w:t>
            </w:r>
            <w:r w:rsidRPr="003457A6">
              <w:t>.</w:t>
            </w:r>
            <w:r w:rsidR="009423BB">
              <w:t>11</w:t>
            </w:r>
            <w:r w:rsidRPr="003457A6">
              <w:t>.202</w:t>
            </w:r>
            <w:r w:rsidR="00E33B2F">
              <w:t>3</w:t>
            </w:r>
            <w:r w:rsidRPr="003457A6">
              <w:t xml:space="preserve">г.): </w:t>
            </w:r>
          </w:p>
          <w:p w:rsidR="00754343" w:rsidRPr="003457A6" w:rsidRDefault="00DD602E">
            <w:r w:rsidRPr="003457A6">
              <w:t>«</w:t>
            </w:r>
            <w:r w:rsidR="009423BB">
              <w:t>Это нужно знать!</w:t>
            </w:r>
            <w:r w:rsidRPr="003457A6">
              <w:t>»</w:t>
            </w:r>
          </w:p>
          <w:p w:rsidR="00754343" w:rsidRDefault="00DD602E">
            <w:r w:rsidRPr="003457A6">
              <w:t>«</w:t>
            </w:r>
            <w:r w:rsidR="009423BB">
              <w:t>Если у вас требуют взятку</w:t>
            </w:r>
            <w:r w:rsidRPr="003457A6">
              <w:t>»</w:t>
            </w:r>
          </w:p>
          <w:p w:rsidR="009423BB" w:rsidRPr="003457A6" w:rsidRDefault="009423BB">
            <w:r>
              <w:t>«В конверте должно быть только письмо»</w:t>
            </w:r>
          </w:p>
          <w:p w:rsidR="00754343" w:rsidRPr="003457A6" w:rsidRDefault="00DD602E">
            <w:r w:rsidRPr="003457A6">
              <w:t xml:space="preserve">3.Размещена информация в родительских уголках «О незаконных сборах денежных средств в образовательных организациях» </w:t>
            </w:r>
            <w:r w:rsidR="00E33B2F">
              <w:t>29.11</w:t>
            </w:r>
            <w:r w:rsidRPr="003457A6">
              <w:t>.20</w:t>
            </w:r>
            <w:r w:rsidR="009423BB">
              <w:t>2</w:t>
            </w:r>
            <w:r w:rsidR="00E33B2F">
              <w:t>3</w:t>
            </w:r>
            <w:r w:rsidRPr="003457A6">
              <w:t>г.</w:t>
            </w:r>
          </w:p>
          <w:p w:rsidR="009423BB" w:rsidRPr="003457A6" w:rsidRDefault="009423BB" w:rsidP="00E33B2F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54343" w:rsidRPr="003457A6" w:rsidRDefault="00E33B2F">
            <w:r>
              <w:lastRenderedPageBreak/>
              <w:t>35</w:t>
            </w:r>
            <w:r w:rsidR="00DD602E" w:rsidRPr="003457A6">
              <w:t>чел.</w:t>
            </w:r>
          </w:p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754343"/>
          <w:p w:rsidR="00754343" w:rsidRPr="003457A6" w:rsidRDefault="00E33B2F" w:rsidP="004C2025">
            <w:r>
              <w:t>6</w:t>
            </w:r>
            <w:r w:rsidR="004C2025">
              <w:t>7</w:t>
            </w:r>
            <w:r w:rsidR="00DD602E" w:rsidRPr="003457A6">
              <w:t xml:space="preserve"> шт.</w:t>
            </w:r>
            <w:bookmarkStart w:id="0" w:name="_GoBack"/>
            <w:bookmarkEnd w:id="0"/>
          </w:p>
        </w:tc>
        <w:tc>
          <w:tcPr>
            <w:tcW w:w="1819" w:type="dxa"/>
            <w:gridSpan w:val="3"/>
          </w:tcPr>
          <w:p w:rsidR="00754343" w:rsidRPr="003457A6" w:rsidRDefault="00DD602E">
            <w:r w:rsidRPr="003457A6">
              <w:lastRenderedPageBreak/>
              <w:t>100%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shd w:val="clear" w:color="auto" w:fill="FFFFFF"/>
              <w:ind w:left="115"/>
              <w:jc w:val="center"/>
              <w:rPr>
                <w:color w:val="FF0000"/>
                <w:spacing w:val="-7"/>
              </w:rPr>
            </w:pPr>
          </w:p>
        </w:tc>
      </w:tr>
      <w:tr w:rsidR="00754343">
        <w:tc>
          <w:tcPr>
            <w:tcW w:w="568" w:type="dxa"/>
          </w:tcPr>
          <w:p w:rsidR="00754343" w:rsidRDefault="00DD602E">
            <w:r>
              <w:lastRenderedPageBreak/>
              <w:t>19.</w:t>
            </w:r>
          </w:p>
        </w:tc>
        <w:tc>
          <w:tcPr>
            <w:tcW w:w="3078" w:type="dxa"/>
          </w:tcPr>
          <w:p w:rsidR="00754343" w:rsidRDefault="00DD602E">
            <w:pPr>
              <w:ind w:left="-51" w:right="-51"/>
            </w:pPr>
            <w: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2734" w:type="dxa"/>
            <w:gridSpan w:val="4"/>
          </w:tcPr>
          <w:p w:rsidR="00754343" w:rsidRPr="000F4EA8" w:rsidRDefault="00DD602E">
            <w:pPr>
              <w:rPr>
                <w:color w:val="000000"/>
              </w:rPr>
            </w:pPr>
            <w:r>
              <w:rPr>
                <w:color w:val="000000"/>
              </w:rPr>
              <w:t xml:space="preserve">1.На сайте  ДОО  обновлена информация о </w:t>
            </w:r>
            <w:r w:rsidRPr="000F4EA8">
              <w:rPr>
                <w:color w:val="000000"/>
              </w:rPr>
              <w:t xml:space="preserve">противодействии коррупции </w:t>
            </w:r>
          </w:p>
          <w:p w:rsidR="00754343" w:rsidRDefault="00E33B2F" w:rsidP="000F4EA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Размещен отчет по выполнению мероприятий по противодействию коррупции за 3 квартал 2023 </w:t>
            </w:r>
            <w:r w:rsidR="000F4EA8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754343" w:rsidRDefault="00754343">
            <w:pPr>
              <w:rPr>
                <w:color w:val="000000"/>
              </w:rPr>
            </w:pPr>
          </w:p>
        </w:tc>
        <w:tc>
          <w:tcPr>
            <w:tcW w:w="1819" w:type="dxa"/>
            <w:gridSpan w:val="3"/>
          </w:tcPr>
          <w:p w:rsidR="00754343" w:rsidRDefault="00DD602E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100%  </w:t>
            </w:r>
          </w:p>
        </w:tc>
        <w:tc>
          <w:tcPr>
            <w:tcW w:w="1275" w:type="dxa"/>
            <w:vAlign w:val="center"/>
          </w:tcPr>
          <w:p w:rsidR="00754343" w:rsidRDefault="00754343">
            <w:pPr>
              <w:shd w:val="clear" w:color="auto" w:fill="FFFFFF"/>
              <w:ind w:left="115"/>
              <w:jc w:val="center"/>
              <w:rPr>
                <w:color w:val="FF0000"/>
                <w:spacing w:val="-7"/>
              </w:rPr>
            </w:pPr>
          </w:p>
        </w:tc>
      </w:tr>
    </w:tbl>
    <w:p w:rsidR="000F4EA8" w:rsidRDefault="000F4EA8">
      <w:pPr>
        <w:jc w:val="center"/>
        <w:rPr>
          <w:sz w:val="24"/>
        </w:rPr>
      </w:pPr>
    </w:p>
    <w:p w:rsidR="000F4EA8" w:rsidRPr="000F4EA8" w:rsidRDefault="000F4EA8" w:rsidP="000F4EA8">
      <w:pPr>
        <w:rPr>
          <w:sz w:val="28"/>
          <w:szCs w:val="28"/>
        </w:rPr>
      </w:pPr>
      <w:r w:rsidRPr="000F4EA8">
        <w:rPr>
          <w:sz w:val="28"/>
          <w:szCs w:val="28"/>
        </w:rPr>
        <w:t xml:space="preserve">Заведующий               </w:t>
      </w:r>
      <w:r>
        <w:rPr>
          <w:sz w:val="28"/>
          <w:szCs w:val="28"/>
        </w:rPr>
        <w:t xml:space="preserve">               </w:t>
      </w:r>
      <w:r w:rsidRPr="000F4EA8">
        <w:rPr>
          <w:sz w:val="28"/>
          <w:szCs w:val="28"/>
        </w:rPr>
        <w:t xml:space="preserve">  </w:t>
      </w:r>
      <w:r w:rsidRPr="000F4EA8">
        <w:rPr>
          <w:noProof/>
          <w:sz w:val="28"/>
          <w:szCs w:val="28"/>
        </w:rPr>
        <w:drawing>
          <wp:inline distT="0" distB="0" distL="0" distR="0">
            <wp:extent cx="1257300" cy="733425"/>
            <wp:effectExtent l="0" t="0" r="0" b="9525"/>
            <wp:docPr id="4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E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0F4EA8">
        <w:rPr>
          <w:sz w:val="28"/>
          <w:szCs w:val="28"/>
        </w:rPr>
        <w:t>О.В.Вершинина</w:t>
      </w:r>
    </w:p>
    <w:p w:rsidR="000F4EA8" w:rsidRPr="000F4EA8" w:rsidRDefault="000F4EA8" w:rsidP="000F4EA8">
      <w:pPr>
        <w:rPr>
          <w:sz w:val="28"/>
          <w:szCs w:val="28"/>
        </w:rPr>
      </w:pPr>
    </w:p>
    <w:p w:rsidR="000F4EA8" w:rsidRPr="000F4EA8" w:rsidRDefault="000F4EA8" w:rsidP="000F4EA8"/>
    <w:p w:rsidR="00754343" w:rsidRPr="000F4EA8" w:rsidRDefault="00754343" w:rsidP="000F4EA8">
      <w:pPr>
        <w:rPr>
          <w:sz w:val="24"/>
        </w:rPr>
      </w:pPr>
    </w:p>
    <w:sectPr w:rsidR="00754343" w:rsidRPr="000F4EA8" w:rsidSect="00754343">
      <w:pgSz w:w="11907" w:h="16840"/>
      <w:pgMar w:top="426" w:right="851" w:bottom="993" w:left="1134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6FAE"/>
    <w:rsid w:val="00012585"/>
    <w:rsid w:val="00025D3E"/>
    <w:rsid w:val="00031DE3"/>
    <w:rsid w:val="00032617"/>
    <w:rsid w:val="00084179"/>
    <w:rsid w:val="00090A5A"/>
    <w:rsid w:val="00097948"/>
    <w:rsid w:val="000A3D92"/>
    <w:rsid w:val="000A5345"/>
    <w:rsid w:val="000A7DF1"/>
    <w:rsid w:val="000C54FE"/>
    <w:rsid w:val="000D0279"/>
    <w:rsid w:val="000D159A"/>
    <w:rsid w:val="000F4EA8"/>
    <w:rsid w:val="001010AD"/>
    <w:rsid w:val="001500EF"/>
    <w:rsid w:val="001503B7"/>
    <w:rsid w:val="001513BE"/>
    <w:rsid w:val="00157E67"/>
    <w:rsid w:val="00172086"/>
    <w:rsid w:val="00177927"/>
    <w:rsid w:val="00192355"/>
    <w:rsid w:val="00192C66"/>
    <w:rsid w:val="001C46EA"/>
    <w:rsid w:val="001E5E9F"/>
    <w:rsid w:val="001F74E2"/>
    <w:rsid w:val="00204BA9"/>
    <w:rsid w:val="00221D3B"/>
    <w:rsid w:val="00243339"/>
    <w:rsid w:val="002650A3"/>
    <w:rsid w:val="002653AD"/>
    <w:rsid w:val="00267168"/>
    <w:rsid w:val="00282C24"/>
    <w:rsid w:val="00284D95"/>
    <w:rsid w:val="00292FBE"/>
    <w:rsid w:val="002A28B7"/>
    <w:rsid w:val="002B177C"/>
    <w:rsid w:val="00306362"/>
    <w:rsid w:val="0032534B"/>
    <w:rsid w:val="003344B8"/>
    <w:rsid w:val="003457A6"/>
    <w:rsid w:val="00355256"/>
    <w:rsid w:val="00362F9B"/>
    <w:rsid w:val="003637D6"/>
    <w:rsid w:val="003A0805"/>
    <w:rsid w:val="003A190A"/>
    <w:rsid w:val="003B7CA3"/>
    <w:rsid w:val="003C29CA"/>
    <w:rsid w:val="003D38FA"/>
    <w:rsid w:val="003D7F50"/>
    <w:rsid w:val="003E05C4"/>
    <w:rsid w:val="003E69D1"/>
    <w:rsid w:val="00435635"/>
    <w:rsid w:val="00437DFC"/>
    <w:rsid w:val="00446CB7"/>
    <w:rsid w:val="00452D97"/>
    <w:rsid w:val="00456780"/>
    <w:rsid w:val="004639F2"/>
    <w:rsid w:val="00465ED7"/>
    <w:rsid w:val="00482FCF"/>
    <w:rsid w:val="00495A05"/>
    <w:rsid w:val="004A3A54"/>
    <w:rsid w:val="004A4001"/>
    <w:rsid w:val="004A4B6E"/>
    <w:rsid w:val="004C2025"/>
    <w:rsid w:val="004C71F6"/>
    <w:rsid w:val="004D419E"/>
    <w:rsid w:val="004E35E2"/>
    <w:rsid w:val="00501FFC"/>
    <w:rsid w:val="005056A9"/>
    <w:rsid w:val="005120E9"/>
    <w:rsid w:val="00516131"/>
    <w:rsid w:val="00524B09"/>
    <w:rsid w:val="00526FF1"/>
    <w:rsid w:val="005304C8"/>
    <w:rsid w:val="00534386"/>
    <w:rsid w:val="00536685"/>
    <w:rsid w:val="00555879"/>
    <w:rsid w:val="00556766"/>
    <w:rsid w:val="00556771"/>
    <w:rsid w:val="00571C8A"/>
    <w:rsid w:val="00571CBA"/>
    <w:rsid w:val="005748BA"/>
    <w:rsid w:val="005C34C3"/>
    <w:rsid w:val="005D2DE1"/>
    <w:rsid w:val="005D4E13"/>
    <w:rsid w:val="005F0DE8"/>
    <w:rsid w:val="005F47DC"/>
    <w:rsid w:val="006072F5"/>
    <w:rsid w:val="00617452"/>
    <w:rsid w:val="00626933"/>
    <w:rsid w:val="00631EFC"/>
    <w:rsid w:val="00642249"/>
    <w:rsid w:val="0066253A"/>
    <w:rsid w:val="006637D6"/>
    <w:rsid w:val="0068456F"/>
    <w:rsid w:val="00686D48"/>
    <w:rsid w:val="006D03C1"/>
    <w:rsid w:val="006D1239"/>
    <w:rsid w:val="00710606"/>
    <w:rsid w:val="007245E3"/>
    <w:rsid w:val="00724C69"/>
    <w:rsid w:val="00734873"/>
    <w:rsid w:val="00735E88"/>
    <w:rsid w:val="00736D8F"/>
    <w:rsid w:val="00746873"/>
    <w:rsid w:val="00747C42"/>
    <w:rsid w:val="0075418B"/>
    <w:rsid w:val="00754343"/>
    <w:rsid w:val="0076294F"/>
    <w:rsid w:val="007634D8"/>
    <w:rsid w:val="00766B15"/>
    <w:rsid w:val="00780E7C"/>
    <w:rsid w:val="0079037E"/>
    <w:rsid w:val="007951C7"/>
    <w:rsid w:val="007A390B"/>
    <w:rsid w:val="007A4F78"/>
    <w:rsid w:val="007C2AFD"/>
    <w:rsid w:val="007C4C2E"/>
    <w:rsid w:val="007E0738"/>
    <w:rsid w:val="0081605D"/>
    <w:rsid w:val="00821A6A"/>
    <w:rsid w:val="0083130D"/>
    <w:rsid w:val="00841BF1"/>
    <w:rsid w:val="0085451E"/>
    <w:rsid w:val="00860DDC"/>
    <w:rsid w:val="008620AA"/>
    <w:rsid w:val="00862312"/>
    <w:rsid w:val="008A3F9C"/>
    <w:rsid w:val="008B70C9"/>
    <w:rsid w:val="008C2145"/>
    <w:rsid w:val="008D0AEF"/>
    <w:rsid w:val="008D7E4E"/>
    <w:rsid w:val="008E0BFB"/>
    <w:rsid w:val="008E59BE"/>
    <w:rsid w:val="008F12D8"/>
    <w:rsid w:val="009017C2"/>
    <w:rsid w:val="00902E76"/>
    <w:rsid w:val="009037A7"/>
    <w:rsid w:val="00913EF9"/>
    <w:rsid w:val="009253F2"/>
    <w:rsid w:val="009274E5"/>
    <w:rsid w:val="00934DEC"/>
    <w:rsid w:val="009354C6"/>
    <w:rsid w:val="009423BB"/>
    <w:rsid w:val="0094247D"/>
    <w:rsid w:val="009626BB"/>
    <w:rsid w:val="00964212"/>
    <w:rsid w:val="0097253D"/>
    <w:rsid w:val="00983957"/>
    <w:rsid w:val="009961AE"/>
    <w:rsid w:val="009A69B7"/>
    <w:rsid w:val="009C25A9"/>
    <w:rsid w:val="009C6B37"/>
    <w:rsid w:val="009D2D36"/>
    <w:rsid w:val="009E1E8E"/>
    <w:rsid w:val="009F6E0D"/>
    <w:rsid w:val="00A04FCD"/>
    <w:rsid w:val="00A233F0"/>
    <w:rsid w:val="00A316EF"/>
    <w:rsid w:val="00A3200E"/>
    <w:rsid w:val="00A516EA"/>
    <w:rsid w:val="00A64798"/>
    <w:rsid w:val="00A9244A"/>
    <w:rsid w:val="00AC3A0E"/>
    <w:rsid w:val="00AC6B11"/>
    <w:rsid w:val="00AE6FAE"/>
    <w:rsid w:val="00AF5A54"/>
    <w:rsid w:val="00B24E34"/>
    <w:rsid w:val="00B368FC"/>
    <w:rsid w:val="00B42D6A"/>
    <w:rsid w:val="00B5774B"/>
    <w:rsid w:val="00B63D6B"/>
    <w:rsid w:val="00B86395"/>
    <w:rsid w:val="00B941D2"/>
    <w:rsid w:val="00BA2A82"/>
    <w:rsid w:val="00BB04C6"/>
    <w:rsid w:val="00BB3BE7"/>
    <w:rsid w:val="00BE13D8"/>
    <w:rsid w:val="00BF44AE"/>
    <w:rsid w:val="00C01F4B"/>
    <w:rsid w:val="00C02613"/>
    <w:rsid w:val="00C21808"/>
    <w:rsid w:val="00C43083"/>
    <w:rsid w:val="00C5156B"/>
    <w:rsid w:val="00C55438"/>
    <w:rsid w:val="00C85101"/>
    <w:rsid w:val="00CA2E93"/>
    <w:rsid w:val="00CC37D2"/>
    <w:rsid w:val="00CC5020"/>
    <w:rsid w:val="00CE1409"/>
    <w:rsid w:val="00CF4752"/>
    <w:rsid w:val="00D064C8"/>
    <w:rsid w:val="00D12A5D"/>
    <w:rsid w:val="00D2537A"/>
    <w:rsid w:val="00D30DCD"/>
    <w:rsid w:val="00D37787"/>
    <w:rsid w:val="00D404FF"/>
    <w:rsid w:val="00D43659"/>
    <w:rsid w:val="00D65C24"/>
    <w:rsid w:val="00D75947"/>
    <w:rsid w:val="00DA1396"/>
    <w:rsid w:val="00DA57EA"/>
    <w:rsid w:val="00DC60DD"/>
    <w:rsid w:val="00DD602E"/>
    <w:rsid w:val="00DF41D8"/>
    <w:rsid w:val="00E042D6"/>
    <w:rsid w:val="00E04BA5"/>
    <w:rsid w:val="00E12FC3"/>
    <w:rsid w:val="00E16908"/>
    <w:rsid w:val="00E3005F"/>
    <w:rsid w:val="00E328D5"/>
    <w:rsid w:val="00E33B2F"/>
    <w:rsid w:val="00E7018F"/>
    <w:rsid w:val="00E8316E"/>
    <w:rsid w:val="00E9519C"/>
    <w:rsid w:val="00EA18BB"/>
    <w:rsid w:val="00EA2500"/>
    <w:rsid w:val="00EC435E"/>
    <w:rsid w:val="00ED1F08"/>
    <w:rsid w:val="00ED228D"/>
    <w:rsid w:val="00EE1C56"/>
    <w:rsid w:val="00F20C1D"/>
    <w:rsid w:val="00F27953"/>
    <w:rsid w:val="00F51E4E"/>
    <w:rsid w:val="00F561E0"/>
    <w:rsid w:val="00F6258C"/>
    <w:rsid w:val="00F773DF"/>
    <w:rsid w:val="00F8234C"/>
    <w:rsid w:val="00F85CBB"/>
    <w:rsid w:val="00FD2DED"/>
    <w:rsid w:val="00FD4774"/>
    <w:rsid w:val="08C17A58"/>
    <w:rsid w:val="20BC6B40"/>
    <w:rsid w:val="3E1E4A9A"/>
    <w:rsid w:val="4D405A2D"/>
    <w:rsid w:val="556D3A9B"/>
    <w:rsid w:val="6DD2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3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754343"/>
    <w:rPr>
      <w:rFonts w:ascii="Tahoma" w:hAnsi="Tahoma"/>
      <w:sz w:val="16"/>
      <w:szCs w:val="16"/>
    </w:rPr>
  </w:style>
  <w:style w:type="table" w:styleId="a5">
    <w:name w:val="Table Grid"/>
    <w:basedOn w:val="a1"/>
    <w:qFormat/>
    <w:rsid w:val="0075434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qFormat/>
    <w:rsid w:val="00754343"/>
  </w:style>
  <w:style w:type="character" w:customStyle="1" w:styleId="a4">
    <w:name w:val="Текст выноски Знак"/>
    <w:link w:val="a3"/>
    <w:qFormat/>
    <w:rsid w:val="007543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3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rsid w:val="000F4E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57_nn@mail.52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B8C07-79CB-43C5-9DC0-E6A3651F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Пользователь Windows</cp:lastModifiedBy>
  <cp:revision>2</cp:revision>
  <cp:lastPrinted>2023-12-07T14:04:00Z</cp:lastPrinted>
  <dcterms:created xsi:type="dcterms:W3CDTF">2023-12-07T14:05:00Z</dcterms:created>
  <dcterms:modified xsi:type="dcterms:W3CDTF">2023-12-07T14:05:00Z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EDD3E6609BC54CDA930597CAD333E320</vt:lpwstr>
  </property>
</Properties>
</file>