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69" w:rsidRPr="00BA4869" w:rsidRDefault="00BA4869" w:rsidP="00BA4869">
      <w:pPr>
        <w:shd w:val="clear" w:color="auto" w:fill="FFFFFF"/>
        <w:spacing w:after="0" w:line="240" w:lineRule="auto"/>
        <w:jc w:val="center"/>
        <w:rPr>
          <w:rFonts w:ascii="Calibri" w:eastAsia="Times New Roman" w:hAnsi="Calibri" w:cs="Calibri"/>
          <w:color w:val="000000"/>
          <w:lang w:eastAsia="ru-RU"/>
        </w:rPr>
      </w:pPr>
      <w:r w:rsidRPr="00BA4869">
        <w:rPr>
          <w:rFonts w:ascii="Calibri" w:eastAsia="Times New Roman" w:hAnsi="Calibri" w:cs="Calibri"/>
          <w:b/>
          <w:bCs/>
          <w:color w:val="000000"/>
          <w:sz w:val="28"/>
          <w:szCs w:val="28"/>
          <w:lang w:eastAsia="ru-RU"/>
        </w:rPr>
        <w:t>Консультация для родителей</w:t>
      </w:r>
    </w:p>
    <w:p w:rsidR="00BA4869" w:rsidRPr="00BA4869" w:rsidRDefault="00BA4869" w:rsidP="00BA486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BA4869">
        <w:rPr>
          <w:rFonts w:ascii="Times New Roman" w:eastAsia="Times New Roman" w:hAnsi="Times New Roman" w:cs="Times New Roman"/>
          <w:b/>
          <w:bCs/>
          <w:color w:val="000000"/>
          <w:kern w:val="36"/>
          <w:sz w:val="28"/>
          <w:szCs w:val="28"/>
          <w:lang w:eastAsia="ru-RU"/>
        </w:rPr>
        <w:t>«Развитие связной речи детей дома»</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i/>
          <w:iCs/>
          <w:color w:val="000000"/>
          <w:sz w:val="28"/>
          <w:szCs w:val="28"/>
          <w:lang w:eastAsia="ru-RU"/>
        </w:rPr>
        <w:t>Аннотация. </w:t>
      </w:r>
      <w:r w:rsidRPr="00BA4869">
        <w:rPr>
          <w:rFonts w:ascii="Times New Roman" w:eastAsia="Times New Roman" w:hAnsi="Times New Roman" w:cs="Times New Roman"/>
          <w:color w:val="000000"/>
          <w:sz w:val="28"/>
          <w:szCs w:val="28"/>
          <w:lang w:eastAsia="ru-RU"/>
        </w:rPr>
        <w:t xml:space="preserve">Статья посвящена необходимости развития связной речи, поскольку речь является необходимым звеном для взаимодействия и </w:t>
      </w:r>
      <w:bookmarkStart w:id="0" w:name="_GoBack"/>
      <w:bookmarkEnd w:id="0"/>
      <w:r w:rsidRPr="00BA4869">
        <w:rPr>
          <w:rFonts w:ascii="Times New Roman" w:eastAsia="Times New Roman" w:hAnsi="Times New Roman" w:cs="Times New Roman"/>
          <w:color w:val="000000"/>
          <w:sz w:val="28"/>
          <w:szCs w:val="28"/>
          <w:lang w:eastAsia="ru-RU"/>
        </w:rPr>
        <w:t>общения, для дальнейшего обучения ребенка в школе. Предлагаются игры и упражнения, направленные на развитие связной речи, которые можно</w:t>
      </w:r>
      <w:r w:rsidRPr="00BA4869">
        <w:rPr>
          <w:rFonts w:ascii="Times New Roman" w:eastAsia="Times New Roman" w:hAnsi="Times New Roman" w:cs="Times New Roman"/>
          <w:i/>
          <w:iCs/>
          <w:color w:val="000000"/>
          <w:sz w:val="28"/>
          <w:szCs w:val="28"/>
          <w:lang w:eastAsia="ru-RU"/>
        </w:rPr>
        <w:t> </w:t>
      </w:r>
      <w:r w:rsidRPr="00BA4869">
        <w:rPr>
          <w:rFonts w:ascii="Times New Roman" w:eastAsia="Times New Roman" w:hAnsi="Times New Roman" w:cs="Times New Roman"/>
          <w:color w:val="000000"/>
          <w:sz w:val="28"/>
          <w:szCs w:val="28"/>
          <w:lang w:eastAsia="ru-RU"/>
        </w:rPr>
        <w:t>проводить с ребенком и в домашних условиях, и на прогулках.</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Большое внимание приобретает связная речь среди навыков, необходимых дошкольникам для дальнейшего развития ребенка и получения им знаний в учебе в школе. Поскольку речь является средством общения, формирования мысли и, взаимодействия с окружающими.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Как же могут родители помочь своему ребёнку овладеть умениями и навыками связной речи?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Использовать можно все, что видит ребенок вокруг себя. Это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w:t>
      </w:r>
      <w:r w:rsidRPr="00BA4869">
        <w:rPr>
          <w:rFonts w:ascii="Times New Roman" w:eastAsia="Times New Roman" w:hAnsi="Times New Roman" w:cs="Times New Roman"/>
          <w:color w:val="000000"/>
          <w:sz w:val="28"/>
          <w:szCs w:val="28"/>
          <w:shd w:val="clear" w:color="auto" w:fill="FFFFFF"/>
          <w:lang w:eastAsia="ru-RU"/>
        </w:rPr>
        <w:t>Следите, за тем, чтобы ребёнок отвечал полным предложением. </w:t>
      </w:r>
      <w:r w:rsidRPr="00BA4869">
        <w:rPr>
          <w:rFonts w:ascii="Times New Roman" w:eastAsia="Times New Roman" w:hAnsi="Times New Roman" w:cs="Times New Roman"/>
          <w:color w:val="000000"/>
          <w:sz w:val="28"/>
          <w:szCs w:val="28"/>
          <w:lang w:eastAsia="ru-RU"/>
        </w:rPr>
        <w:t>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Таким образом, называя самые разные признаки предметов, вы побуждаете развитию связной речи у детей.</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lastRenderedPageBreak/>
        <w:t>Примеры игр и упражнений, которые могут использовать родители в домашних условиях.</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Упражнение "Диалог"</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Исследование коммуникативной функции, возможностей использовании речи, как средства общения.</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Взрослый: Принеси, пожалуйста, кубик. Что ты принес?</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Ребенок: Кубик.</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Взрослый: Дай кубик. Что ты дал?</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Ребенок: Кубик.</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Взрослый: Лови кубик! Что ты поймал?</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Ребенок: Кубик.</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Взрослый: Молодец!</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Игра "Что мы видим во дворе?"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proofErr w:type="gramStart"/>
      <w:r w:rsidRPr="00BA4869">
        <w:rPr>
          <w:rFonts w:ascii="Times New Roman" w:eastAsia="Times New Roman" w:hAnsi="Times New Roman" w:cs="Times New Roman"/>
          <w:color w:val="000000"/>
          <w:sz w:val="28"/>
          <w:szCs w:val="28"/>
          <w:lang w:eastAsia="ru-RU"/>
        </w:rPr>
        <w:t>Например</w:t>
      </w:r>
      <w:proofErr w:type="gramEnd"/>
      <w:r w:rsidRPr="00BA4869">
        <w:rPr>
          <w:rFonts w:ascii="Times New Roman" w:eastAsia="Times New Roman" w:hAnsi="Times New Roman" w:cs="Times New Roman"/>
          <w:color w:val="000000"/>
          <w:sz w:val="28"/>
          <w:szCs w:val="28"/>
          <w:lang w:eastAsia="ru-RU"/>
        </w:rPr>
        <w:t>: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Игра "Профессии"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С помощью этой игры у ребенка будут формироваться элементы ролевой игры, вырабатываться речевая активность.</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Пусть малыш самостоятельно поиграет. Понаблюдайте за его игрой, а потом спросите малыша: "Кто ты?"</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xml:space="preserve">Малыш назовет свою роль в соответствии с выполняемым действием, </w:t>
      </w:r>
      <w:proofErr w:type="gramStart"/>
      <w:r w:rsidRPr="00BA4869">
        <w:rPr>
          <w:rFonts w:ascii="Times New Roman" w:eastAsia="Times New Roman" w:hAnsi="Times New Roman" w:cs="Times New Roman"/>
          <w:color w:val="000000"/>
          <w:sz w:val="28"/>
          <w:szCs w:val="28"/>
          <w:lang w:eastAsia="ru-RU"/>
        </w:rPr>
        <w:t>например</w:t>
      </w:r>
      <w:proofErr w:type="gramEnd"/>
      <w:r w:rsidRPr="00BA4869">
        <w:rPr>
          <w:rFonts w:ascii="Times New Roman" w:eastAsia="Times New Roman" w:hAnsi="Times New Roman" w:cs="Times New Roman"/>
          <w:color w:val="000000"/>
          <w:sz w:val="28"/>
          <w:szCs w:val="28"/>
          <w:lang w:eastAsia="ru-RU"/>
        </w:rPr>
        <w:t>: "Я врач". Уточните у ребенка, какими инструментами он пользуется и для чего они нужны.</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xml:space="preserve">Чтобы помочь ребенку с рассказом о профессиях необходимо задавать наводящие вопросы об этих профессиях, </w:t>
      </w:r>
      <w:proofErr w:type="gramStart"/>
      <w:r w:rsidRPr="00BA4869">
        <w:rPr>
          <w:rFonts w:ascii="Times New Roman" w:eastAsia="Times New Roman" w:hAnsi="Times New Roman" w:cs="Times New Roman"/>
          <w:color w:val="000000"/>
          <w:sz w:val="28"/>
          <w:szCs w:val="28"/>
          <w:lang w:eastAsia="ru-RU"/>
        </w:rPr>
        <w:t>например</w:t>
      </w:r>
      <w:proofErr w:type="gramEnd"/>
      <w:r w:rsidRPr="00BA4869">
        <w:rPr>
          <w:rFonts w:ascii="Times New Roman" w:eastAsia="Times New Roman" w:hAnsi="Times New Roman" w:cs="Times New Roman"/>
          <w:color w:val="000000"/>
          <w:sz w:val="28"/>
          <w:szCs w:val="28"/>
          <w:lang w:eastAsia="ru-RU"/>
        </w:rPr>
        <w:t xml:space="preserve"> такие как:</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Как называется человек этой профессии на картинке?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lastRenderedPageBreak/>
        <w:t>Как одет человек на этой работе? Носит ли он специальную форму?</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Чем занимается человек на этой работе?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Где он работает?</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Какие инструменты ему необходимы в этой профессии?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Зачем нужна эта профессия? Приносит ли она пользу людям?</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Игра "Коллекция"</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Действенным способом в процессе усвоения детьми слов, обогащающих качества предметов (конфигурацию, цвет величину), считаются игры по классификации предметов, изображений, геометрических фигур в согласовании с данным качеством.</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Начинаем работу с классификации игрушек. Для таких игр удобно применять коллекции маленьких игрушек, к примеру:</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подбери все машины;</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подбери всех кукол.</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Разрешено систематизировать геометрические тела:</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подбери все шарики;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принеси все кружки.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Геометрические фигуры по цвету (принеси все синие фигуры) и по размеру (принеси все большие фигуры).</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Упражнение "Давай поговорим"</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Является обычной беседой на бытовые темы.</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xml:space="preserve">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BA4869">
        <w:rPr>
          <w:rFonts w:ascii="Times New Roman" w:eastAsia="Times New Roman" w:hAnsi="Times New Roman" w:cs="Times New Roman"/>
          <w:color w:val="000000"/>
          <w:sz w:val="28"/>
          <w:szCs w:val="28"/>
          <w:lang w:eastAsia="ru-RU"/>
        </w:rPr>
        <w:t>внеконтекстные</w:t>
      </w:r>
      <w:proofErr w:type="spellEnd"/>
      <w:r w:rsidRPr="00BA4869">
        <w:rPr>
          <w:rFonts w:ascii="Times New Roman" w:eastAsia="Times New Roman" w:hAnsi="Times New Roman" w:cs="Times New Roman"/>
          <w:color w:val="000000"/>
          <w:sz w:val="28"/>
          <w:szCs w:val="28"/>
          <w:lang w:eastAsia="ru-RU"/>
        </w:rPr>
        <w:t>, не связанные с общей темой.</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Упражнение "Назови действие"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Ребёнок называет слова, обозначающие действия.</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Вам понадобится картинный материал и вопросы.</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Ребёнку задают вопросы:</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Что делает ветерок? (Ласкает, напевает, дует, шумит).</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Какими словами можно сказать о том, что делает кошка? (Царапается, играет, мурлычет, мяукает).</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Что делает щенок?</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lastRenderedPageBreak/>
        <w:t>Что делает птичка?</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Упражнение " Выучи стихотворение"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Разучивание стихов является средством закрепления правильного звукопроизношения, расширения словарного запаса, развития речи.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Упражнение "Посмотри, что увидел, расскажи"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xml:space="preserve">Упражнение направлено на развитие связной речи и </w:t>
      </w:r>
      <w:proofErr w:type="spellStart"/>
      <w:r w:rsidRPr="00BA4869">
        <w:rPr>
          <w:rFonts w:ascii="Times New Roman" w:eastAsia="Times New Roman" w:hAnsi="Times New Roman" w:cs="Times New Roman"/>
          <w:color w:val="000000"/>
          <w:sz w:val="28"/>
          <w:szCs w:val="28"/>
          <w:lang w:eastAsia="ru-RU"/>
        </w:rPr>
        <w:t>текстообразования</w:t>
      </w:r>
      <w:proofErr w:type="spellEnd"/>
      <w:r w:rsidRPr="00BA4869">
        <w:rPr>
          <w:rFonts w:ascii="Times New Roman" w:eastAsia="Times New Roman" w:hAnsi="Times New Roman" w:cs="Times New Roman"/>
          <w:color w:val="000000"/>
          <w:sz w:val="28"/>
          <w:szCs w:val="28"/>
          <w:lang w:eastAsia="ru-RU"/>
        </w:rPr>
        <w:t>.</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увиденное более подробно. Если не удается получить более развернутого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Игра "Угадай по описанию"</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w:t>
      </w:r>
      <w:r w:rsidRPr="00BA4869">
        <w:rPr>
          <w:rFonts w:ascii="Times New Roman" w:eastAsia="Times New Roman" w:hAnsi="Times New Roman" w:cs="Times New Roman"/>
          <w:b/>
          <w:bCs/>
          <w:i/>
          <w:iCs/>
          <w:color w:val="000000"/>
          <w:sz w:val="28"/>
          <w:szCs w:val="28"/>
          <w:lang w:eastAsia="ru-RU"/>
        </w:rPr>
        <w:t> </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b/>
          <w:bCs/>
          <w:i/>
          <w:iCs/>
          <w:color w:val="000000"/>
          <w:sz w:val="28"/>
          <w:szCs w:val="28"/>
          <w:lang w:eastAsia="ru-RU"/>
        </w:rPr>
        <w:t>Игра "А что было дальше?"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xml:space="preserve">В условиях семьи нужно как можно больше внимания уделять формированию самостоятельной связной речи. Например, можно </w:t>
      </w:r>
      <w:r w:rsidRPr="00BA4869">
        <w:rPr>
          <w:rFonts w:ascii="Times New Roman" w:eastAsia="Times New Roman" w:hAnsi="Times New Roman" w:cs="Times New Roman"/>
          <w:color w:val="000000"/>
          <w:sz w:val="28"/>
          <w:szCs w:val="28"/>
          <w:lang w:eastAsia="ru-RU"/>
        </w:rPr>
        <w:lastRenderedPageBreak/>
        <w:t>предложить ребёнку придумать продолжение рассказа, или сочинять рассказ вместе с ним, по очереди:</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Жила-была девочка Маша. Летом Маша отдыхала у бабушки на даче.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Как-то раз пошла Маша в лес за ягодами. Набрала Маша полную корзину малины. Устала, села на пенек отдохнуть, смотрит по сторонам.</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Вдруг слышит — за кустами что-то шуршит и топает!</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 xml:space="preserve">— Маша </w:t>
      </w:r>
      <w:proofErr w:type="gramStart"/>
      <w:r w:rsidRPr="00BA4869">
        <w:rPr>
          <w:rFonts w:ascii="Times New Roman" w:eastAsia="Times New Roman" w:hAnsi="Times New Roman" w:cs="Times New Roman"/>
          <w:color w:val="000000"/>
          <w:sz w:val="28"/>
          <w:szCs w:val="28"/>
          <w:lang w:eastAsia="ru-RU"/>
        </w:rPr>
        <w:t>спросила</w:t>
      </w:r>
      <w:proofErr w:type="gramEnd"/>
      <w:r w:rsidRPr="00BA4869">
        <w:rPr>
          <w:rFonts w:ascii="Times New Roman" w:eastAsia="Times New Roman" w:hAnsi="Times New Roman" w:cs="Times New Roman"/>
          <w:color w:val="000000"/>
          <w:sz w:val="28"/>
          <w:szCs w:val="28"/>
          <w:lang w:eastAsia="ru-RU"/>
        </w:rPr>
        <w:t xml:space="preserve"> "Кто тут?" (Что было дальше?)</w:t>
      </w:r>
    </w:p>
    <w:p w:rsidR="00BA4869" w:rsidRPr="00BA4869" w:rsidRDefault="00BA4869" w:rsidP="00BA4869">
      <w:pPr>
        <w:shd w:val="clear" w:color="auto" w:fill="FFFFFF"/>
        <w:spacing w:after="0" w:line="240" w:lineRule="auto"/>
        <w:rPr>
          <w:rFonts w:ascii="Calibri" w:eastAsia="Times New Roman" w:hAnsi="Calibri" w:cs="Calibri"/>
          <w:color w:val="000000"/>
          <w:lang w:eastAsia="ru-RU"/>
        </w:rPr>
      </w:pPr>
      <w:r w:rsidRPr="00BA4869">
        <w:rPr>
          <w:rFonts w:ascii="Times New Roman" w:eastAsia="Times New Roman" w:hAnsi="Times New Roman" w:cs="Times New Roman"/>
          <w:color w:val="000000"/>
          <w:sz w:val="28"/>
          <w:szCs w:val="28"/>
          <w:lang w:eastAsia="ru-RU"/>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566096" w:rsidRDefault="00566096"/>
    <w:sectPr w:rsidR="00566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C3"/>
    <w:rsid w:val="002520C3"/>
    <w:rsid w:val="00566096"/>
    <w:rsid w:val="00BA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1514-1D30-46F8-9688-265FC3B4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4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69"/>
    <w:rPr>
      <w:rFonts w:ascii="Times New Roman" w:eastAsia="Times New Roman" w:hAnsi="Times New Roman" w:cs="Times New Roman"/>
      <w:b/>
      <w:bCs/>
      <w:kern w:val="36"/>
      <w:sz w:val="48"/>
      <w:szCs w:val="48"/>
      <w:lang w:eastAsia="ru-RU"/>
    </w:rPr>
  </w:style>
  <w:style w:type="paragraph" w:customStyle="1" w:styleId="c10">
    <w:name w:val="c10"/>
    <w:basedOn w:val="a"/>
    <w:rsid w:val="00BA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A4869"/>
  </w:style>
  <w:style w:type="character" w:customStyle="1" w:styleId="c23">
    <w:name w:val="c23"/>
    <w:basedOn w:val="a0"/>
    <w:rsid w:val="00BA4869"/>
  </w:style>
  <w:style w:type="paragraph" w:customStyle="1" w:styleId="c0">
    <w:name w:val="c0"/>
    <w:basedOn w:val="a"/>
    <w:rsid w:val="00BA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4869"/>
  </w:style>
  <w:style w:type="character" w:customStyle="1" w:styleId="c1">
    <w:name w:val="c1"/>
    <w:basedOn w:val="a0"/>
    <w:rsid w:val="00BA4869"/>
  </w:style>
  <w:style w:type="character" w:customStyle="1" w:styleId="c7">
    <w:name w:val="c7"/>
    <w:basedOn w:val="a0"/>
    <w:rsid w:val="00BA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ramazandun</dc:creator>
  <cp:keywords/>
  <dc:description/>
  <cp:lastModifiedBy>ramazandun</cp:lastModifiedBy>
  <cp:revision>3</cp:revision>
  <dcterms:created xsi:type="dcterms:W3CDTF">2019-09-29T15:22:00Z</dcterms:created>
  <dcterms:modified xsi:type="dcterms:W3CDTF">2019-09-29T15:23:00Z</dcterms:modified>
</cp:coreProperties>
</file>