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641D4D6" w14:textId="10C62F1B" w:rsidR="00B141AF" w:rsidRPr="00B141AF" w:rsidRDefault="00B141AF" w:rsidP="00B141AF">
      <w:pPr>
        <w:spacing w:after="240"/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  <w:u w:val="single"/>
        </w:rPr>
      </w:pPr>
      <w:r w:rsidRPr="00B141AF">
        <w:rPr>
          <w:rFonts w:ascii="Times New Roman" w:hAnsi="Times New Roman" w:cs="Times New Roman"/>
          <w:b/>
          <w:bCs/>
          <w:i/>
          <w:iCs/>
          <w:sz w:val="28"/>
          <w:szCs w:val="28"/>
          <w:u w:val="single"/>
        </w:rPr>
        <w:t>Консультация для родителей по теме: «Развитие познавательной сферы дошкольника»</w:t>
      </w:r>
    </w:p>
    <w:p w14:paraId="027FE142" w14:textId="1E09CCBE" w:rsidR="00BA063B" w:rsidRPr="00B141AF" w:rsidRDefault="00BA063B" w:rsidP="00BA063B">
      <w:pPr>
        <w:spacing w:after="240"/>
        <w:rPr>
          <w:rFonts w:ascii="Times New Roman" w:hAnsi="Times New Roman" w:cs="Times New Roman"/>
          <w:sz w:val="26"/>
          <w:szCs w:val="26"/>
        </w:rPr>
      </w:pPr>
      <w:r w:rsidRPr="00B141AF">
        <w:rPr>
          <w:rFonts w:ascii="Times New Roman" w:hAnsi="Times New Roman" w:cs="Times New Roman"/>
          <w:sz w:val="26"/>
          <w:szCs w:val="26"/>
        </w:rPr>
        <w:t xml:space="preserve">Интеллектуальным развитием называют способности к усвоению знаний и решению нестандартных задач. Такую способность можно ускорить, замедлить или приостановить. Интеллектуальное развитие </w:t>
      </w:r>
      <w:r w:rsidR="00B141AF" w:rsidRPr="00B141AF">
        <w:rPr>
          <w:rFonts w:ascii="Times New Roman" w:hAnsi="Times New Roman" w:cs="Times New Roman"/>
          <w:sz w:val="26"/>
          <w:szCs w:val="26"/>
        </w:rPr>
        <w:t>детей</w:t>
      </w:r>
      <w:r w:rsidRPr="00B141AF">
        <w:rPr>
          <w:rFonts w:ascii="Times New Roman" w:hAnsi="Times New Roman" w:cs="Times New Roman"/>
          <w:sz w:val="26"/>
          <w:szCs w:val="26"/>
        </w:rPr>
        <w:t xml:space="preserve"> дошкольного возраста – это очень важный процесс, требующий от родителей ответственности и образованности. </w:t>
      </w:r>
    </w:p>
    <w:p w14:paraId="162864FA" w14:textId="767D9C6B" w:rsidR="00B645C0" w:rsidRPr="00B141AF" w:rsidRDefault="00BA063B" w:rsidP="00B141AF">
      <w:pPr>
        <w:spacing w:after="240"/>
        <w:rPr>
          <w:rFonts w:ascii="Times New Roman" w:hAnsi="Times New Roman" w:cs="Times New Roman"/>
          <w:sz w:val="26"/>
          <w:szCs w:val="26"/>
        </w:rPr>
      </w:pPr>
      <w:r w:rsidRPr="00B141AF">
        <w:rPr>
          <w:rFonts w:ascii="Times New Roman" w:hAnsi="Times New Roman" w:cs="Times New Roman"/>
          <w:sz w:val="26"/>
          <w:szCs w:val="26"/>
        </w:rPr>
        <w:t xml:space="preserve">Все родители заинтересованы в непрерывном интеллектуальном развитии своих детей. </w:t>
      </w:r>
      <w:r w:rsidR="00B141AF" w:rsidRPr="00B141AF">
        <w:rPr>
          <w:rFonts w:ascii="Times New Roman" w:hAnsi="Times New Roman" w:cs="Times New Roman"/>
          <w:sz w:val="26"/>
          <w:szCs w:val="26"/>
        </w:rPr>
        <w:t xml:space="preserve">Оно </w:t>
      </w:r>
      <w:r w:rsidRPr="00B141AF">
        <w:rPr>
          <w:rFonts w:ascii="Times New Roman" w:hAnsi="Times New Roman" w:cs="Times New Roman"/>
          <w:sz w:val="26"/>
          <w:szCs w:val="26"/>
        </w:rPr>
        <w:t>отвечает за нормальный уровень и скорость мыслительных процессов: сравнений, обобщений, распознаваний, способности делать выводы</w:t>
      </w:r>
      <w:r w:rsidR="00B141AF" w:rsidRPr="00B141AF">
        <w:rPr>
          <w:rFonts w:ascii="Times New Roman" w:hAnsi="Times New Roman" w:cs="Times New Roman"/>
          <w:sz w:val="26"/>
          <w:szCs w:val="26"/>
        </w:rPr>
        <w:t>; за уровень развития познавательных процессов в целом, таких как: восприятие, внимание, память, мышление.</w:t>
      </w:r>
    </w:p>
    <w:p w14:paraId="4BE6A4E3" w14:textId="196938D2" w:rsidR="00B141AF" w:rsidRPr="00B141AF" w:rsidRDefault="00B141AF" w:rsidP="00B141AF">
      <w:pPr>
        <w:spacing w:after="240"/>
        <w:rPr>
          <w:rFonts w:ascii="Times New Roman" w:hAnsi="Times New Roman" w:cs="Times New Roman"/>
          <w:sz w:val="26"/>
          <w:szCs w:val="26"/>
        </w:rPr>
      </w:pPr>
      <w:r w:rsidRPr="00B141AF">
        <w:rPr>
          <w:rFonts w:ascii="Times New Roman" w:hAnsi="Times New Roman" w:cs="Times New Roman"/>
          <w:sz w:val="26"/>
          <w:szCs w:val="26"/>
        </w:rPr>
        <w:t xml:space="preserve">Детский сад вносит огромный вклад в развитие познавательной сферы, но, порой, одних усилий педагогов детского учреждения бывает недостаточно. Развитие ребёнка, в первую очередь, должно начинаться с родителей и их помощи в этом длительном, трудном процессе. Только совместная работа педагогов, родителей и </w:t>
      </w:r>
      <w:bookmarkStart w:id="0" w:name="_GoBack"/>
      <w:bookmarkEnd w:id="0"/>
      <w:r w:rsidRPr="00B141AF">
        <w:rPr>
          <w:rFonts w:ascii="Times New Roman" w:hAnsi="Times New Roman" w:cs="Times New Roman"/>
          <w:sz w:val="26"/>
          <w:szCs w:val="26"/>
        </w:rPr>
        <w:t>самого дошкольника принесёт результаты по формированию у него интеллектуальных способностей и последующего успеха в учебной деятельности.</w:t>
      </w:r>
    </w:p>
    <w:p w14:paraId="6E481B71" w14:textId="591D0D7C" w:rsidR="00B141AF" w:rsidRPr="00B141AF" w:rsidRDefault="00B141AF" w:rsidP="00B141AF">
      <w:pPr>
        <w:spacing w:after="240"/>
        <w:jc w:val="center"/>
        <w:rPr>
          <w:rFonts w:ascii="Times New Roman" w:hAnsi="Times New Roman" w:cs="Times New Roman"/>
          <w:b/>
          <w:bCs/>
          <w:sz w:val="26"/>
          <w:szCs w:val="26"/>
          <w:u w:val="single"/>
        </w:rPr>
      </w:pPr>
      <w:r w:rsidRPr="00B141AF">
        <w:rPr>
          <w:rFonts w:ascii="Times New Roman" w:hAnsi="Times New Roman" w:cs="Times New Roman"/>
          <w:b/>
          <w:bCs/>
          <w:sz w:val="26"/>
          <w:szCs w:val="26"/>
          <w:u w:val="single"/>
        </w:rPr>
        <w:t>Рекомендации родителям</w:t>
      </w:r>
    </w:p>
    <w:p w14:paraId="74B58496" w14:textId="5F519DBC" w:rsidR="00B141AF" w:rsidRPr="00B141AF" w:rsidRDefault="00B141AF" w:rsidP="00B141AF">
      <w:pPr>
        <w:spacing w:after="240"/>
        <w:jc w:val="center"/>
        <w:rPr>
          <w:rFonts w:ascii="Times New Roman" w:hAnsi="Times New Roman" w:cs="Times New Roman"/>
          <w:b/>
          <w:bCs/>
          <w:sz w:val="26"/>
          <w:szCs w:val="26"/>
          <w:u w:val="single"/>
        </w:rPr>
      </w:pPr>
      <w:r w:rsidRPr="00B141AF">
        <w:rPr>
          <w:rFonts w:ascii="Times New Roman" w:hAnsi="Times New Roman" w:cs="Times New Roman"/>
          <w:b/>
          <w:bCs/>
          <w:sz w:val="26"/>
          <w:szCs w:val="26"/>
          <w:u w:val="single"/>
        </w:rPr>
        <w:t>по развитию познавательных процессов</w:t>
      </w:r>
    </w:p>
    <w:p w14:paraId="3443F762" w14:textId="77777777" w:rsidR="00B141AF" w:rsidRPr="00B141AF" w:rsidRDefault="00B141AF" w:rsidP="00B141AF">
      <w:pPr>
        <w:pStyle w:val="a3"/>
        <w:shd w:val="clear" w:color="auto" w:fill="FFFFFF"/>
        <w:spacing w:before="0" w:beforeAutospacing="0" w:after="150" w:afterAutospacing="0"/>
        <w:jc w:val="center"/>
        <w:rPr>
          <w:color w:val="333333"/>
          <w:sz w:val="26"/>
          <w:szCs w:val="26"/>
        </w:rPr>
      </w:pPr>
      <w:r w:rsidRPr="00B141AF">
        <w:rPr>
          <w:b/>
          <w:bCs/>
          <w:color w:val="333333"/>
          <w:sz w:val="26"/>
          <w:szCs w:val="26"/>
        </w:rPr>
        <w:t>Развитие восприятия</w:t>
      </w:r>
    </w:p>
    <w:p w14:paraId="2E763D96" w14:textId="77777777" w:rsidR="00B141AF" w:rsidRPr="00B141AF" w:rsidRDefault="00B141AF" w:rsidP="00B141AF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6"/>
          <w:szCs w:val="26"/>
        </w:rPr>
      </w:pPr>
      <w:r w:rsidRPr="00B141AF">
        <w:rPr>
          <w:b/>
          <w:bCs/>
          <w:i/>
          <w:iCs/>
          <w:color w:val="333333"/>
          <w:sz w:val="26"/>
          <w:szCs w:val="26"/>
        </w:rPr>
        <w:t>Восприятие</w:t>
      </w:r>
      <w:r w:rsidRPr="00B141AF">
        <w:rPr>
          <w:color w:val="333333"/>
          <w:sz w:val="26"/>
          <w:szCs w:val="26"/>
        </w:rPr>
        <w:t> — это отражение сознанием человека предметов и явлений действительности в момент их воздействия на органы чувств.</w:t>
      </w:r>
    </w:p>
    <w:p w14:paraId="0925708F" w14:textId="19FD5794" w:rsidR="00B141AF" w:rsidRPr="00B141AF" w:rsidRDefault="00B141AF" w:rsidP="00B141AF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6"/>
          <w:szCs w:val="26"/>
        </w:rPr>
      </w:pPr>
      <w:r w:rsidRPr="00B141AF">
        <w:rPr>
          <w:color w:val="333333"/>
          <w:sz w:val="26"/>
          <w:szCs w:val="26"/>
        </w:rPr>
        <w:t xml:space="preserve">Развитие восприятия не происходит само собой. Здесь велика роль взрослого, который специально организует деятельность </w:t>
      </w:r>
      <w:r w:rsidRPr="00B141AF">
        <w:rPr>
          <w:color w:val="333333"/>
          <w:sz w:val="26"/>
          <w:szCs w:val="26"/>
        </w:rPr>
        <w:t xml:space="preserve">дошкольника </w:t>
      </w:r>
      <w:r w:rsidRPr="00B141AF">
        <w:rPr>
          <w:color w:val="333333"/>
          <w:sz w:val="26"/>
          <w:szCs w:val="26"/>
        </w:rPr>
        <w:t>по восприятию тех или иных объектов, учит выявлять существенные признаки, свойства предметов и явлений.</w:t>
      </w:r>
    </w:p>
    <w:p w14:paraId="7C5BDD99" w14:textId="77777777" w:rsidR="00B141AF" w:rsidRPr="00B141AF" w:rsidRDefault="00B141AF" w:rsidP="00B141AF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6"/>
          <w:szCs w:val="26"/>
        </w:rPr>
      </w:pPr>
      <w:r w:rsidRPr="00B141AF">
        <w:rPr>
          <w:b/>
          <w:bCs/>
          <w:color w:val="333333"/>
          <w:sz w:val="26"/>
          <w:szCs w:val="26"/>
        </w:rPr>
        <w:t>Учите ребенка:</w:t>
      </w:r>
    </w:p>
    <w:p w14:paraId="6B512F40" w14:textId="77777777" w:rsidR="00B141AF" w:rsidRPr="00B141AF" w:rsidRDefault="00B141AF" w:rsidP="00B141AF">
      <w:pPr>
        <w:pStyle w:val="a3"/>
        <w:numPr>
          <w:ilvl w:val="0"/>
          <w:numId w:val="1"/>
        </w:numPr>
        <w:shd w:val="clear" w:color="auto" w:fill="FFFFFF"/>
        <w:spacing w:before="0" w:beforeAutospacing="0" w:after="150" w:afterAutospacing="0"/>
        <w:rPr>
          <w:color w:val="333333"/>
          <w:sz w:val="26"/>
          <w:szCs w:val="26"/>
        </w:rPr>
      </w:pPr>
      <w:r w:rsidRPr="00B141AF">
        <w:rPr>
          <w:color w:val="333333"/>
          <w:sz w:val="26"/>
          <w:szCs w:val="26"/>
        </w:rPr>
        <w:t>Различать не только цвета, но и их оттенки.</w:t>
      </w:r>
    </w:p>
    <w:p w14:paraId="248EABCE" w14:textId="77777777" w:rsidR="00B141AF" w:rsidRPr="00B141AF" w:rsidRDefault="00B141AF" w:rsidP="00B141AF">
      <w:pPr>
        <w:pStyle w:val="a3"/>
        <w:numPr>
          <w:ilvl w:val="0"/>
          <w:numId w:val="1"/>
        </w:numPr>
        <w:shd w:val="clear" w:color="auto" w:fill="FFFFFF"/>
        <w:spacing w:before="0" w:beforeAutospacing="0" w:after="150" w:afterAutospacing="0"/>
        <w:rPr>
          <w:color w:val="333333"/>
          <w:sz w:val="26"/>
          <w:szCs w:val="26"/>
        </w:rPr>
      </w:pPr>
      <w:r w:rsidRPr="00B141AF">
        <w:rPr>
          <w:color w:val="333333"/>
          <w:sz w:val="26"/>
          <w:szCs w:val="26"/>
        </w:rPr>
        <w:t>Различать форму предметов и геометрические фигуры.</w:t>
      </w:r>
    </w:p>
    <w:p w14:paraId="0F3257DC" w14:textId="77777777" w:rsidR="00B141AF" w:rsidRPr="00B141AF" w:rsidRDefault="00B141AF" w:rsidP="00B141AF">
      <w:pPr>
        <w:pStyle w:val="a3"/>
        <w:numPr>
          <w:ilvl w:val="0"/>
          <w:numId w:val="1"/>
        </w:numPr>
        <w:shd w:val="clear" w:color="auto" w:fill="FFFFFF"/>
        <w:spacing w:before="0" w:beforeAutospacing="0" w:after="150" w:afterAutospacing="0"/>
        <w:rPr>
          <w:color w:val="333333"/>
          <w:sz w:val="26"/>
          <w:szCs w:val="26"/>
        </w:rPr>
      </w:pPr>
      <w:r w:rsidRPr="00B141AF">
        <w:rPr>
          <w:color w:val="333333"/>
          <w:sz w:val="26"/>
          <w:szCs w:val="26"/>
        </w:rPr>
        <w:t>Сравнивать предметы по величине (длине, ширине, высоте).</w:t>
      </w:r>
    </w:p>
    <w:p w14:paraId="19613D69" w14:textId="77777777" w:rsidR="00B141AF" w:rsidRPr="00B141AF" w:rsidRDefault="00B141AF" w:rsidP="00B141AF">
      <w:pPr>
        <w:pStyle w:val="a3"/>
        <w:numPr>
          <w:ilvl w:val="0"/>
          <w:numId w:val="1"/>
        </w:numPr>
        <w:shd w:val="clear" w:color="auto" w:fill="FFFFFF"/>
        <w:spacing w:before="0" w:beforeAutospacing="0" w:after="150" w:afterAutospacing="0"/>
        <w:rPr>
          <w:color w:val="333333"/>
          <w:sz w:val="26"/>
          <w:szCs w:val="26"/>
        </w:rPr>
      </w:pPr>
      <w:r w:rsidRPr="00B141AF">
        <w:rPr>
          <w:color w:val="333333"/>
          <w:sz w:val="26"/>
          <w:szCs w:val="26"/>
        </w:rPr>
        <w:t>Выражать словами, какой предмет больше (меньше), длиннее (короче), выше (ниже), шире (уже).</w:t>
      </w:r>
    </w:p>
    <w:p w14:paraId="427D983F" w14:textId="77777777" w:rsidR="00B141AF" w:rsidRPr="00B141AF" w:rsidRDefault="00B141AF" w:rsidP="00B141AF">
      <w:pPr>
        <w:pStyle w:val="a3"/>
        <w:numPr>
          <w:ilvl w:val="0"/>
          <w:numId w:val="1"/>
        </w:numPr>
        <w:shd w:val="clear" w:color="auto" w:fill="FFFFFF"/>
        <w:spacing w:before="0" w:beforeAutospacing="0" w:after="150" w:afterAutospacing="0"/>
        <w:rPr>
          <w:color w:val="333333"/>
          <w:sz w:val="26"/>
          <w:szCs w:val="26"/>
        </w:rPr>
      </w:pPr>
      <w:r w:rsidRPr="00B141AF">
        <w:rPr>
          <w:color w:val="333333"/>
          <w:sz w:val="26"/>
          <w:szCs w:val="26"/>
        </w:rPr>
        <w:t>Сравнивать до 10 предметов, различных по величине.</w:t>
      </w:r>
    </w:p>
    <w:p w14:paraId="165FB343" w14:textId="77777777" w:rsidR="00B141AF" w:rsidRPr="00B141AF" w:rsidRDefault="00B141AF" w:rsidP="00B141AF">
      <w:pPr>
        <w:pStyle w:val="a3"/>
        <w:numPr>
          <w:ilvl w:val="0"/>
          <w:numId w:val="1"/>
        </w:numPr>
        <w:shd w:val="clear" w:color="auto" w:fill="FFFFFF"/>
        <w:spacing w:before="0" w:beforeAutospacing="0" w:after="150" w:afterAutospacing="0"/>
        <w:rPr>
          <w:color w:val="333333"/>
          <w:sz w:val="26"/>
          <w:szCs w:val="26"/>
        </w:rPr>
      </w:pPr>
      <w:r w:rsidRPr="00B141AF">
        <w:rPr>
          <w:color w:val="333333"/>
          <w:sz w:val="26"/>
          <w:szCs w:val="26"/>
        </w:rPr>
        <w:t>Анализировать предмет, выделять в нем мелкие детали.</w:t>
      </w:r>
    </w:p>
    <w:p w14:paraId="706CDDB0" w14:textId="77777777" w:rsidR="00B141AF" w:rsidRPr="00B141AF" w:rsidRDefault="00B141AF" w:rsidP="00B141AF">
      <w:pPr>
        <w:pStyle w:val="a3"/>
        <w:numPr>
          <w:ilvl w:val="0"/>
          <w:numId w:val="1"/>
        </w:numPr>
        <w:shd w:val="clear" w:color="auto" w:fill="FFFFFF"/>
        <w:spacing w:before="0" w:beforeAutospacing="0" w:after="150" w:afterAutospacing="0"/>
        <w:rPr>
          <w:color w:val="333333"/>
          <w:sz w:val="26"/>
          <w:szCs w:val="26"/>
        </w:rPr>
      </w:pPr>
      <w:r w:rsidRPr="00B141AF">
        <w:rPr>
          <w:color w:val="333333"/>
          <w:sz w:val="26"/>
          <w:szCs w:val="26"/>
        </w:rPr>
        <w:t>Различать и называть части суток, их последовательность.</w:t>
      </w:r>
    </w:p>
    <w:p w14:paraId="1B81ACAA" w14:textId="77777777" w:rsidR="00B141AF" w:rsidRPr="00B141AF" w:rsidRDefault="00B141AF" w:rsidP="00B141AF">
      <w:pPr>
        <w:pStyle w:val="a3"/>
        <w:numPr>
          <w:ilvl w:val="0"/>
          <w:numId w:val="1"/>
        </w:numPr>
        <w:shd w:val="clear" w:color="auto" w:fill="FFFFFF"/>
        <w:spacing w:before="0" w:beforeAutospacing="0" w:after="150" w:afterAutospacing="0"/>
        <w:rPr>
          <w:color w:val="333333"/>
          <w:sz w:val="26"/>
          <w:szCs w:val="26"/>
        </w:rPr>
      </w:pPr>
      <w:r w:rsidRPr="00B141AF">
        <w:rPr>
          <w:color w:val="333333"/>
          <w:sz w:val="26"/>
          <w:szCs w:val="26"/>
        </w:rPr>
        <w:lastRenderedPageBreak/>
        <w:t>Понимать значение слов </w:t>
      </w:r>
      <w:r w:rsidRPr="00B141AF">
        <w:rPr>
          <w:b/>
          <w:bCs/>
          <w:color w:val="333333"/>
          <w:sz w:val="26"/>
          <w:szCs w:val="26"/>
        </w:rPr>
        <w:t>вчера, сегодня, завтра. </w:t>
      </w:r>
      <w:r w:rsidRPr="00B141AF">
        <w:rPr>
          <w:color w:val="333333"/>
          <w:sz w:val="26"/>
          <w:szCs w:val="26"/>
        </w:rPr>
        <w:t>Знать дни недели, месяцы года.</w:t>
      </w:r>
    </w:p>
    <w:p w14:paraId="58C9B5D2" w14:textId="77777777" w:rsidR="00B141AF" w:rsidRPr="00B141AF" w:rsidRDefault="00B141AF" w:rsidP="00B141AF">
      <w:pPr>
        <w:pStyle w:val="a3"/>
        <w:numPr>
          <w:ilvl w:val="0"/>
          <w:numId w:val="1"/>
        </w:numPr>
        <w:shd w:val="clear" w:color="auto" w:fill="FFFFFF"/>
        <w:spacing w:before="0" w:beforeAutospacing="0" w:after="150" w:afterAutospacing="0"/>
        <w:rPr>
          <w:color w:val="333333"/>
          <w:sz w:val="26"/>
          <w:szCs w:val="26"/>
        </w:rPr>
      </w:pPr>
      <w:r w:rsidRPr="00B141AF">
        <w:rPr>
          <w:color w:val="333333"/>
          <w:sz w:val="26"/>
          <w:szCs w:val="26"/>
        </w:rPr>
        <w:t>Различать основные признаки разных времен года.</w:t>
      </w:r>
    </w:p>
    <w:p w14:paraId="4D511EBE" w14:textId="77777777" w:rsidR="00B141AF" w:rsidRPr="00B141AF" w:rsidRDefault="00B141AF" w:rsidP="00B141AF">
      <w:pPr>
        <w:pStyle w:val="a3"/>
        <w:numPr>
          <w:ilvl w:val="0"/>
          <w:numId w:val="1"/>
        </w:numPr>
        <w:shd w:val="clear" w:color="auto" w:fill="FFFFFF"/>
        <w:spacing w:before="0" w:beforeAutospacing="0" w:after="150" w:afterAutospacing="0"/>
        <w:rPr>
          <w:color w:val="333333"/>
          <w:sz w:val="26"/>
          <w:szCs w:val="26"/>
        </w:rPr>
      </w:pPr>
      <w:r w:rsidRPr="00B141AF">
        <w:rPr>
          <w:color w:val="333333"/>
          <w:sz w:val="26"/>
          <w:szCs w:val="26"/>
        </w:rPr>
        <w:t>Различать предметы на ощупь.</w:t>
      </w:r>
    </w:p>
    <w:p w14:paraId="012C0718" w14:textId="70DDA638" w:rsidR="00B141AF" w:rsidRPr="00B141AF" w:rsidRDefault="00B141AF" w:rsidP="00B141AF">
      <w:pPr>
        <w:pStyle w:val="a3"/>
        <w:numPr>
          <w:ilvl w:val="0"/>
          <w:numId w:val="1"/>
        </w:numPr>
        <w:shd w:val="clear" w:color="auto" w:fill="FFFFFF"/>
        <w:spacing w:before="0" w:beforeAutospacing="0" w:after="150" w:afterAutospacing="0"/>
        <w:rPr>
          <w:color w:val="333333"/>
          <w:sz w:val="26"/>
          <w:szCs w:val="26"/>
        </w:rPr>
      </w:pPr>
      <w:r w:rsidRPr="00B141AF">
        <w:rPr>
          <w:color w:val="333333"/>
          <w:sz w:val="26"/>
          <w:szCs w:val="26"/>
        </w:rPr>
        <w:t>Ориентироваться в пространстве по картине: слева, справа, вверху, внизу, перед, за, между, рядом.</w:t>
      </w:r>
    </w:p>
    <w:p w14:paraId="7F1BF2AC" w14:textId="77777777" w:rsidR="00B141AF" w:rsidRPr="00B141AF" w:rsidRDefault="00B141AF" w:rsidP="00B141AF">
      <w:pPr>
        <w:pStyle w:val="a3"/>
        <w:shd w:val="clear" w:color="auto" w:fill="FFFFFF"/>
        <w:spacing w:before="0" w:beforeAutospacing="0" w:after="150" w:afterAutospacing="0"/>
        <w:jc w:val="center"/>
        <w:rPr>
          <w:color w:val="333333"/>
          <w:sz w:val="26"/>
          <w:szCs w:val="26"/>
        </w:rPr>
      </w:pPr>
      <w:r w:rsidRPr="00B141AF">
        <w:rPr>
          <w:b/>
          <w:bCs/>
          <w:color w:val="333333"/>
          <w:sz w:val="26"/>
          <w:szCs w:val="26"/>
        </w:rPr>
        <w:t>Игры и упражнения, способствующие развитию восприятия.</w:t>
      </w:r>
    </w:p>
    <w:p w14:paraId="6E3999D5" w14:textId="77777777" w:rsidR="00B141AF" w:rsidRPr="00B141AF" w:rsidRDefault="00B141AF" w:rsidP="00B141AF">
      <w:pPr>
        <w:pStyle w:val="a3"/>
        <w:numPr>
          <w:ilvl w:val="0"/>
          <w:numId w:val="2"/>
        </w:numPr>
        <w:shd w:val="clear" w:color="auto" w:fill="FFFFFF"/>
        <w:spacing w:before="0" w:beforeAutospacing="0" w:after="150" w:afterAutospacing="0"/>
        <w:rPr>
          <w:color w:val="333333"/>
          <w:sz w:val="26"/>
          <w:szCs w:val="26"/>
        </w:rPr>
      </w:pPr>
      <w:r w:rsidRPr="00B141AF">
        <w:rPr>
          <w:color w:val="333333"/>
          <w:sz w:val="26"/>
          <w:szCs w:val="26"/>
        </w:rPr>
        <w:t>«Перевертыши». Взрослый рисует геометрические фигуры: квадрат, треугольник и т.д. Ребенок должен превратить их в любой рисунок.</w:t>
      </w:r>
    </w:p>
    <w:p w14:paraId="32CF6934" w14:textId="77777777" w:rsidR="00B141AF" w:rsidRPr="00B141AF" w:rsidRDefault="00B141AF" w:rsidP="00B141AF">
      <w:pPr>
        <w:pStyle w:val="a3"/>
        <w:numPr>
          <w:ilvl w:val="0"/>
          <w:numId w:val="2"/>
        </w:numPr>
        <w:shd w:val="clear" w:color="auto" w:fill="FFFFFF"/>
        <w:spacing w:before="0" w:beforeAutospacing="0" w:after="150" w:afterAutospacing="0"/>
        <w:rPr>
          <w:color w:val="333333"/>
          <w:sz w:val="26"/>
          <w:szCs w:val="26"/>
        </w:rPr>
      </w:pPr>
      <w:r w:rsidRPr="00B141AF">
        <w:rPr>
          <w:color w:val="333333"/>
          <w:sz w:val="26"/>
          <w:szCs w:val="26"/>
        </w:rPr>
        <w:t>«Узнай форму». Ребенок должен узнать в окружающих предметах форму геометрической фигуры.</w:t>
      </w:r>
    </w:p>
    <w:p w14:paraId="5A03CE39" w14:textId="77777777" w:rsidR="00B141AF" w:rsidRPr="00B141AF" w:rsidRDefault="00B141AF" w:rsidP="00B141AF">
      <w:pPr>
        <w:pStyle w:val="a3"/>
        <w:numPr>
          <w:ilvl w:val="0"/>
          <w:numId w:val="2"/>
        </w:numPr>
        <w:shd w:val="clear" w:color="auto" w:fill="FFFFFF"/>
        <w:spacing w:before="0" w:beforeAutospacing="0" w:after="150" w:afterAutospacing="0"/>
        <w:rPr>
          <w:color w:val="333333"/>
          <w:sz w:val="26"/>
          <w:szCs w:val="26"/>
        </w:rPr>
      </w:pPr>
      <w:r w:rsidRPr="00B141AF">
        <w:rPr>
          <w:color w:val="333333"/>
          <w:sz w:val="26"/>
          <w:szCs w:val="26"/>
        </w:rPr>
        <w:t>«Найди отличия». Ребенок учится находить отличия в похожих предметах.</w:t>
      </w:r>
    </w:p>
    <w:p w14:paraId="5F0B54D8" w14:textId="77777777" w:rsidR="00B141AF" w:rsidRPr="00B141AF" w:rsidRDefault="00B141AF" w:rsidP="00B141AF">
      <w:pPr>
        <w:pStyle w:val="a3"/>
        <w:numPr>
          <w:ilvl w:val="0"/>
          <w:numId w:val="2"/>
        </w:numPr>
        <w:shd w:val="clear" w:color="auto" w:fill="FFFFFF"/>
        <w:spacing w:before="0" w:beforeAutospacing="0" w:after="150" w:afterAutospacing="0"/>
        <w:rPr>
          <w:color w:val="333333"/>
          <w:sz w:val="26"/>
          <w:szCs w:val="26"/>
        </w:rPr>
      </w:pPr>
      <w:r w:rsidRPr="00B141AF">
        <w:rPr>
          <w:color w:val="333333"/>
          <w:sz w:val="26"/>
          <w:szCs w:val="26"/>
        </w:rPr>
        <w:t>«О чем я говорю?». Взрослый описывает какой-либо предмет, а ребенок должен догадаться, и наоборот.</w:t>
      </w:r>
    </w:p>
    <w:p w14:paraId="50C2D123" w14:textId="287620C0" w:rsidR="00B141AF" w:rsidRPr="00B141AF" w:rsidRDefault="00B141AF" w:rsidP="00B141AF">
      <w:pPr>
        <w:pStyle w:val="a3"/>
        <w:numPr>
          <w:ilvl w:val="0"/>
          <w:numId w:val="2"/>
        </w:numPr>
        <w:shd w:val="clear" w:color="auto" w:fill="FFFFFF"/>
        <w:spacing w:before="0" w:beforeAutospacing="0" w:after="150" w:afterAutospacing="0"/>
        <w:rPr>
          <w:color w:val="333333"/>
          <w:sz w:val="26"/>
          <w:szCs w:val="26"/>
        </w:rPr>
      </w:pPr>
      <w:r w:rsidRPr="00B141AF">
        <w:rPr>
          <w:color w:val="333333"/>
          <w:sz w:val="26"/>
          <w:szCs w:val="26"/>
        </w:rPr>
        <w:t>«</w:t>
      </w:r>
      <w:r w:rsidRPr="00B141AF">
        <w:rPr>
          <w:color w:val="333333"/>
          <w:sz w:val="26"/>
          <w:szCs w:val="26"/>
        </w:rPr>
        <w:t>Какое время года?». Взрослый называет время года, а ребенок называет его признаки.</w:t>
      </w:r>
    </w:p>
    <w:p w14:paraId="7C618D65" w14:textId="78F1D011" w:rsidR="00B141AF" w:rsidRPr="00B141AF" w:rsidRDefault="00B141AF" w:rsidP="00B141AF">
      <w:pPr>
        <w:pStyle w:val="a3"/>
        <w:numPr>
          <w:ilvl w:val="0"/>
          <w:numId w:val="2"/>
        </w:numPr>
        <w:shd w:val="clear" w:color="auto" w:fill="FFFFFF"/>
        <w:spacing w:before="0" w:beforeAutospacing="0" w:after="150" w:afterAutospacing="0"/>
        <w:rPr>
          <w:color w:val="333333"/>
          <w:sz w:val="26"/>
          <w:szCs w:val="26"/>
        </w:rPr>
      </w:pPr>
      <w:r w:rsidRPr="00B141AF">
        <w:rPr>
          <w:color w:val="333333"/>
          <w:sz w:val="26"/>
          <w:szCs w:val="26"/>
        </w:rPr>
        <w:t>«Угадай предмет». Взрослый рисует пунктиром или точками очертание предмета, ребенок должен узнать предмет.</w:t>
      </w:r>
    </w:p>
    <w:p w14:paraId="4E28B781" w14:textId="56D31F38" w:rsidR="00B141AF" w:rsidRPr="00B141AF" w:rsidRDefault="00B141AF" w:rsidP="00B141AF">
      <w:pPr>
        <w:pStyle w:val="a3"/>
        <w:shd w:val="clear" w:color="auto" w:fill="FFFFFF"/>
        <w:spacing w:before="0" w:beforeAutospacing="0" w:after="150" w:afterAutospacing="0"/>
        <w:jc w:val="center"/>
        <w:rPr>
          <w:color w:val="333333"/>
          <w:sz w:val="26"/>
          <w:szCs w:val="26"/>
        </w:rPr>
      </w:pPr>
      <w:r w:rsidRPr="00B141AF">
        <w:rPr>
          <w:b/>
          <w:bCs/>
          <w:color w:val="333333"/>
          <w:sz w:val="26"/>
          <w:szCs w:val="26"/>
        </w:rPr>
        <w:t>Развитие внимания</w:t>
      </w:r>
    </w:p>
    <w:p w14:paraId="0B14B984" w14:textId="77777777" w:rsidR="00B141AF" w:rsidRPr="00B141AF" w:rsidRDefault="00B141AF" w:rsidP="00B141AF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6"/>
          <w:szCs w:val="26"/>
        </w:rPr>
      </w:pPr>
      <w:r w:rsidRPr="00B141AF">
        <w:rPr>
          <w:b/>
          <w:bCs/>
          <w:i/>
          <w:iCs/>
          <w:color w:val="333333"/>
          <w:sz w:val="26"/>
          <w:szCs w:val="26"/>
        </w:rPr>
        <w:t>Внимание</w:t>
      </w:r>
      <w:r w:rsidRPr="00B141AF">
        <w:rPr>
          <w:color w:val="333333"/>
          <w:sz w:val="26"/>
          <w:szCs w:val="26"/>
        </w:rPr>
        <w:t> — это проявление избирательной направленности процессов сознания. Уровень развития внимания во многом определяет успешность обучения ребенка в школе.</w:t>
      </w:r>
    </w:p>
    <w:p w14:paraId="351DB4C7" w14:textId="38586A71" w:rsidR="00B141AF" w:rsidRPr="00B141AF" w:rsidRDefault="00B141AF" w:rsidP="00B141AF">
      <w:pPr>
        <w:pStyle w:val="a3"/>
        <w:shd w:val="clear" w:color="auto" w:fill="FFFFFF"/>
        <w:spacing w:before="0" w:beforeAutospacing="0" w:after="150" w:afterAutospacing="0"/>
        <w:jc w:val="center"/>
        <w:rPr>
          <w:color w:val="333333"/>
          <w:sz w:val="26"/>
          <w:szCs w:val="26"/>
        </w:rPr>
      </w:pPr>
      <w:r w:rsidRPr="00B141AF">
        <w:rPr>
          <w:b/>
          <w:bCs/>
          <w:color w:val="333333"/>
          <w:sz w:val="26"/>
          <w:szCs w:val="26"/>
        </w:rPr>
        <w:t>Рекомендации родителям по развитию внимания</w:t>
      </w:r>
    </w:p>
    <w:p w14:paraId="4FACF622" w14:textId="77777777" w:rsidR="00B141AF" w:rsidRPr="00B141AF" w:rsidRDefault="00B141AF" w:rsidP="00B141AF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6"/>
          <w:szCs w:val="26"/>
        </w:rPr>
      </w:pPr>
      <w:r w:rsidRPr="00B141AF">
        <w:rPr>
          <w:color w:val="333333"/>
          <w:sz w:val="26"/>
          <w:szCs w:val="26"/>
        </w:rPr>
        <w:t>Все свойства внимания значительно развиваются в результате упражнений:</w:t>
      </w:r>
    </w:p>
    <w:p w14:paraId="396B46E6" w14:textId="77777777" w:rsidR="00B141AF" w:rsidRPr="00B141AF" w:rsidRDefault="00B141AF" w:rsidP="00B141AF">
      <w:pPr>
        <w:pStyle w:val="a3"/>
        <w:numPr>
          <w:ilvl w:val="0"/>
          <w:numId w:val="3"/>
        </w:numPr>
        <w:shd w:val="clear" w:color="auto" w:fill="FFFFFF"/>
        <w:spacing w:before="0" w:beforeAutospacing="0" w:after="150" w:afterAutospacing="0"/>
        <w:rPr>
          <w:color w:val="333333"/>
          <w:sz w:val="26"/>
          <w:szCs w:val="26"/>
        </w:rPr>
      </w:pPr>
      <w:r w:rsidRPr="00B141AF">
        <w:rPr>
          <w:color w:val="333333"/>
          <w:sz w:val="26"/>
          <w:szCs w:val="26"/>
        </w:rPr>
        <w:t>выкладывания узора из мозаики;</w:t>
      </w:r>
    </w:p>
    <w:p w14:paraId="638BC982" w14:textId="77777777" w:rsidR="00B141AF" w:rsidRPr="00B141AF" w:rsidRDefault="00B141AF" w:rsidP="00B141AF">
      <w:pPr>
        <w:pStyle w:val="a3"/>
        <w:numPr>
          <w:ilvl w:val="0"/>
          <w:numId w:val="4"/>
        </w:numPr>
        <w:shd w:val="clear" w:color="auto" w:fill="FFFFFF"/>
        <w:spacing w:before="0" w:beforeAutospacing="0" w:after="150" w:afterAutospacing="0"/>
        <w:rPr>
          <w:color w:val="333333"/>
          <w:sz w:val="26"/>
          <w:szCs w:val="26"/>
        </w:rPr>
      </w:pPr>
      <w:r w:rsidRPr="00B141AF">
        <w:rPr>
          <w:color w:val="333333"/>
          <w:sz w:val="26"/>
          <w:szCs w:val="26"/>
        </w:rPr>
        <w:t>выкладывания фигуры из палочек по образцу;</w:t>
      </w:r>
    </w:p>
    <w:p w14:paraId="04BE65E8" w14:textId="77777777" w:rsidR="00B141AF" w:rsidRPr="00B141AF" w:rsidRDefault="00B141AF" w:rsidP="00B141AF">
      <w:pPr>
        <w:pStyle w:val="a3"/>
        <w:numPr>
          <w:ilvl w:val="0"/>
          <w:numId w:val="4"/>
        </w:numPr>
        <w:shd w:val="clear" w:color="auto" w:fill="FFFFFF"/>
        <w:spacing w:before="0" w:beforeAutospacing="0" w:after="150" w:afterAutospacing="0"/>
        <w:rPr>
          <w:color w:val="333333"/>
          <w:sz w:val="26"/>
          <w:szCs w:val="26"/>
        </w:rPr>
      </w:pPr>
      <w:r w:rsidRPr="00B141AF">
        <w:rPr>
          <w:color w:val="333333"/>
          <w:sz w:val="26"/>
          <w:szCs w:val="26"/>
        </w:rPr>
        <w:t>исключения лишнего;</w:t>
      </w:r>
    </w:p>
    <w:p w14:paraId="17583B6B" w14:textId="77777777" w:rsidR="00B141AF" w:rsidRPr="00B141AF" w:rsidRDefault="00B141AF" w:rsidP="00B141AF">
      <w:pPr>
        <w:pStyle w:val="a3"/>
        <w:numPr>
          <w:ilvl w:val="0"/>
          <w:numId w:val="4"/>
        </w:numPr>
        <w:shd w:val="clear" w:color="auto" w:fill="FFFFFF"/>
        <w:spacing w:before="0" w:beforeAutospacing="0" w:after="150" w:afterAutospacing="0"/>
        <w:rPr>
          <w:color w:val="333333"/>
          <w:sz w:val="26"/>
          <w:szCs w:val="26"/>
        </w:rPr>
      </w:pPr>
      <w:r w:rsidRPr="00B141AF">
        <w:rPr>
          <w:color w:val="333333"/>
          <w:sz w:val="26"/>
          <w:szCs w:val="26"/>
        </w:rPr>
        <w:t>нахождения различий в двух похожих картинках;</w:t>
      </w:r>
    </w:p>
    <w:p w14:paraId="2EEC2BF3" w14:textId="77777777" w:rsidR="00B141AF" w:rsidRPr="00B141AF" w:rsidRDefault="00B141AF" w:rsidP="00B141AF">
      <w:pPr>
        <w:pStyle w:val="a3"/>
        <w:numPr>
          <w:ilvl w:val="0"/>
          <w:numId w:val="4"/>
        </w:numPr>
        <w:shd w:val="clear" w:color="auto" w:fill="FFFFFF"/>
        <w:spacing w:before="0" w:beforeAutospacing="0" w:after="150" w:afterAutospacing="0"/>
        <w:rPr>
          <w:color w:val="333333"/>
          <w:sz w:val="26"/>
          <w:szCs w:val="26"/>
        </w:rPr>
      </w:pPr>
      <w:r w:rsidRPr="00B141AF">
        <w:rPr>
          <w:color w:val="333333"/>
          <w:sz w:val="26"/>
          <w:szCs w:val="26"/>
        </w:rPr>
        <w:t>нахождения двух одинаковых предметов среди множества предметов;</w:t>
      </w:r>
    </w:p>
    <w:p w14:paraId="355EC5F8" w14:textId="77777777" w:rsidR="00B141AF" w:rsidRPr="00B141AF" w:rsidRDefault="00B141AF" w:rsidP="00B141AF">
      <w:pPr>
        <w:pStyle w:val="a3"/>
        <w:numPr>
          <w:ilvl w:val="0"/>
          <w:numId w:val="4"/>
        </w:numPr>
        <w:shd w:val="clear" w:color="auto" w:fill="FFFFFF"/>
        <w:spacing w:before="0" w:beforeAutospacing="0" w:after="150" w:afterAutospacing="0"/>
        <w:rPr>
          <w:color w:val="333333"/>
          <w:sz w:val="26"/>
          <w:szCs w:val="26"/>
        </w:rPr>
      </w:pPr>
      <w:r w:rsidRPr="00B141AF">
        <w:rPr>
          <w:color w:val="333333"/>
          <w:sz w:val="26"/>
          <w:szCs w:val="26"/>
        </w:rPr>
        <w:t>срисовывания по клеточкам;</w:t>
      </w:r>
    </w:p>
    <w:p w14:paraId="43651DF6" w14:textId="77777777" w:rsidR="00B141AF" w:rsidRPr="00B141AF" w:rsidRDefault="00B141AF" w:rsidP="00B141AF">
      <w:pPr>
        <w:pStyle w:val="a3"/>
        <w:shd w:val="clear" w:color="auto" w:fill="FFFFFF"/>
        <w:spacing w:before="0" w:beforeAutospacing="0" w:after="150" w:afterAutospacing="0"/>
        <w:jc w:val="center"/>
        <w:rPr>
          <w:color w:val="333333"/>
          <w:sz w:val="26"/>
          <w:szCs w:val="26"/>
        </w:rPr>
      </w:pPr>
      <w:r w:rsidRPr="00B141AF">
        <w:rPr>
          <w:b/>
          <w:bCs/>
          <w:color w:val="333333"/>
          <w:sz w:val="26"/>
          <w:szCs w:val="26"/>
        </w:rPr>
        <w:t>Игры, способствующие развитию внимания.</w:t>
      </w:r>
    </w:p>
    <w:p w14:paraId="193B3C50" w14:textId="77777777" w:rsidR="00B141AF" w:rsidRPr="00B141AF" w:rsidRDefault="00B141AF" w:rsidP="00B141AF">
      <w:pPr>
        <w:pStyle w:val="a3"/>
        <w:numPr>
          <w:ilvl w:val="0"/>
          <w:numId w:val="5"/>
        </w:numPr>
        <w:shd w:val="clear" w:color="auto" w:fill="FFFFFF"/>
        <w:spacing w:before="0" w:beforeAutospacing="0" w:after="150" w:afterAutospacing="0"/>
        <w:rPr>
          <w:color w:val="333333"/>
          <w:sz w:val="26"/>
          <w:szCs w:val="26"/>
        </w:rPr>
      </w:pPr>
      <w:r w:rsidRPr="00B141AF">
        <w:rPr>
          <w:color w:val="333333"/>
          <w:sz w:val="26"/>
          <w:szCs w:val="26"/>
        </w:rPr>
        <w:t xml:space="preserve">«Да и нет, не говорите, черный с белым не </w:t>
      </w:r>
      <w:proofErr w:type="gramStart"/>
      <w:r w:rsidRPr="00B141AF">
        <w:rPr>
          <w:color w:val="333333"/>
          <w:sz w:val="26"/>
          <w:szCs w:val="26"/>
        </w:rPr>
        <w:t>носите..</w:t>
      </w:r>
      <w:proofErr w:type="gramEnd"/>
      <w:r w:rsidRPr="00B141AF">
        <w:rPr>
          <w:color w:val="333333"/>
          <w:sz w:val="26"/>
          <w:szCs w:val="26"/>
        </w:rPr>
        <w:t>». Взрослый задает ребенку вопросы. Ребенок отвечает на них, но при этом не должен называть запрещенные цвета и не говорить «да» и «нет».</w:t>
      </w:r>
    </w:p>
    <w:p w14:paraId="108589A7" w14:textId="77777777" w:rsidR="00B141AF" w:rsidRPr="00B141AF" w:rsidRDefault="00B141AF" w:rsidP="00B141AF">
      <w:pPr>
        <w:pStyle w:val="a3"/>
        <w:numPr>
          <w:ilvl w:val="0"/>
          <w:numId w:val="5"/>
        </w:numPr>
        <w:shd w:val="clear" w:color="auto" w:fill="FFFFFF"/>
        <w:spacing w:before="0" w:beforeAutospacing="0" w:after="150" w:afterAutospacing="0"/>
        <w:rPr>
          <w:color w:val="333333"/>
          <w:sz w:val="26"/>
          <w:szCs w:val="26"/>
        </w:rPr>
      </w:pPr>
      <w:r w:rsidRPr="00B141AF">
        <w:rPr>
          <w:color w:val="333333"/>
          <w:sz w:val="26"/>
          <w:szCs w:val="26"/>
        </w:rPr>
        <w:t>Игры-головоломки, загадки</w:t>
      </w:r>
    </w:p>
    <w:p w14:paraId="6DFE952C" w14:textId="77777777" w:rsidR="00B141AF" w:rsidRPr="00B141AF" w:rsidRDefault="00B141AF" w:rsidP="00B141AF">
      <w:pPr>
        <w:pStyle w:val="a3"/>
        <w:numPr>
          <w:ilvl w:val="0"/>
          <w:numId w:val="5"/>
        </w:numPr>
        <w:shd w:val="clear" w:color="auto" w:fill="FFFFFF"/>
        <w:spacing w:before="0" w:beforeAutospacing="0" w:after="150" w:afterAutospacing="0"/>
        <w:rPr>
          <w:color w:val="333333"/>
          <w:sz w:val="26"/>
          <w:szCs w:val="26"/>
        </w:rPr>
      </w:pPr>
      <w:r w:rsidRPr="00B141AF">
        <w:rPr>
          <w:color w:val="333333"/>
          <w:sz w:val="26"/>
          <w:szCs w:val="26"/>
        </w:rPr>
        <w:lastRenderedPageBreak/>
        <w:t>Поиск отличий на одинаковых картинках, поиск одинаковых предметов и т.д.</w:t>
      </w:r>
    </w:p>
    <w:p w14:paraId="5AAD9A17" w14:textId="77777777" w:rsidR="00B141AF" w:rsidRPr="00B141AF" w:rsidRDefault="00B141AF" w:rsidP="00B141AF">
      <w:pPr>
        <w:pStyle w:val="a3"/>
        <w:numPr>
          <w:ilvl w:val="0"/>
          <w:numId w:val="5"/>
        </w:numPr>
        <w:shd w:val="clear" w:color="auto" w:fill="FFFFFF"/>
        <w:spacing w:before="0" w:beforeAutospacing="0" w:after="150" w:afterAutospacing="0"/>
        <w:rPr>
          <w:color w:val="333333"/>
          <w:sz w:val="26"/>
          <w:szCs w:val="26"/>
        </w:rPr>
      </w:pPr>
      <w:r w:rsidRPr="00B141AF">
        <w:rPr>
          <w:color w:val="333333"/>
          <w:sz w:val="26"/>
          <w:szCs w:val="26"/>
        </w:rPr>
        <w:t>«Будь внимателен». Выполнение гимнастических упражнений по словесной команде.</w:t>
      </w:r>
    </w:p>
    <w:p w14:paraId="50FD4DC7" w14:textId="77777777" w:rsidR="00B141AF" w:rsidRPr="00B141AF" w:rsidRDefault="00B141AF" w:rsidP="00B141AF">
      <w:pPr>
        <w:pStyle w:val="a3"/>
        <w:numPr>
          <w:ilvl w:val="0"/>
          <w:numId w:val="5"/>
        </w:numPr>
        <w:shd w:val="clear" w:color="auto" w:fill="FFFFFF"/>
        <w:spacing w:before="0" w:beforeAutospacing="0" w:after="150" w:afterAutospacing="0"/>
        <w:rPr>
          <w:color w:val="333333"/>
          <w:sz w:val="26"/>
          <w:szCs w:val="26"/>
        </w:rPr>
      </w:pPr>
      <w:r w:rsidRPr="00B141AF">
        <w:rPr>
          <w:color w:val="333333"/>
          <w:sz w:val="26"/>
          <w:szCs w:val="26"/>
        </w:rPr>
        <w:t xml:space="preserve">«Волшебное слово». Взрослый показывает упражнения, а ребенок выполняет их только в том случае, если взрослый </w:t>
      </w:r>
      <w:proofErr w:type="gramStart"/>
      <w:r w:rsidRPr="00B141AF">
        <w:rPr>
          <w:color w:val="333333"/>
          <w:sz w:val="26"/>
          <w:szCs w:val="26"/>
        </w:rPr>
        <w:t>говорит</w:t>
      </w:r>
      <w:proofErr w:type="gramEnd"/>
      <w:r w:rsidRPr="00B141AF">
        <w:rPr>
          <w:color w:val="333333"/>
          <w:sz w:val="26"/>
          <w:szCs w:val="26"/>
        </w:rPr>
        <w:t xml:space="preserve"> «Пожалуйста!».</w:t>
      </w:r>
    </w:p>
    <w:p w14:paraId="1E0881DB" w14:textId="1260E236" w:rsidR="00B141AF" w:rsidRPr="00B141AF" w:rsidRDefault="00B141AF" w:rsidP="00B141AF">
      <w:pPr>
        <w:pStyle w:val="a3"/>
        <w:numPr>
          <w:ilvl w:val="0"/>
          <w:numId w:val="5"/>
        </w:numPr>
        <w:shd w:val="clear" w:color="auto" w:fill="FFFFFF"/>
        <w:spacing w:before="0" w:beforeAutospacing="0" w:after="150" w:afterAutospacing="0"/>
        <w:rPr>
          <w:color w:val="333333"/>
          <w:sz w:val="26"/>
          <w:szCs w:val="26"/>
        </w:rPr>
      </w:pPr>
      <w:r w:rsidRPr="00B141AF">
        <w:rPr>
          <w:color w:val="333333"/>
          <w:sz w:val="26"/>
          <w:szCs w:val="26"/>
        </w:rPr>
        <w:t>«Где что было». Ребенок запоминает предметы, лежащие на столе, затем он отворачивается. Взрослый передвигает (убирает или добавляет) предметы; а ребенок указывает что изменилось.</w:t>
      </w:r>
    </w:p>
    <w:p w14:paraId="15093046" w14:textId="6B5B062B" w:rsidR="00B141AF" w:rsidRPr="00B141AF" w:rsidRDefault="00B141AF" w:rsidP="00B141AF">
      <w:pPr>
        <w:pStyle w:val="a3"/>
        <w:shd w:val="clear" w:color="auto" w:fill="FFFFFF"/>
        <w:spacing w:before="0" w:beforeAutospacing="0" w:after="150" w:afterAutospacing="0"/>
        <w:ind w:left="360"/>
        <w:jc w:val="center"/>
        <w:rPr>
          <w:color w:val="333333"/>
          <w:sz w:val="26"/>
          <w:szCs w:val="26"/>
        </w:rPr>
      </w:pPr>
      <w:r w:rsidRPr="00B141AF">
        <w:rPr>
          <w:b/>
          <w:bCs/>
          <w:color w:val="333333"/>
          <w:sz w:val="26"/>
          <w:szCs w:val="26"/>
        </w:rPr>
        <w:t>Развитие памяти</w:t>
      </w:r>
    </w:p>
    <w:p w14:paraId="1C8D9DD6" w14:textId="77777777" w:rsidR="00B141AF" w:rsidRPr="00B141AF" w:rsidRDefault="00B141AF" w:rsidP="00B141AF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6"/>
          <w:szCs w:val="26"/>
        </w:rPr>
      </w:pPr>
      <w:r w:rsidRPr="00B141AF">
        <w:rPr>
          <w:b/>
          <w:bCs/>
          <w:i/>
          <w:iCs/>
          <w:color w:val="333333"/>
          <w:sz w:val="26"/>
          <w:szCs w:val="26"/>
        </w:rPr>
        <w:t>Память</w:t>
      </w:r>
      <w:r w:rsidRPr="00B141AF">
        <w:rPr>
          <w:color w:val="333333"/>
          <w:sz w:val="26"/>
          <w:szCs w:val="26"/>
        </w:rPr>
        <w:t> - способность к получению, хранению и воспроизведению информации. Память лежит в основе способностей ребенка, является условием обучения, приобретения знаний, умений.</w:t>
      </w:r>
    </w:p>
    <w:p w14:paraId="7FECDB40" w14:textId="77777777" w:rsidR="00B141AF" w:rsidRPr="00B141AF" w:rsidRDefault="00B141AF" w:rsidP="00B141AF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6"/>
          <w:szCs w:val="26"/>
        </w:rPr>
      </w:pPr>
      <w:r w:rsidRPr="00B141AF">
        <w:rPr>
          <w:b/>
          <w:bCs/>
          <w:color w:val="333333"/>
          <w:sz w:val="26"/>
          <w:szCs w:val="26"/>
        </w:rPr>
        <w:t>Как помочь ребенку развить память?</w:t>
      </w:r>
    </w:p>
    <w:p w14:paraId="3CA43583" w14:textId="77777777" w:rsidR="00B141AF" w:rsidRPr="00B141AF" w:rsidRDefault="00B141AF" w:rsidP="00B141AF">
      <w:pPr>
        <w:pStyle w:val="a3"/>
        <w:numPr>
          <w:ilvl w:val="0"/>
          <w:numId w:val="6"/>
        </w:numPr>
        <w:shd w:val="clear" w:color="auto" w:fill="FFFFFF"/>
        <w:spacing w:before="0" w:beforeAutospacing="0" w:after="150" w:afterAutospacing="0"/>
        <w:rPr>
          <w:color w:val="333333"/>
          <w:sz w:val="26"/>
          <w:szCs w:val="26"/>
        </w:rPr>
      </w:pPr>
      <w:r w:rsidRPr="00B141AF">
        <w:rPr>
          <w:color w:val="333333"/>
          <w:sz w:val="26"/>
          <w:szCs w:val="26"/>
        </w:rPr>
        <w:t>Проконтролируйте, чтобы тот материал, который запоминает ребенок, был ему понятен.</w:t>
      </w:r>
    </w:p>
    <w:p w14:paraId="02A5C7D2" w14:textId="77777777" w:rsidR="00B141AF" w:rsidRPr="00B141AF" w:rsidRDefault="00B141AF" w:rsidP="00B141AF">
      <w:pPr>
        <w:pStyle w:val="a3"/>
        <w:numPr>
          <w:ilvl w:val="0"/>
          <w:numId w:val="7"/>
        </w:numPr>
        <w:shd w:val="clear" w:color="auto" w:fill="FFFFFF"/>
        <w:spacing w:before="0" w:beforeAutospacing="0" w:after="150" w:afterAutospacing="0"/>
        <w:rPr>
          <w:color w:val="333333"/>
          <w:sz w:val="26"/>
          <w:szCs w:val="26"/>
        </w:rPr>
      </w:pPr>
      <w:r w:rsidRPr="00B141AF">
        <w:rPr>
          <w:color w:val="333333"/>
          <w:sz w:val="26"/>
          <w:szCs w:val="26"/>
        </w:rPr>
        <w:t>Время для изучения материала лучше поделить на разумные временные отрезки, так как малыми порциями материал запоминается не только быстрее, но и надолго.</w:t>
      </w:r>
    </w:p>
    <w:p w14:paraId="2CEF85FA" w14:textId="77777777" w:rsidR="00B141AF" w:rsidRPr="00B141AF" w:rsidRDefault="00B141AF" w:rsidP="00B141AF">
      <w:pPr>
        <w:pStyle w:val="a3"/>
        <w:numPr>
          <w:ilvl w:val="0"/>
          <w:numId w:val="7"/>
        </w:numPr>
        <w:shd w:val="clear" w:color="auto" w:fill="FFFFFF"/>
        <w:spacing w:before="0" w:beforeAutospacing="0" w:after="150" w:afterAutospacing="0"/>
        <w:rPr>
          <w:color w:val="333333"/>
          <w:sz w:val="26"/>
          <w:szCs w:val="26"/>
        </w:rPr>
      </w:pPr>
      <w:r w:rsidRPr="00B141AF">
        <w:rPr>
          <w:color w:val="333333"/>
          <w:sz w:val="26"/>
          <w:szCs w:val="26"/>
        </w:rPr>
        <w:t>Попросите ребенка выученный материал повторить на второй день.</w:t>
      </w:r>
    </w:p>
    <w:p w14:paraId="7BF3949F" w14:textId="77777777" w:rsidR="00B141AF" w:rsidRPr="00B141AF" w:rsidRDefault="00B141AF" w:rsidP="00B141AF">
      <w:pPr>
        <w:pStyle w:val="a3"/>
        <w:numPr>
          <w:ilvl w:val="0"/>
          <w:numId w:val="7"/>
        </w:numPr>
        <w:shd w:val="clear" w:color="auto" w:fill="FFFFFF"/>
        <w:spacing w:before="0" w:beforeAutospacing="0" w:after="150" w:afterAutospacing="0"/>
        <w:rPr>
          <w:color w:val="333333"/>
          <w:sz w:val="26"/>
          <w:szCs w:val="26"/>
        </w:rPr>
      </w:pPr>
      <w:r w:rsidRPr="00B141AF">
        <w:rPr>
          <w:color w:val="333333"/>
          <w:sz w:val="26"/>
          <w:szCs w:val="26"/>
        </w:rPr>
        <w:t>При заучивании предлагайте ребенку проговаривать вслух.</w:t>
      </w:r>
    </w:p>
    <w:p w14:paraId="4A998F92" w14:textId="476A6721" w:rsidR="00B141AF" w:rsidRPr="00B141AF" w:rsidRDefault="00B141AF" w:rsidP="00B141AF">
      <w:pPr>
        <w:pStyle w:val="a3"/>
        <w:numPr>
          <w:ilvl w:val="0"/>
          <w:numId w:val="7"/>
        </w:numPr>
        <w:shd w:val="clear" w:color="auto" w:fill="FFFFFF"/>
        <w:spacing w:before="0" w:beforeAutospacing="0" w:after="150" w:afterAutospacing="0"/>
        <w:rPr>
          <w:color w:val="333333"/>
          <w:sz w:val="26"/>
          <w:szCs w:val="26"/>
        </w:rPr>
      </w:pPr>
      <w:r w:rsidRPr="00B141AF">
        <w:rPr>
          <w:color w:val="333333"/>
          <w:sz w:val="26"/>
          <w:szCs w:val="26"/>
        </w:rPr>
        <w:t>Заинтересуйте ребенка той информацией, которую он изучает, так как высокая мотивация обучения оказывает очень большое положительное влияние на память.</w:t>
      </w:r>
    </w:p>
    <w:p w14:paraId="58033C25" w14:textId="670EBE38" w:rsidR="00B141AF" w:rsidRPr="00B141AF" w:rsidRDefault="00B141AF" w:rsidP="00B141AF">
      <w:pPr>
        <w:pStyle w:val="a3"/>
        <w:shd w:val="clear" w:color="auto" w:fill="FFFFFF"/>
        <w:spacing w:before="0" w:beforeAutospacing="0" w:after="150" w:afterAutospacing="0"/>
        <w:ind w:left="360"/>
        <w:jc w:val="center"/>
        <w:rPr>
          <w:b/>
          <w:bCs/>
          <w:color w:val="333333"/>
          <w:sz w:val="26"/>
          <w:szCs w:val="26"/>
        </w:rPr>
      </w:pPr>
      <w:r w:rsidRPr="00B141AF">
        <w:rPr>
          <w:b/>
          <w:bCs/>
          <w:color w:val="333333"/>
          <w:sz w:val="26"/>
          <w:szCs w:val="26"/>
        </w:rPr>
        <w:t>Игры и упражнения, способствующие развитию памяти.</w:t>
      </w:r>
    </w:p>
    <w:p w14:paraId="787292B7" w14:textId="6E8A5020" w:rsidR="00B141AF" w:rsidRPr="00B141AF" w:rsidRDefault="00B141AF" w:rsidP="00B141AF">
      <w:pPr>
        <w:pStyle w:val="a3"/>
        <w:numPr>
          <w:ilvl w:val="0"/>
          <w:numId w:val="10"/>
        </w:numPr>
        <w:shd w:val="clear" w:color="auto" w:fill="FFFFFF"/>
        <w:spacing w:after="150" w:afterAutospacing="0"/>
        <w:ind w:left="700"/>
        <w:rPr>
          <w:color w:val="333333"/>
          <w:sz w:val="26"/>
          <w:szCs w:val="26"/>
        </w:rPr>
      </w:pPr>
      <w:r w:rsidRPr="00B141AF">
        <w:rPr>
          <w:color w:val="333333"/>
          <w:sz w:val="26"/>
          <w:szCs w:val="26"/>
        </w:rPr>
        <w:t xml:space="preserve">«Что изменилось?» Разложите на столе перед ребенком несколько предметов (или карточек). Дайте </w:t>
      </w:r>
      <w:r w:rsidRPr="00B141AF">
        <w:rPr>
          <w:color w:val="333333"/>
          <w:sz w:val="26"/>
          <w:szCs w:val="26"/>
        </w:rPr>
        <w:t>ребёнку</w:t>
      </w:r>
      <w:r w:rsidRPr="00B141AF">
        <w:rPr>
          <w:color w:val="333333"/>
          <w:sz w:val="26"/>
          <w:szCs w:val="26"/>
        </w:rPr>
        <w:t xml:space="preserve"> время их запомнить. После этого попросите ребенка закрыть глаза или отвернуться, а сами поменяйте предметы местами или уберите один их них. Открыв глаза, ребенок должен сказать, что поменялось.</w:t>
      </w:r>
    </w:p>
    <w:p w14:paraId="0A5D27AB" w14:textId="77777777" w:rsidR="00B141AF" w:rsidRPr="00B141AF" w:rsidRDefault="00B141AF" w:rsidP="00B141AF">
      <w:pPr>
        <w:pStyle w:val="a3"/>
        <w:numPr>
          <w:ilvl w:val="0"/>
          <w:numId w:val="10"/>
        </w:numPr>
        <w:shd w:val="clear" w:color="auto" w:fill="FFFFFF"/>
        <w:spacing w:after="150" w:afterAutospacing="0"/>
        <w:ind w:left="723"/>
        <w:rPr>
          <w:color w:val="333333"/>
          <w:sz w:val="26"/>
          <w:szCs w:val="26"/>
        </w:rPr>
      </w:pPr>
      <w:r w:rsidRPr="00B141AF">
        <w:rPr>
          <w:color w:val="333333"/>
          <w:sz w:val="26"/>
          <w:szCs w:val="26"/>
        </w:rPr>
        <w:t>«Вспомни и нарисуй». На 1 минуту покажите крохе картинку (чем больше на ней мелких деталей, тем задание сложнее), а затем попросите нарисовать то, что он запомнил.</w:t>
      </w:r>
    </w:p>
    <w:p w14:paraId="4ED9C831" w14:textId="77777777" w:rsidR="00B141AF" w:rsidRPr="00B141AF" w:rsidRDefault="00B141AF" w:rsidP="00B141AF">
      <w:pPr>
        <w:pStyle w:val="a3"/>
        <w:numPr>
          <w:ilvl w:val="0"/>
          <w:numId w:val="10"/>
        </w:numPr>
        <w:shd w:val="clear" w:color="auto" w:fill="FFFFFF"/>
        <w:spacing w:after="150" w:afterAutospacing="0"/>
        <w:ind w:left="723"/>
        <w:rPr>
          <w:color w:val="333333"/>
          <w:sz w:val="26"/>
          <w:szCs w:val="26"/>
        </w:rPr>
      </w:pPr>
      <w:r w:rsidRPr="00B141AF">
        <w:rPr>
          <w:color w:val="333333"/>
          <w:sz w:val="26"/>
          <w:szCs w:val="26"/>
        </w:rPr>
        <w:t>«10 слов». Предложите малышу запомнить 10 слов, которые не связаны по смыслу. Читайте слова в умеренном темпе, делая между ними небольшую паузу.</w:t>
      </w:r>
    </w:p>
    <w:p w14:paraId="796C2029" w14:textId="77777777" w:rsidR="00B141AF" w:rsidRPr="00B141AF" w:rsidRDefault="00B141AF" w:rsidP="00B141AF">
      <w:pPr>
        <w:pStyle w:val="a3"/>
        <w:numPr>
          <w:ilvl w:val="0"/>
          <w:numId w:val="10"/>
        </w:numPr>
        <w:shd w:val="clear" w:color="auto" w:fill="FFFFFF"/>
        <w:spacing w:after="150" w:afterAutospacing="0"/>
        <w:ind w:left="723"/>
        <w:rPr>
          <w:color w:val="333333"/>
          <w:sz w:val="26"/>
          <w:szCs w:val="26"/>
        </w:rPr>
      </w:pPr>
      <w:r w:rsidRPr="00B141AF">
        <w:rPr>
          <w:color w:val="333333"/>
          <w:sz w:val="26"/>
          <w:szCs w:val="26"/>
        </w:rPr>
        <w:t>Пересказы.</w:t>
      </w:r>
    </w:p>
    <w:p w14:paraId="78FAE23C" w14:textId="730DF490" w:rsidR="00B141AF" w:rsidRPr="00B141AF" w:rsidRDefault="00B141AF" w:rsidP="00B141AF">
      <w:pPr>
        <w:pStyle w:val="a3"/>
        <w:numPr>
          <w:ilvl w:val="0"/>
          <w:numId w:val="10"/>
        </w:numPr>
        <w:shd w:val="clear" w:color="auto" w:fill="FFFFFF"/>
        <w:spacing w:after="150" w:afterAutospacing="0"/>
        <w:ind w:left="723"/>
        <w:rPr>
          <w:color w:val="333333"/>
          <w:sz w:val="26"/>
          <w:szCs w:val="26"/>
        </w:rPr>
      </w:pPr>
      <w:r w:rsidRPr="00B141AF">
        <w:rPr>
          <w:color w:val="333333"/>
          <w:sz w:val="26"/>
          <w:szCs w:val="26"/>
        </w:rPr>
        <w:t>Заучивание песен и стихотворений.</w:t>
      </w:r>
    </w:p>
    <w:p w14:paraId="431BC4ED" w14:textId="77777777" w:rsidR="00B141AF" w:rsidRPr="00B141AF" w:rsidRDefault="00B141AF" w:rsidP="00B141AF">
      <w:pPr>
        <w:pStyle w:val="a3"/>
        <w:shd w:val="clear" w:color="auto" w:fill="FFFFFF"/>
        <w:spacing w:before="0" w:beforeAutospacing="0" w:after="150" w:afterAutospacing="0"/>
        <w:jc w:val="center"/>
        <w:rPr>
          <w:color w:val="333333"/>
          <w:sz w:val="26"/>
          <w:szCs w:val="26"/>
        </w:rPr>
      </w:pPr>
      <w:r w:rsidRPr="00B141AF">
        <w:rPr>
          <w:b/>
          <w:bCs/>
          <w:color w:val="333333"/>
          <w:sz w:val="26"/>
          <w:szCs w:val="26"/>
        </w:rPr>
        <w:lastRenderedPageBreak/>
        <w:t>Развитие мышления</w:t>
      </w:r>
    </w:p>
    <w:p w14:paraId="1B5E7E9C" w14:textId="77777777" w:rsidR="00B141AF" w:rsidRPr="00B141AF" w:rsidRDefault="00B141AF" w:rsidP="00B141AF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6"/>
          <w:szCs w:val="26"/>
        </w:rPr>
      </w:pPr>
      <w:r w:rsidRPr="00B141AF">
        <w:rPr>
          <w:b/>
          <w:bCs/>
          <w:i/>
          <w:iCs/>
          <w:color w:val="333333"/>
          <w:sz w:val="26"/>
          <w:szCs w:val="26"/>
        </w:rPr>
        <w:t>Мышление</w:t>
      </w:r>
      <w:r w:rsidRPr="00B141AF">
        <w:rPr>
          <w:color w:val="333333"/>
          <w:sz w:val="26"/>
          <w:szCs w:val="26"/>
        </w:rPr>
        <w:t> - способность связывать образы, представления, понятия, определять возможности их изменения и применения, обосновывать выводы, регулирующие поведение и общение.</w:t>
      </w:r>
    </w:p>
    <w:p w14:paraId="132BE59D" w14:textId="77777777" w:rsidR="00B141AF" w:rsidRPr="00B141AF" w:rsidRDefault="00B141AF" w:rsidP="00B141AF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6"/>
          <w:szCs w:val="26"/>
        </w:rPr>
      </w:pPr>
      <w:r w:rsidRPr="00B141AF">
        <w:rPr>
          <w:b/>
          <w:bCs/>
          <w:color w:val="333333"/>
          <w:sz w:val="26"/>
          <w:szCs w:val="26"/>
        </w:rPr>
        <w:t>Что делать родителям?</w:t>
      </w:r>
    </w:p>
    <w:p w14:paraId="2BC02BFC" w14:textId="77777777" w:rsidR="00B141AF" w:rsidRPr="00B141AF" w:rsidRDefault="00B141AF" w:rsidP="00B141AF">
      <w:pPr>
        <w:pStyle w:val="a3"/>
        <w:numPr>
          <w:ilvl w:val="0"/>
          <w:numId w:val="8"/>
        </w:numPr>
        <w:shd w:val="clear" w:color="auto" w:fill="FFFFFF"/>
        <w:spacing w:before="0" w:beforeAutospacing="0" w:after="150" w:afterAutospacing="0"/>
        <w:rPr>
          <w:color w:val="333333"/>
          <w:sz w:val="26"/>
          <w:szCs w:val="26"/>
        </w:rPr>
      </w:pPr>
      <w:r w:rsidRPr="00B141AF">
        <w:rPr>
          <w:color w:val="333333"/>
          <w:sz w:val="26"/>
          <w:szCs w:val="26"/>
        </w:rPr>
        <w:t>Учить составлять группу из отдельных предметов (карандаш, скрепки, ручка – канцелярские принадлежности).</w:t>
      </w:r>
    </w:p>
    <w:p w14:paraId="06641D5F" w14:textId="77777777" w:rsidR="00B141AF" w:rsidRPr="00B141AF" w:rsidRDefault="00B141AF" w:rsidP="00B141AF">
      <w:pPr>
        <w:pStyle w:val="a3"/>
        <w:numPr>
          <w:ilvl w:val="0"/>
          <w:numId w:val="8"/>
        </w:numPr>
        <w:shd w:val="clear" w:color="auto" w:fill="FFFFFF"/>
        <w:spacing w:before="0" w:beforeAutospacing="0" w:after="150" w:afterAutospacing="0"/>
        <w:rPr>
          <w:color w:val="333333"/>
          <w:sz w:val="26"/>
          <w:szCs w:val="26"/>
        </w:rPr>
      </w:pPr>
      <w:r w:rsidRPr="00B141AF">
        <w:rPr>
          <w:color w:val="333333"/>
          <w:sz w:val="26"/>
          <w:szCs w:val="26"/>
        </w:rPr>
        <w:t>Учить классифицировать и обобщать предметы по характерным признакам или назначению.</w:t>
      </w:r>
    </w:p>
    <w:p w14:paraId="49C7692D" w14:textId="77777777" w:rsidR="00B141AF" w:rsidRPr="00B141AF" w:rsidRDefault="00B141AF" w:rsidP="00B141AF">
      <w:pPr>
        <w:pStyle w:val="a3"/>
        <w:numPr>
          <w:ilvl w:val="0"/>
          <w:numId w:val="8"/>
        </w:numPr>
        <w:shd w:val="clear" w:color="auto" w:fill="FFFFFF"/>
        <w:spacing w:before="0" w:beforeAutospacing="0" w:after="150" w:afterAutospacing="0"/>
        <w:rPr>
          <w:color w:val="333333"/>
          <w:sz w:val="26"/>
          <w:szCs w:val="26"/>
        </w:rPr>
      </w:pPr>
      <w:r w:rsidRPr="00B141AF">
        <w:rPr>
          <w:color w:val="333333"/>
          <w:sz w:val="26"/>
          <w:szCs w:val="26"/>
        </w:rPr>
        <w:t>Учить понимать смысл литературного произведения; воспроизводить в правильной последовательности содержание текста с помощью вопросов.</w:t>
      </w:r>
    </w:p>
    <w:p w14:paraId="021ACEE0" w14:textId="77777777" w:rsidR="00B141AF" w:rsidRPr="00B141AF" w:rsidRDefault="00B141AF" w:rsidP="00B141AF">
      <w:pPr>
        <w:pStyle w:val="a3"/>
        <w:numPr>
          <w:ilvl w:val="0"/>
          <w:numId w:val="8"/>
        </w:numPr>
        <w:shd w:val="clear" w:color="auto" w:fill="FFFFFF"/>
        <w:spacing w:before="0" w:beforeAutospacing="0" w:after="150" w:afterAutospacing="0"/>
        <w:rPr>
          <w:color w:val="333333"/>
          <w:sz w:val="26"/>
          <w:szCs w:val="26"/>
        </w:rPr>
      </w:pPr>
      <w:r w:rsidRPr="00B141AF">
        <w:rPr>
          <w:color w:val="333333"/>
          <w:sz w:val="26"/>
          <w:szCs w:val="26"/>
        </w:rPr>
        <w:t>Учить сравнивать предметы (чем похожи и отличаются яблоко и груша).</w:t>
      </w:r>
    </w:p>
    <w:p w14:paraId="597F0D96" w14:textId="77777777" w:rsidR="00B141AF" w:rsidRPr="00B141AF" w:rsidRDefault="00B141AF" w:rsidP="00B141AF">
      <w:pPr>
        <w:pStyle w:val="a3"/>
        <w:numPr>
          <w:ilvl w:val="0"/>
          <w:numId w:val="8"/>
        </w:numPr>
        <w:shd w:val="clear" w:color="auto" w:fill="FFFFFF"/>
        <w:spacing w:before="0" w:beforeAutospacing="0" w:after="150" w:afterAutospacing="0"/>
        <w:rPr>
          <w:color w:val="333333"/>
          <w:sz w:val="26"/>
          <w:szCs w:val="26"/>
        </w:rPr>
      </w:pPr>
      <w:r w:rsidRPr="00B141AF">
        <w:rPr>
          <w:color w:val="333333"/>
          <w:sz w:val="26"/>
          <w:szCs w:val="26"/>
        </w:rPr>
        <w:t>Учить соотносить схематические изображения с реальными предметами.</w:t>
      </w:r>
    </w:p>
    <w:p w14:paraId="7D6A7464" w14:textId="77777777" w:rsidR="00B141AF" w:rsidRPr="00B141AF" w:rsidRDefault="00B141AF" w:rsidP="00B141AF">
      <w:pPr>
        <w:pStyle w:val="a3"/>
        <w:numPr>
          <w:ilvl w:val="0"/>
          <w:numId w:val="8"/>
        </w:numPr>
        <w:shd w:val="clear" w:color="auto" w:fill="FFFFFF"/>
        <w:spacing w:before="0" w:beforeAutospacing="0" w:after="150" w:afterAutospacing="0"/>
        <w:rPr>
          <w:color w:val="333333"/>
          <w:sz w:val="26"/>
          <w:szCs w:val="26"/>
        </w:rPr>
      </w:pPr>
      <w:r w:rsidRPr="00B141AF">
        <w:rPr>
          <w:color w:val="333333"/>
          <w:sz w:val="26"/>
          <w:szCs w:val="26"/>
        </w:rPr>
        <w:t>Учить отвечать на вопросы, делать умозаключения.</w:t>
      </w:r>
    </w:p>
    <w:p w14:paraId="78001656" w14:textId="77777777" w:rsidR="00B141AF" w:rsidRPr="00B141AF" w:rsidRDefault="00B141AF" w:rsidP="00B141AF">
      <w:pPr>
        <w:pStyle w:val="a3"/>
        <w:numPr>
          <w:ilvl w:val="0"/>
          <w:numId w:val="8"/>
        </w:numPr>
        <w:shd w:val="clear" w:color="auto" w:fill="FFFFFF"/>
        <w:spacing w:before="0" w:beforeAutospacing="0" w:after="150" w:afterAutospacing="0"/>
        <w:rPr>
          <w:color w:val="333333"/>
          <w:sz w:val="26"/>
          <w:szCs w:val="26"/>
        </w:rPr>
      </w:pPr>
      <w:r w:rsidRPr="00B141AF">
        <w:rPr>
          <w:color w:val="333333"/>
          <w:sz w:val="26"/>
          <w:szCs w:val="26"/>
        </w:rPr>
        <w:t>Способствовать познанию свойств различных материалов, их функционального потенциала, созданию образов, моделей различных предметов посредством изобразительной деятельности (лепки, аппликации, рисования и т.д.)</w:t>
      </w:r>
    </w:p>
    <w:p w14:paraId="256ECC72" w14:textId="57F9381E" w:rsidR="00B141AF" w:rsidRPr="00B141AF" w:rsidRDefault="00B141AF" w:rsidP="00B141AF">
      <w:pPr>
        <w:pStyle w:val="a3"/>
        <w:numPr>
          <w:ilvl w:val="0"/>
          <w:numId w:val="8"/>
        </w:numPr>
        <w:shd w:val="clear" w:color="auto" w:fill="FFFFFF"/>
        <w:spacing w:before="0" w:beforeAutospacing="0" w:after="150" w:afterAutospacing="0"/>
        <w:rPr>
          <w:color w:val="333333"/>
          <w:sz w:val="26"/>
          <w:szCs w:val="26"/>
        </w:rPr>
      </w:pPr>
      <w:r w:rsidRPr="00B141AF">
        <w:rPr>
          <w:color w:val="333333"/>
          <w:sz w:val="26"/>
          <w:szCs w:val="26"/>
        </w:rPr>
        <w:t>Учить устанавливать причинно-следственные связи.</w:t>
      </w:r>
    </w:p>
    <w:p w14:paraId="26A5E5CA" w14:textId="77777777" w:rsidR="00B141AF" w:rsidRPr="00B141AF" w:rsidRDefault="00B141AF" w:rsidP="00B141AF">
      <w:pPr>
        <w:pStyle w:val="a3"/>
        <w:shd w:val="clear" w:color="auto" w:fill="FFFFFF"/>
        <w:spacing w:before="0" w:beforeAutospacing="0" w:after="150" w:afterAutospacing="0"/>
        <w:jc w:val="center"/>
        <w:rPr>
          <w:color w:val="333333"/>
          <w:sz w:val="26"/>
          <w:szCs w:val="26"/>
        </w:rPr>
      </w:pPr>
      <w:r w:rsidRPr="00B141AF">
        <w:rPr>
          <w:b/>
          <w:bCs/>
          <w:color w:val="333333"/>
          <w:sz w:val="26"/>
          <w:szCs w:val="26"/>
        </w:rPr>
        <w:t>Игры и упражнения, способствующие развитию мышления</w:t>
      </w:r>
    </w:p>
    <w:p w14:paraId="456D4EF3" w14:textId="77777777" w:rsidR="00B141AF" w:rsidRPr="00B141AF" w:rsidRDefault="00B141AF" w:rsidP="00B141AF">
      <w:pPr>
        <w:pStyle w:val="a3"/>
        <w:numPr>
          <w:ilvl w:val="0"/>
          <w:numId w:val="9"/>
        </w:numPr>
        <w:shd w:val="clear" w:color="auto" w:fill="FFFFFF"/>
        <w:spacing w:before="0" w:beforeAutospacing="0" w:after="150" w:afterAutospacing="0"/>
        <w:rPr>
          <w:color w:val="333333"/>
          <w:sz w:val="26"/>
          <w:szCs w:val="26"/>
        </w:rPr>
      </w:pPr>
      <w:r w:rsidRPr="00B141AF">
        <w:rPr>
          <w:color w:val="333333"/>
          <w:sz w:val="26"/>
          <w:szCs w:val="26"/>
        </w:rPr>
        <w:t>«Разложи картинки». Ребенку предлагается серия картинок, которые необходимо разложить по хронологии событий и составить полноценный, развернутый рассказ.</w:t>
      </w:r>
    </w:p>
    <w:p w14:paraId="0D7A8E95" w14:textId="77777777" w:rsidR="00B141AF" w:rsidRPr="00B141AF" w:rsidRDefault="00B141AF" w:rsidP="00B141AF">
      <w:pPr>
        <w:pStyle w:val="a3"/>
        <w:numPr>
          <w:ilvl w:val="0"/>
          <w:numId w:val="9"/>
        </w:numPr>
        <w:shd w:val="clear" w:color="auto" w:fill="FFFFFF"/>
        <w:spacing w:before="0" w:beforeAutospacing="0" w:after="150" w:afterAutospacing="0"/>
        <w:rPr>
          <w:color w:val="333333"/>
          <w:sz w:val="26"/>
          <w:szCs w:val="26"/>
        </w:rPr>
      </w:pPr>
      <w:r w:rsidRPr="00B141AF">
        <w:rPr>
          <w:color w:val="333333"/>
          <w:sz w:val="26"/>
          <w:szCs w:val="26"/>
        </w:rPr>
        <w:t>«Закончи слово». Взрослый называет слог, а ребенок называет как можно больше слов по начатому слогу.</w:t>
      </w:r>
    </w:p>
    <w:p w14:paraId="31BC967D" w14:textId="77777777" w:rsidR="00B141AF" w:rsidRPr="00B141AF" w:rsidRDefault="00B141AF" w:rsidP="00B141AF">
      <w:pPr>
        <w:pStyle w:val="a3"/>
        <w:numPr>
          <w:ilvl w:val="0"/>
          <w:numId w:val="9"/>
        </w:numPr>
        <w:shd w:val="clear" w:color="auto" w:fill="FFFFFF"/>
        <w:spacing w:before="0" w:beforeAutospacing="0" w:after="150" w:afterAutospacing="0"/>
        <w:rPr>
          <w:color w:val="333333"/>
          <w:sz w:val="26"/>
          <w:szCs w:val="26"/>
        </w:rPr>
      </w:pPr>
      <w:r w:rsidRPr="00B141AF">
        <w:rPr>
          <w:color w:val="333333"/>
          <w:sz w:val="26"/>
          <w:szCs w:val="26"/>
        </w:rPr>
        <w:t>«Творческий подход». Ребенку называют или показывают предметы, не имеющие определенного назначения (веточка, орех, кусочек ватки); ребенок должен придумать, как можно использовать данный предмет.</w:t>
      </w:r>
    </w:p>
    <w:p w14:paraId="2AE60145" w14:textId="0EEAC772" w:rsidR="00B141AF" w:rsidRPr="00B141AF" w:rsidRDefault="00B141AF" w:rsidP="00B141AF">
      <w:pPr>
        <w:pStyle w:val="a3"/>
        <w:numPr>
          <w:ilvl w:val="0"/>
          <w:numId w:val="9"/>
        </w:numPr>
        <w:shd w:val="clear" w:color="auto" w:fill="FFFFFF"/>
        <w:spacing w:before="0" w:beforeAutospacing="0" w:after="150" w:afterAutospacing="0"/>
        <w:rPr>
          <w:color w:val="333333"/>
          <w:sz w:val="26"/>
          <w:szCs w:val="26"/>
        </w:rPr>
      </w:pPr>
      <w:r w:rsidRPr="00B141AF">
        <w:rPr>
          <w:color w:val="333333"/>
          <w:sz w:val="26"/>
          <w:szCs w:val="26"/>
        </w:rPr>
        <w:t xml:space="preserve">«Антонимы». Ребенок </w:t>
      </w:r>
      <w:proofErr w:type="gramStart"/>
      <w:r w:rsidRPr="00B141AF">
        <w:rPr>
          <w:color w:val="333333"/>
          <w:sz w:val="26"/>
          <w:szCs w:val="26"/>
        </w:rPr>
        <w:t>подбирает к слову</w:t>
      </w:r>
      <w:proofErr w:type="gramEnd"/>
      <w:r w:rsidRPr="00B141AF">
        <w:rPr>
          <w:color w:val="333333"/>
          <w:sz w:val="26"/>
          <w:szCs w:val="26"/>
        </w:rPr>
        <w:t xml:space="preserve"> взрослого противоположное по смыслу (легкий – тяжелый, сильный – слабый).</w:t>
      </w:r>
    </w:p>
    <w:p w14:paraId="7BEA94D9" w14:textId="37AAC29C" w:rsidR="00B141AF" w:rsidRPr="00B141AF" w:rsidRDefault="00B141AF" w:rsidP="00B141AF">
      <w:pPr>
        <w:pStyle w:val="a4"/>
        <w:numPr>
          <w:ilvl w:val="0"/>
          <w:numId w:val="9"/>
        </w:numPr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B141AF">
        <w:rPr>
          <w:rFonts w:ascii="Times New Roman" w:hAnsi="Times New Roman" w:cs="Times New Roman"/>
          <w:color w:val="333333"/>
          <w:sz w:val="26"/>
          <w:szCs w:val="26"/>
        </w:rPr>
        <w:t>«4-й лишний».</w:t>
      </w:r>
      <w:r w:rsidRPr="00B141AF">
        <w:rPr>
          <w:color w:val="333333"/>
          <w:sz w:val="26"/>
          <w:szCs w:val="26"/>
        </w:rPr>
        <w:t xml:space="preserve"> </w:t>
      </w:r>
      <w:r w:rsidRPr="00B141AF">
        <w:rPr>
          <w:rFonts w:ascii="Times New Roman" w:hAnsi="Times New Roman" w:cs="Times New Roman"/>
          <w:color w:val="333333"/>
          <w:sz w:val="26"/>
          <w:szCs w:val="26"/>
        </w:rPr>
        <w:t>Ребёнок должен выделить лишний предмет из четырёх представленных. Три из них объединены общим свойством.</w:t>
      </w:r>
    </w:p>
    <w:p w14:paraId="5FF20D25" w14:textId="59AAA589" w:rsidR="00B141AF" w:rsidRPr="00B141AF" w:rsidRDefault="00B141AF" w:rsidP="00B141AF">
      <w:pPr>
        <w:pStyle w:val="a3"/>
        <w:shd w:val="clear" w:color="auto" w:fill="FFFFFF"/>
        <w:spacing w:before="0" w:beforeAutospacing="0" w:after="150" w:afterAutospacing="0"/>
        <w:ind w:left="720"/>
        <w:rPr>
          <w:color w:val="333333"/>
          <w:sz w:val="28"/>
          <w:szCs w:val="28"/>
        </w:rPr>
      </w:pPr>
    </w:p>
    <w:p w14:paraId="394E142E" w14:textId="77777777" w:rsidR="00B141AF" w:rsidRDefault="00B141AF" w:rsidP="00B141AF">
      <w:pPr>
        <w:spacing w:after="240"/>
        <w:rPr>
          <w:rFonts w:ascii="Times New Roman" w:hAnsi="Times New Roman" w:cs="Times New Roman"/>
          <w:sz w:val="28"/>
          <w:szCs w:val="28"/>
        </w:rPr>
      </w:pPr>
    </w:p>
    <w:p w14:paraId="7C5225B5" w14:textId="77777777" w:rsidR="00B141AF" w:rsidRPr="00BA063B" w:rsidRDefault="00B141AF" w:rsidP="00BA063B">
      <w:pPr>
        <w:spacing w:after="120"/>
        <w:rPr>
          <w:rFonts w:ascii="Times New Roman" w:hAnsi="Times New Roman" w:cs="Times New Roman"/>
          <w:sz w:val="28"/>
          <w:szCs w:val="28"/>
        </w:rPr>
      </w:pPr>
    </w:p>
    <w:sectPr w:rsidR="00B141AF" w:rsidRPr="00BA06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1E248E"/>
    <w:multiLevelType w:val="multilevel"/>
    <w:tmpl w:val="14EAC5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5F06AF9"/>
    <w:multiLevelType w:val="hybridMultilevel"/>
    <w:tmpl w:val="A4945592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BC77944"/>
    <w:multiLevelType w:val="multilevel"/>
    <w:tmpl w:val="E0CC9B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2B23AFE"/>
    <w:multiLevelType w:val="multilevel"/>
    <w:tmpl w:val="CC660C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4F502E8"/>
    <w:multiLevelType w:val="multilevel"/>
    <w:tmpl w:val="627A75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DE60D76"/>
    <w:multiLevelType w:val="multilevel"/>
    <w:tmpl w:val="0EA63A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43264B2"/>
    <w:multiLevelType w:val="multilevel"/>
    <w:tmpl w:val="AE045A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2BF28A6"/>
    <w:multiLevelType w:val="multilevel"/>
    <w:tmpl w:val="5CFE04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6AA51076"/>
    <w:multiLevelType w:val="multilevel"/>
    <w:tmpl w:val="41CEFB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7D9D47D6"/>
    <w:multiLevelType w:val="multilevel"/>
    <w:tmpl w:val="2D56C2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6"/>
  </w:num>
  <w:num w:numId="3">
    <w:abstractNumId w:val="2"/>
  </w:num>
  <w:num w:numId="4">
    <w:abstractNumId w:val="7"/>
  </w:num>
  <w:num w:numId="5">
    <w:abstractNumId w:val="5"/>
  </w:num>
  <w:num w:numId="6">
    <w:abstractNumId w:val="9"/>
  </w:num>
  <w:num w:numId="7">
    <w:abstractNumId w:val="0"/>
  </w:num>
  <w:num w:numId="8">
    <w:abstractNumId w:val="4"/>
  </w:num>
  <w:num w:numId="9">
    <w:abstractNumId w:val="8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45C0"/>
    <w:rsid w:val="00B141AF"/>
    <w:rsid w:val="00B645C0"/>
    <w:rsid w:val="00BA06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2874410A"/>
  <w15:chartTrackingRefBased/>
  <w15:docId w15:val="{9244A349-626A-4D66-B3D8-867467CB1B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141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B141A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7917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4</Pages>
  <Words>1085</Words>
  <Characters>6186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muhinavaleria15@gmail.com</dc:creator>
  <cp:keywords/>
  <dc:description/>
  <cp:lastModifiedBy>muhinavaleria15@gmail.com</cp:lastModifiedBy>
  <cp:revision>1</cp:revision>
  <dcterms:created xsi:type="dcterms:W3CDTF">2023-02-06T09:08:00Z</dcterms:created>
  <dcterms:modified xsi:type="dcterms:W3CDTF">2023-02-06T09:44:00Z</dcterms:modified>
</cp:coreProperties>
</file>