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EA" w:rsidRPr="003F7C3E" w:rsidRDefault="006557EA" w:rsidP="00197FAC">
      <w:pPr>
        <w:spacing w:line="240" w:lineRule="auto"/>
        <w:rPr>
          <w:i/>
        </w:rPr>
      </w:pPr>
      <w:r w:rsidRPr="003F7C3E">
        <w:rPr>
          <w:i/>
        </w:rPr>
        <w:t xml:space="preserve">        </w:t>
      </w:r>
    </w:p>
    <w:p w:rsidR="0052151F" w:rsidRPr="0052151F" w:rsidRDefault="00197FAC" w:rsidP="0052151F">
      <w:pPr>
        <w:spacing w:line="240" w:lineRule="auto"/>
        <w:rPr>
          <w:i/>
        </w:rPr>
      </w:pPr>
      <w:r w:rsidRPr="003F7C3E">
        <w:rPr>
          <w:i/>
        </w:rPr>
        <w:t xml:space="preserve">                   </w:t>
      </w:r>
      <w:r w:rsidR="0052151F" w:rsidRPr="00441833">
        <w:rPr>
          <w:rFonts w:ascii="Times New Roman" w:hAnsi="Times New Roman" w:cs="Times New Roman"/>
          <w:sz w:val="36"/>
          <w:szCs w:val="36"/>
        </w:rPr>
        <w:t>Муниципальное бюджетное  дошкольное образовательное</w:t>
      </w:r>
    </w:p>
    <w:p w:rsidR="0052151F" w:rsidRPr="00441833" w:rsidRDefault="0052151F" w:rsidP="0052151F">
      <w:pPr>
        <w:jc w:val="center"/>
        <w:rPr>
          <w:rFonts w:ascii="Times New Roman" w:hAnsi="Times New Roman" w:cs="Times New Roman"/>
          <w:sz w:val="36"/>
          <w:szCs w:val="36"/>
        </w:rPr>
      </w:pPr>
      <w:r w:rsidRPr="00441833">
        <w:rPr>
          <w:rFonts w:ascii="Times New Roman" w:hAnsi="Times New Roman" w:cs="Times New Roman"/>
          <w:sz w:val="36"/>
          <w:szCs w:val="36"/>
        </w:rPr>
        <w:t xml:space="preserve"> учреждение « Детский сад № 230»</w:t>
      </w:r>
    </w:p>
    <w:p w:rsidR="0052151F" w:rsidRPr="00441833" w:rsidRDefault="0052151F" w:rsidP="0052151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2151F" w:rsidRPr="00441833" w:rsidRDefault="0052151F" w:rsidP="0052151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2151F" w:rsidRDefault="0052151F" w:rsidP="005215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151F" w:rsidRDefault="0052151F" w:rsidP="0052151F">
      <w:pPr>
        <w:rPr>
          <w:rFonts w:ascii="Times New Roman" w:hAnsi="Times New Roman" w:cs="Times New Roman"/>
          <w:sz w:val="32"/>
          <w:szCs w:val="32"/>
        </w:rPr>
      </w:pPr>
    </w:p>
    <w:p w:rsidR="0052151F" w:rsidRDefault="0052151F" w:rsidP="005215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151F" w:rsidRPr="00441833" w:rsidRDefault="0052151F" w:rsidP="0052151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41833">
        <w:rPr>
          <w:rFonts w:ascii="Times New Roman" w:hAnsi="Times New Roman" w:cs="Times New Roman"/>
          <w:b/>
          <w:sz w:val="48"/>
          <w:szCs w:val="48"/>
        </w:rPr>
        <w:t>« Зимние прогулки по родному городу»</w:t>
      </w:r>
    </w:p>
    <w:p w:rsidR="0052151F" w:rsidRPr="00441833" w:rsidRDefault="0052151F" w:rsidP="0052151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41833">
        <w:rPr>
          <w:rFonts w:ascii="Times New Roman" w:hAnsi="Times New Roman" w:cs="Times New Roman"/>
          <w:i/>
          <w:sz w:val="32"/>
          <w:szCs w:val="32"/>
        </w:rPr>
        <w:t>( содержание экскурсии с детьми старшего дошкольного возраста по близлежащим к детсаду улицам)</w:t>
      </w:r>
    </w:p>
    <w:p w:rsidR="0052151F" w:rsidRDefault="0052151F" w:rsidP="0052151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2151F" w:rsidRDefault="0052151F" w:rsidP="0052151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2151F" w:rsidRDefault="0052151F" w:rsidP="0052151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2151F" w:rsidRDefault="0052151F" w:rsidP="0052151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2151F" w:rsidRDefault="0052151F" w:rsidP="0052151F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Воспитатель </w:t>
      </w:r>
    </w:p>
    <w:p w:rsidR="0052151F" w:rsidRDefault="0052151F" w:rsidP="0052151F">
      <w:pPr>
        <w:jc w:val="righ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Ундалова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М. В.</w:t>
      </w:r>
    </w:p>
    <w:p w:rsidR="0052151F" w:rsidRDefault="0052151F" w:rsidP="0052151F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52151F" w:rsidRDefault="0052151F" w:rsidP="0052151F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52151F" w:rsidRDefault="0052151F" w:rsidP="0052151F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52151F" w:rsidRDefault="0052151F" w:rsidP="0052151F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52151F" w:rsidRDefault="0052151F" w:rsidP="0052151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Г. Нижний Новгород</w:t>
      </w:r>
    </w:p>
    <w:p w:rsidR="0052151F" w:rsidRDefault="0052151F" w:rsidP="0052151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2151F" w:rsidRPr="00441833" w:rsidRDefault="0052151F" w:rsidP="0052151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2151F" w:rsidRPr="00441833" w:rsidRDefault="0052151F" w:rsidP="0052151F">
      <w:pPr>
        <w:rPr>
          <w:rFonts w:ascii="Times New Roman" w:hAnsi="Times New Roman" w:cs="Times New Roman"/>
          <w:sz w:val="36"/>
          <w:szCs w:val="36"/>
        </w:rPr>
      </w:pPr>
      <w:r w:rsidRPr="00441833">
        <w:rPr>
          <w:rFonts w:ascii="Times New Roman" w:hAnsi="Times New Roman" w:cs="Times New Roman"/>
          <w:sz w:val="36"/>
          <w:szCs w:val="36"/>
          <w:u w:val="single"/>
        </w:rPr>
        <w:t>Цели и задачи</w:t>
      </w:r>
      <w:r w:rsidRPr="00441833">
        <w:rPr>
          <w:rFonts w:ascii="Times New Roman" w:hAnsi="Times New Roman" w:cs="Times New Roman"/>
          <w:sz w:val="36"/>
          <w:szCs w:val="36"/>
        </w:rPr>
        <w:t>:</w:t>
      </w:r>
    </w:p>
    <w:p w:rsidR="0052151F" w:rsidRPr="00115752" w:rsidRDefault="0052151F" w:rsidP="0052151F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1575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Целью </w:t>
      </w:r>
      <w:r w:rsidRPr="0011575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данного проекта является формирование нравственно-патриотического потенциала у детей дошкольного возраста через знакомство с историей родного города. </w:t>
      </w:r>
    </w:p>
    <w:p w:rsidR="0052151F" w:rsidRPr="00115752" w:rsidRDefault="0052151F" w:rsidP="0052151F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1575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Задачи</w:t>
      </w:r>
      <w:r w:rsidRPr="0011575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</w:p>
    <w:p w:rsidR="0052151F" w:rsidRPr="00115752" w:rsidRDefault="0052151F" w:rsidP="0052151F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1575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1. Развивать познавательную активность детей в процессе ознакомления с родным краем, историей своего города, достопримечательностями и людьми, прославившим его. </w:t>
      </w:r>
    </w:p>
    <w:p w:rsidR="0052151F" w:rsidRDefault="0052151F" w:rsidP="0052151F">
      <w:pPr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1575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2. Воспитывать чувство уважения и любви у дошкольников к родному краю, дому, городу, к культурному наследию своего народа.</w:t>
      </w:r>
    </w:p>
    <w:p w:rsidR="0052151F" w:rsidRDefault="0052151F" w:rsidP="0052151F">
      <w:pPr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52151F" w:rsidRDefault="0052151F" w:rsidP="0052151F">
      <w:pPr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52151F" w:rsidRDefault="0052151F" w:rsidP="0052151F">
      <w:pPr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52151F" w:rsidRDefault="0052151F" w:rsidP="0052151F">
      <w:pPr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52151F" w:rsidRDefault="0052151F" w:rsidP="0052151F">
      <w:pPr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52151F" w:rsidRDefault="0052151F" w:rsidP="0052151F">
      <w:pPr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52151F" w:rsidRDefault="0052151F" w:rsidP="0052151F">
      <w:pPr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52151F" w:rsidRDefault="0052151F" w:rsidP="0052151F">
      <w:pPr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52151F" w:rsidRDefault="0052151F" w:rsidP="0052151F">
      <w:pPr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52151F" w:rsidRDefault="0052151F" w:rsidP="0052151F">
      <w:pPr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52151F" w:rsidRDefault="0052151F" w:rsidP="0052151F">
      <w:pPr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52151F" w:rsidRDefault="0052151F" w:rsidP="0052151F">
      <w:pPr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52151F" w:rsidRDefault="0052151F" w:rsidP="0052151F">
      <w:pPr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52151F" w:rsidRDefault="0052151F" w:rsidP="0052151F">
      <w:pPr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52151F" w:rsidRPr="0053585C" w:rsidRDefault="0052151F" w:rsidP="00521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Pr="0053585C">
        <w:rPr>
          <w:rFonts w:ascii="Times New Roman" w:hAnsi="Times New Roman" w:cs="Times New Roman"/>
          <w:b/>
          <w:sz w:val="28"/>
          <w:szCs w:val="28"/>
        </w:rPr>
        <w:t>Прогулка по близлежащим к детсаду улицам.</w:t>
      </w:r>
    </w:p>
    <w:p w:rsidR="0052151F" w:rsidRPr="0053585C" w:rsidRDefault="0052151F" w:rsidP="005215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85C">
        <w:rPr>
          <w:rFonts w:ascii="Times New Roman" w:hAnsi="Times New Roman" w:cs="Times New Roman"/>
          <w:sz w:val="28"/>
          <w:szCs w:val="28"/>
        </w:rPr>
        <w:t xml:space="preserve">Цели: Продолжать знакомство  с улицами в центральной исторической части Нижнего  Новгорода. Расширять знания детей об ул. Гоголя, где находится д/с., </w:t>
      </w:r>
      <w:proofErr w:type="spellStart"/>
      <w:r w:rsidRPr="0053585C">
        <w:rPr>
          <w:rFonts w:ascii="Times New Roman" w:hAnsi="Times New Roman" w:cs="Times New Roman"/>
          <w:sz w:val="28"/>
          <w:szCs w:val="28"/>
        </w:rPr>
        <w:t>Суетинской</w:t>
      </w:r>
      <w:proofErr w:type="spellEnd"/>
      <w:r w:rsidRPr="0053585C">
        <w:rPr>
          <w:rFonts w:ascii="Times New Roman" w:hAnsi="Times New Roman" w:cs="Times New Roman"/>
          <w:sz w:val="28"/>
          <w:szCs w:val="28"/>
        </w:rPr>
        <w:t>, Сергиевской, Ильинской, Добролюбова.  Познакомить с храмами и церквями</w:t>
      </w:r>
      <w:proofErr w:type="gramStart"/>
      <w:r w:rsidRPr="005358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3585C">
        <w:rPr>
          <w:rFonts w:ascii="Times New Roman" w:hAnsi="Times New Roman" w:cs="Times New Roman"/>
          <w:sz w:val="28"/>
          <w:szCs w:val="28"/>
        </w:rPr>
        <w:t>находящимися на этих улицах.( церковь Сергия Радонежского на ул. Сергиевской, храм Вознесения Господня на ул. Нижегородской, Ильи Пророка церковь,    церковь Жен Мироносиц , Похвалы Пресвятой Богородицы). Закреплять знания о районах города.</w:t>
      </w:r>
    </w:p>
    <w:p w:rsidR="0052151F" w:rsidRPr="0053585C" w:rsidRDefault="0052151F" w:rsidP="005215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151F" w:rsidRPr="0053585C" w:rsidRDefault="0052151F" w:rsidP="00521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</w:pPr>
      <w:r w:rsidRPr="00535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Прогулка начинается  от детского сада по улице </w:t>
      </w:r>
      <w:r w:rsidRPr="0053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Гоголя.</w:t>
      </w:r>
      <w:r w:rsidRPr="00535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Спросить  </w:t>
      </w:r>
      <w:proofErr w:type="gramStart"/>
      <w:r w:rsidRPr="005358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535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какой улице расположен наш детский сад. Рассказать, что раньше улица называлась Телячья, на ней были скотные дворы</w:t>
      </w:r>
      <w:proofErr w:type="gramStart"/>
      <w:r w:rsidRPr="0053585C">
        <w:rPr>
          <w:rFonts w:ascii="Times New Roman" w:eastAsia="Times New Roman" w:hAnsi="Times New Roman" w:cs="Times New Roman"/>
          <w:color w:val="43484D"/>
          <w:sz w:val="28"/>
          <w:szCs w:val="28"/>
          <w:shd w:val="clear" w:color="auto" w:fill="F3F4F5"/>
          <w:lang w:eastAsia="ru-RU"/>
        </w:rPr>
        <w:t xml:space="preserve"> .</w:t>
      </w:r>
      <w:proofErr w:type="gramEnd"/>
      <w:r w:rsidRPr="0053585C">
        <w:rPr>
          <w:rFonts w:ascii="Times New Roman" w:eastAsia="Times New Roman" w:hAnsi="Times New Roman" w:cs="Times New Roman"/>
          <w:color w:val="43484D"/>
          <w:sz w:val="28"/>
          <w:szCs w:val="28"/>
          <w:shd w:val="clear" w:color="auto" w:fill="F3F4F5"/>
          <w:lang w:eastAsia="ru-RU"/>
        </w:rPr>
        <w:t xml:space="preserve"> </w:t>
      </w:r>
      <w:r w:rsidRPr="0053585C"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  <w:t xml:space="preserve">(Нынешняя улица Гоголя была известна в Нижнем Новгороде с начала XVII в. В прежние времена она называлась Телячьей по расположенной здесь </w:t>
      </w:r>
      <w:r w:rsidRPr="0053585C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3F4F5"/>
          <w:lang w:eastAsia="ru-RU"/>
        </w:rPr>
        <w:t xml:space="preserve">Телячьей слободке </w:t>
      </w:r>
      <w:r w:rsidRPr="0053585C"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  <w:t xml:space="preserve">со скотными дворами. Несмотря на близость к городскому центру, в древности этот район </w:t>
      </w:r>
      <w:proofErr w:type="spellStart"/>
      <w:r w:rsidRPr="0053585C"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  <w:t>Започаинья</w:t>
      </w:r>
      <w:proofErr w:type="spellEnd"/>
      <w:r w:rsidRPr="0053585C"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  <w:t xml:space="preserve"> был окраинным, поэтому здесь селились преимущественно ярыжные</w:t>
      </w:r>
      <w:proofErr w:type="gramStart"/>
      <w:r w:rsidRPr="0053585C"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  <w:t xml:space="preserve"> ,</w:t>
      </w:r>
      <w:proofErr w:type="gramEnd"/>
      <w:r w:rsidRPr="0053585C"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  <w:t xml:space="preserve">готовые наниматься на любую работу. </w:t>
      </w:r>
      <w:r w:rsidRPr="00535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   </w:t>
      </w:r>
      <w:r w:rsidRPr="0053585C"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  <w:t xml:space="preserve">Телячья  улица  проектировалась,   приблизительно,  параллельно  Ильинской в 1770 г., но  была разбита  лишь  </w:t>
      </w:r>
      <w:proofErr w:type="gramStart"/>
      <w:r w:rsidRPr="0053585C"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  <w:t>в  начале</w:t>
      </w:r>
      <w:proofErr w:type="gramEnd"/>
      <w:r w:rsidRPr="0053585C"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  <w:t xml:space="preserve"> XIX в.  По плану А. А. </w:t>
      </w:r>
      <w:proofErr w:type="spellStart"/>
      <w:r w:rsidRPr="0053585C"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  <w:t>Бетанкура</w:t>
      </w:r>
      <w:proofErr w:type="spellEnd"/>
      <w:r w:rsidRPr="0053585C"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  <w:t xml:space="preserve"> и  В. И. Гесте  1823-1824 гг., ее предписывалось  застраивать строго по вновь определенным прямым  красным линиям, но в силу окраинного положения здесь разрешалось возводить деревянные дома, в том числе одноэтажные. </w:t>
      </w:r>
      <w:proofErr w:type="gramStart"/>
      <w:r w:rsidRPr="0053585C"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  <w:t xml:space="preserve">Выбившееся «в состоятельное» купечество предпочитало переселяться отсюда на более престижные Ильинскую, Большую Печерскую и даже Большую Покровскую улицы.) </w:t>
      </w:r>
      <w:proofErr w:type="gramEnd"/>
    </w:p>
    <w:p w:rsidR="0052151F" w:rsidRPr="0053585C" w:rsidRDefault="0052151F" w:rsidP="0052151F">
      <w:pPr>
        <w:keepNext/>
        <w:keepLines/>
        <w:spacing w:before="200" w:after="150" w:line="390" w:lineRule="atLeast"/>
        <w:outlineLvl w:val="1"/>
        <w:rPr>
          <w:rFonts w:ascii="Times New Roman" w:eastAsiaTheme="majorEastAsia" w:hAnsi="Times New Roman" w:cs="Times New Roman"/>
          <w:bCs/>
          <w:color w:val="4F81BD" w:themeColor="accent1"/>
          <w:sz w:val="28"/>
          <w:szCs w:val="28"/>
        </w:rPr>
      </w:pPr>
      <w:r w:rsidRPr="0053585C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3F4F5"/>
        </w:rPr>
        <w:t xml:space="preserve">    На улице Гоголя  еще можно увидеть дома старой постройки. Это:</w:t>
      </w:r>
      <w:r w:rsidRPr="0053585C">
        <w:rPr>
          <w:rFonts w:ascii="Times New Roman" w:eastAsiaTheme="majorEastAsia" w:hAnsi="Times New Roman" w:cs="Times New Roman"/>
          <w:bCs/>
          <w:color w:val="4F81BD" w:themeColor="accent1"/>
          <w:sz w:val="28"/>
          <w:szCs w:val="28"/>
        </w:rPr>
        <w:t xml:space="preserve"> </w:t>
      </w:r>
    </w:p>
    <w:p w:rsidR="0052151F" w:rsidRPr="0053585C" w:rsidRDefault="0052151F" w:rsidP="0052151F">
      <w:pPr>
        <w:keepNext/>
        <w:keepLines/>
        <w:spacing w:before="200" w:after="150" w:line="240" w:lineRule="auto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gramStart"/>
      <w:r w:rsidRPr="0053585C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 xml:space="preserve">Дом </w:t>
      </w:r>
      <w:proofErr w:type="spellStart"/>
      <w:r w:rsidRPr="0053585C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Н.В.Смирнова</w:t>
      </w:r>
      <w:proofErr w:type="spellEnd"/>
      <w:r w:rsidRPr="0053585C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 xml:space="preserve"> (1881 год, ул. Гоголя, 2 (литер А),</w:t>
      </w:r>
      <w:r w:rsidRPr="0053585C">
        <w:rPr>
          <w:rFonts w:ascii="Times New Roman" w:eastAsiaTheme="majorEastAsia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5358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 углу улиц Гоголя и Малая Покровская</w:t>
      </w:r>
      <w:proofErr w:type="gramEnd"/>
    </w:p>
    <w:p w:rsidR="0052151F" w:rsidRPr="0053585C" w:rsidRDefault="0052151F" w:rsidP="0052151F">
      <w:pPr>
        <w:keepNext/>
        <w:keepLines/>
        <w:spacing w:before="200" w:after="150" w:line="240" w:lineRule="auto"/>
        <w:ind w:left="14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8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Он был построен в 1881 году в стиле эклектика для купца 2-й гильдии </w:t>
      </w:r>
      <w:proofErr w:type="spellStart"/>
      <w:r w:rsidRPr="005358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Н.В.Смирнова</w:t>
      </w:r>
      <w:proofErr w:type="spellEnd"/>
      <w:r w:rsidRPr="005358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Pr="005358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br/>
        <w:t xml:space="preserve">Дом представляет собой двухэтажное каменное здание, оштукатуренное и выкрашенное в два цвета. Основной цвет фасада бежевый, все декоративные элементы окрашены в белый цвет. Декор здания достаточно разнообразен это и декоративные колонны между оконными проемами, и карнизы над окнами с лепкой в виде гирлянды из цветов. Между этажами и под крышей здания находится декоративный пояс с геометрическим рисунком. Углы здания так же декорированы колоннами. Здание относится к неотъемлемым элементам исторической застройки улицы Гоголя и охраняется государством. </w:t>
      </w:r>
    </w:p>
    <w:p w:rsidR="0052151F" w:rsidRPr="0053585C" w:rsidRDefault="0052151F" w:rsidP="00521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3585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3F4F5"/>
          <w:lang w:eastAsia="ru-RU"/>
        </w:rPr>
        <w:t xml:space="preserve"> </w:t>
      </w:r>
      <w:proofErr w:type="gramStart"/>
      <w:r w:rsidRPr="005358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Жилой дом (начало XX века, ул. Гоголя, 10 (литер А).</w:t>
      </w:r>
      <w:proofErr w:type="gramEnd"/>
    </w:p>
    <w:p w:rsidR="0052151F" w:rsidRPr="0053585C" w:rsidRDefault="0052151F" w:rsidP="00521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proofErr w:type="gramStart"/>
      <w:r w:rsidRPr="005358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Дом </w:t>
      </w:r>
      <w:proofErr w:type="spellStart"/>
      <w:r w:rsidRPr="005358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П.И.Лелькова</w:t>
      </w:r>
      <w:proofErr w:type="spellEnd"/>
      <w:r w:rsidRPr="005358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3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(1820-е годы, начало XX века, ул. Гоголя, 14 (литер А).</w:t>
      </w:r>
      <w:proofErr w:type="gramEnd"/>
    </w:p>
    <w:p w:rsidR="0052151F" w:rsidRPr="0053585C" w:rsidRDefault="0052151F" w:rsidP="005215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5358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 </w:t>
      </w:r>
      <w:r w:rsidRPr="005358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Два двухэтажных дома - № 18 и № 18а по ул. Гоголя</w:t>
      </w:r>
      <w:r w:rsidRPr="005358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3585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(по соседству с д/с.</w:t>
      </w:r>
      <w:proofErr w:type="gramStart"/>
      <w:r w:rsidRPr="0053585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)п</w:t>
      </w:r>
      <w:proofErr w:type="gramEnd"/>
      <w:r w:rsidRPr="0053585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остроены  для себя и своего сына подрядчиком Авдеевым. Дома прямоугольной формы стоят в саду на большом расстоянии друг от друга, за ними располагались два флигеля, в которых жили рабочие. Характерная особенность обоих домов </w:t>
      </w:r>
      <w:proofErr w:type="gramStart"/>
      <w:r w:rsidRPr="0053585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-о</w:t>
      </w:r>
      <w:proofErr w:type="gramEnd"/>
      <w:r w:rsidRPr="0053585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тделка всех фасадов </w:t>
      </w:r>
      <w:r w:rsidRPr="0053585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lastRenderedPageBreak/>
        <w:t xml:space="preserve">однотипными наличниками, карнизами, угловыми </w:t>
      </w:r>
      <w:proofErr w:type="spellStart"/>
      <w:r w:rsidRPr="0053585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пилястрамиОрнамент</w:t>
      </w:r>
      <w:proofErr w:type="spellEnd"/>
      <w:r w:rsidRPr="0053585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был окрашен в натуральные цвета: листья зеленые, виноград фиолетовый, колонки желтые и т. д. </w:t>
      </w:r>
    </w:p>
    <w:p w:rsidR="0052151F" w:rsidRPr="0053585C" w:rsidRDefault="0052151F" w:rsidP="0052151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8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ул. Гоголя, 19 (литеры</w:t>
      </w:r>
      <w:proofErr w:type="gramStart"/>
      <w:r w:rsidRPr="005358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</w:t>
      </w:r>
      <w:proofErr w:type="gramEnd"/>
      <w:r w:rsidRPr="005358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А1</w:t>
      </w:r>
      <w:r w:rsidRPr="00535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Здесь жил писатель </w:t>
      </w:r>
      <w:proofErr w:type="spellStart"/>
      <w:r w:rsidRPr="0053585C">
        <w:rPr>
          <w:rFonts w:ascii="Times New Roman" w:hAnsi="Times New Roman" w:cs="Times New Roman"/>
          <w:color w:val="000000" w:themeColor="text1"/>
          <w:sz w:val="28"/>
          <w:szCs w:val="28"/>
        </w:rPr>
        <w:t>Чириков</w:t>
      </w:r>
      <w:proofErr w:type="spellEnd"/>
      <w:r w:rsidRPr="00535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Евгений Николаевич </w:t>
      </w:r>
    </w:p>
    <w:p w:rsidR="0052151F" w:rsidRPr="0053585C" w:rsidRDefault="0052151F" w:rsidP="0052151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151F" w:rsidRPr="0053585C" w:rsidRDefault="0052151F" w:rsidP="005215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5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Двигаемся к пересечению  ул. </w:t>
      </w:r>
      <w:proofErr w:type="gramStart"/>
      <w:r w:rsidRPr="0053585C">
        <w:rPr>
          <w:rFonts w:ascii="Times New Roman" w:hAnsi="Times New Roman" w:cs="Times New Roman"/>
          <w:color w:val="000000" w:themeColor="text1"/>
          <w:sz w:val="28"/>
          <w:szCs w:val="28"/>
        </w:rPr>
        <w:t>Нижегородская</w:t>
      </w:r>
      <w:proofErr w:type="gramEnd"/>
      <w:r w:rsidRPr="005358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3585C">
        <w:rPr>
          <w:rFonts w:ascii="Times New Roman" w:hAnsi="Times New Roman" w:cs="Times New Roman"/>
          <w:color w:val="000000" w:themeColor="text1"/>
          <w:sz w:val="28"/>
          <w:szCs w:val="28"/>
        </w:rPr>
        <w:t>и  Гоголя</w:t>
      </w:r>
      <w:r w:rsidRPr="005358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52151F" w:rsidRPr="0053585C" w:rsidRDefault="0052151F" w:rsidP="00521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5358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Особняк (конец XVIII века, пер. Гоголя, 5.</w:t>
      </w:r>
      <w:proofErr w:type="gramEnd"/>
    </w:p>
    <w:p w:rsidR="0052151F" w:rsidRPr="0053585C" w:rsidRDefault="0052151F" w:rsidP="0052151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585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3585C">
        <w:rPr>
          <w:rFonts w:ascii="Times New Roman" w:hAnsi="Times New Roman" w:cs="Times New Roman"/>
          <w:b/>
          <w:sz w:val="28"/>
          <w:szCs w:val="28"/>
        </w:rPr>
        <w:t>Ул. Нижегородская, д.12.</w:t>
      </w:r>
      <w:r w:rsidRPr="0053585C">
        <w:rPr>
          <w:rFonts w:ascii="Times New Roman" w:hAnsi="Times New Roman" w:cs="Times New Roman"/>
          <w:i/>
          <w:sz w:val="28"/>
          <w:szCs w:val="28"/>
        </w:rPr>
        <w:t xml:space="preserve">   В этом доме в 1896 году снимал квартиру Алексей Максимович Горький с женой. Сам дом  сгорел, на его месте построен новый, фасад  которого очень точно соответствует   облику  того домика. </w:t>
      </w:r>
    </w:p>
    <w:p w:rsidR="0052151F" w:rsidRPr="0053585C" w:rsidRDefault="0052151F" w:rsidP="00521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358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Дом </w:t>
      </w:r>
      <w:proofErr w:type="spellStart"/>
      <w:r w:rsidRPr="005358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А.Заплатиной</w:t>
      </w:r>
      <w:proofErr w:type="spellEnd"/>
      <w:r w:rsidRPr="0053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(1838 год, архитектор </w:t>
      </w:r>
      <w:proofErr w:type="spellStart"/>
      <w:r w:rsidRPr="0053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Г.И.Кизеветтер</w:t>
      </w:r>
      <w:proofErr w:type="spellEnd"/>
      <w:r w:rsidRPr="0053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ул. Гоголя, 28/21 (литер А)</w:t>
      </w:r>
      <w:proofErr w:type="gramEnd"/>
    </w:p>
    <w:p w:rsidR="0052151F" w:rsidRPr="0053585C" w:rsidRDefault="0052151F" w:rsidP="00521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3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Вспомнить</w:t>
      </w:r>
      <w:proofErr w:type="gramStart"/>
      <w:r w:rsidRPr="0053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53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знаменитый дом находится чуть ниже</w:t>
      </w:r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(рассматривали  ранее, когда ходили в библиотеку .По ул. Гоголя ,д.52 сохранились палаты </w:t>
      </w:r>
      <w:proofErr w:type="spellStart"/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Пушникова</w:t>
      </w:r>
      <w:proofErr w:type="spellEnd"/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.)</w:t>
      </w:r>
      <w:r w:rsidRPr="0053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Туда подойдем чуть позже.</w:t>
      </w:r>
    </w:p>
    <w:p w:rsidR="0052151F" w:rsidRPr="0053585C" w:rsidRDefault="0052151F" w:rsidP="005215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</w:t>
      </w:r>
      <w:proofErr w:type="gramStart"/>
      <w:r w:rsidRPr="0053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Pr="005358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Нижегородской </w:t>
      </w:r>
      <w:r w:rsidRPr="0053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улице  (</w:t>
      </w:r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ранее  переулок  Вознесенский  по  названию  </w:t>
      </w:r>
      <w:r w:rsidRPr="0053585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храма Вознесения</w:t>
      </w:r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53585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господня</w:t>
      </w:r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proofErr w:type="gramEnd"/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Рассказывали  во время экскурсии  на набережную)  </w:t>
      </w:r>
      <w:r w:rsidRPr="0053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выходим   на улицу </w:t>
      </w:r>
      <w:r w:rsidRPr="005358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Ильинская.</w:t>
      </w:r>
      <w:proofErr w:type="gramEnd"/>
      <w:r w:rsidRPr="0053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Спускаемся  вниз по улице до  Сергиевской. Рассказываем про улицу </w:t>
      </w:r>
      <w:r w:rsidRPr="005358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Добролюбова.</w:t>
      </w:r>
      <w:r w:rsidRPr="0053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3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 древности это был  </w:t>
      </w:r>
      <w:proofErr w:type="spellStart"/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Мироносицкий</w:t>
      </w:r>
      <w:proofErr w:type="spellEnd"/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переулок, там стоит церковь Жен Мироносиц.</w:t>
      </w:r>
      <w:proofErr w:type="gramEnd"/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 приходе этой церкви родился  основатель  </w:t>
      </w:r>
      <w:proofErr w:type="spellStart"/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Макарьевского</w:t>
      </w:r>
      <w:proofErr w:type="spellEnd"/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монастыря на Волге</w:t>
      </w:r>
      <w:proofErr w:type="gramStart"/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,</w:t>
      </w:r>
      <w:proofErr w:type="gramEnd"/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где была </w:t>
      </w:r>
      <w:proofErr w:type="spellStart"/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Макарьевская</w:t>
      </w:r>
      <w:proofErr w:type="spellEnd"/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Ярмарка—</w:t>
      </w:r>
      <w:proofErr w:type="spellStart"/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Макарий</w:t>
      </w:r>
      <w:proofErr w:type="spellEnd"/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Желтоводский</w:t>
      </w:r>
      <w:proofErr w:type="spellEnd"/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52151F" w:rsidRPr="0053585C" w:rsidRDefault="0052151F" w:rsidP="005215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58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Церковь Жен Мироносиц</w:t>
      </w:r>
      <w:r w:rsidRPr="0053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(1649 год, 1864 год, 1894 год, ул. Добролюбова, 13а, памятник градостроительства и архитектуры федерального значения, документ о принятии на </w:t>
      </w:r>
      <w:proofErr w:type="spellStart"/>
      <w:r w:rsidRPr="0053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госохрану</w:t>
      </w:r>
      <w:proofErr w:type="spellEnd"/>
      <w:r w:rsidRPr="0053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176); </w:t>
      </w:r>
      <w:r w:rsidRPr="005358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</w:p>
    <w:p w:rsidR="0052151F" w:rsidRPr="0053585C" w:rsidRDefault="0052151F" w:rsidP="005215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58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дом </w:t>
      </w:r>
      <w:proofErr w:type="spellStart"/>
      <w:r w:rsidRPr="005358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С.И.Пятова</w:t>
      </w:r>
      <w:proofErr w:type="spellEnd"/>
      <w:r w:rsidRPr="0053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(архитектор </w:t>
      </w:r>
      <w:proofErr w:type="spellStart"/>
      <w:r w:rsidRPr="0053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Г.И.Кизеветтер</w:t>
      </w:r>
      <w:proofErr w:type="spellEnd"/>
      <w:r w:rsidRPr="0053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1840 год, ул. Добролюбова, 10 (литер А), приказ от 12 мая 1999 года № 4-ОД); </w:t>
      </w:r>
    </w:p>
    <w:p w:rsidR="0052151F" w:rsidRPr="0053585C" w:rsidRDefault="0052151F" w:rsidP="005215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58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торгово-складской корпус </w:t>
      </w:r>
      <w:proofErr w:type="spellStart"/>
      <w:r w:rsidRPr="005358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Н.Е.Макарского</w:t>
      </w:r>
      <w:proofErr w:type="spellEnd"/>
      <w:r w:rsidRPr="0053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(архитектор </w:t>
      </w:r>
      <w:proofErr w:type="spellStart"/>
      <w:r w:rsidRPr="0053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Н.А.Фрелих</w:t>
      </w:r>
      <w:proofErr w:type="spellEnd"/>
      <w:r w:rsidRPr="0053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1857 год, ул. Ильинская, 1 (литеры А, Б), приказ от 12 мая 1999 года № 4-ОД);</w:t>
      </w:r>
    </w:p>
    <w:p w:rsidR="0052151F" w:rsidRPr="0053585C" w:rsidRDefault="0052151F" w:rsidP="0052151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585C">
        <w:rPr>
          <w:rFonts w:ascii="Times New Roman" w:hAnsi="Times New Roman" w:cs="Times New Roman"/>
          <w:i/>
          <w:sz w:val="28"/>
          <w:szCs w:val="28"/>
        </w:rPr>
        <w:t xml:space="preserve">     В самом  низу ( в начале </w:t>
      </w:r>
      <w:proofErr w:type="gramStart"/>
      <w:r w:rsidRPr="0053585C">
        <w:rPr>
          <w:rFonts w:ascii="Times New Roman" w:hAnsi="Times New Roman" w:cs="Times New Roman"/>
          <w:i/>
          <w:sz w:val="28"/>
          <w:szCs w:val="28"/>
        </w:rPr>
        <w:t>)И</w:t>
      </w:r>
      <w:proofErr w:type="gramEnd"/>
      <w:r w:rsidRPr="0053585C">
        <w:rPr>
          <w:rFonts w:ascii="Times New Roman" w:hAnsi="Times New Roman" w:cs="Times New Roman"/>
          <w:i/>
          <w:sz w:val="28"/>
          <w:szCs w:val="28"/>
        </w:rPr>
        <w:t xml:space="preserve">льинской улицы находится </w:t>
      </w:r>
      <w:r w:rsidRPr="0053585C">
        <w:rPr>
          <w:rFonts w:ascii="Times New Roman" w:hAnsi="Times New Roman" w:cs="Times New Roman"/>
          <w:b/>
          <w:i/>
          <w:sz w:val="28"/>
          <w:szCs w:val="28"/>
        </w:rPr>
        <w:t xml:space="preserve">церковь  Пророка Илии, </w:t>
      </w:r>
      <w:r w:rsidRPr="0053585C">
        <w:rPr>
          <w:rFonts w:ascii="Times New Roman" w:hAnsi="Times New Roman" w:cs="Times New Roman"/>
          <w:i/>
          <w:sz w:val="28"/>
          <w:szCs w:val="28"/>
        </w:rPr>
        <w:t>с которой связано историческое предание.</w:t>
      </w:r>
    </w:p>
    <w:p w:rsidR="0052151F" w:rsidRPr="0053585C" w:rsidRDefault="0052151F" w:rsidP="0052151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585C">
        <w:rPr>
          <w:rFonts w:ascii="Times New Roman" w:hAnsi="Times New Roman" w:cs="Times New Roman"/>
          <w:i/>
          <w:sz w:val="28"/>
          <w:szCs w:val="28"/>
        </w:rPr>
        <w:t xml:space="preserve">     В 1505 году </w:t>
      </w:r>
      <w:proofErr w:type="gramStart"/>
      <w:r w:rsidRPr="0053585C">
        <w:rPr>
          <w:rFonts w:ascii="Times New Roman" w:hAnsi="Times New Roman" w:cs="Times New Roman"/>
          <w:i/>
          <w:sz w:val="28"/>
          <w:szCs w:val="28"/>
        </w:rPr>
        <w:t>Нижний</w:t>
      </w:r>
      <w:proofErr w:type="gramEnd"/>
      <w:r w:rsidRPr="0053585C">
        <w:rPr>
          <w:rFonts w:ascii="Times New Roman" w:hAnsi="Times New Roman" w:cs="Times New Roman"/>
          <w:i/>
          <w:sz w:val="28"/>
          <w:szCs w:val="28"/>
        </w:rPr>
        <w:t xml:space="preserve"> едва не постигло страшное бедствие. </w:t>
      </w:r>
      <w:proofErr w:type="spellStart"/>
      <w:r w:rsidRPr="0053585C">
        <w:rPr>
          <w:rFonts w:ascii="Times New Roman" w:hAnsi="Times New Roman" w:cs="Times New Roman"/>
          <w:i/>
          <w:sz w:val="28"/>
          <w:szCs w:val="28"/>
        </w:rPr>
        <w:t>Махмед</w:t>
      </w:r>
      <w:proofErr w:type="spellEnd"/>
      <w:r w:rsidRPr="0053585C">
        <w:rPr>
          <w:rFonts w:ascii="Times New Roman" w:hAnsi="Times New Roman" w:cs="Times New Roman"/>
          <w:i/>
          <w:sz w:val="28"/>
          <w:szCs w:val="28"/>
        </w:rPr>
        <w:t>-Аминь, неожиданно вторгшись в пределы Нижегородские</w:t>
      </w:r>
      <w:proofErr w:type="gramStart"/>
      <w:r w:rsidRPr="0053585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3585C">
        <w:rPr>
          <w:rFonts w:ascii="Times New Roman" w:hAnsi="Times New Roman" w:cs="Times New Roman"/>
          <w:i/>
          <w:sz w:val="28"/>
          <w:szCs w:val="28"/>
        </w:rPr>
        <w:t>внезапно подступил к Нижнему Новгороду. Тщетно тогдашний воевода делал попытки отразить неприятеля, но вспомнил</w:t>
      </w:r>
      <w:proofErr w:type="gramStart"/>
      <w:r w:rsidRPr="0053585C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53585C">
        <w:rPr>
          <w:rFonts w:ascii="Times New Roman" w:hAnsi="Times New Roman" w:cs="Times New Roman"/>
          <w:i/>
          <w:sz w:val="28"/>
          <w:szCs w:val="28"/>
        </w:rPr>
        <w:t>что в  Нижнем находятся пленные литовцы-артиллеристы и пушники. Русские еще не умели обращаться с огнестрельным оружием. Воевода</w:t>
      </w:r>
      <w:proofErr w:type="gramStart"/>
      <w:r w:rsidRPr="0053585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3585C">
        <w:rPr>
          <w:rFonts w:ascii="Times New Roman" w:hAnsi="Times New Roman" w:cs="Times New Roman"/>
          <w:i/>
          <w:sz w:val="28"/>
          <w:szCs w:val="28"/>
        </w:rPr>
        <w:t xml:space="preserve">обещав пленным свободу, в случае поражения неприятеля, предложил им открыть по осаждавшим огонь. И вот Федя  </w:t>
      </w:r>
      <w:proofErr w:type="spellStart"/>
      <w:r w:rsidRPr="0053585C">
        <w:rPr>
          <w:rFonts w:ascii="Times New Roman" w:hAnsi="Times New Roman" w:cs="Times New Roman"/>
          <w:i/>
          <w:sz w:val="28"/>
          <w:szCs w:val="28"/>
        </w:rPr>
        <w:t>Литвич</w:t>
      </w:r>
      <w:proofErr w:type="spellEnd"/>
      <w:r w:rsidRPr="0053585C">
        <w:rPr>
          <w:rFonts w:ascii="Times New Roman" w:hAnsi="Times New Roman" w:cs="Times New Roman"/>
          <w:i/>
          <w:sz w:val="28"/>
          <w:szCs w:val="28"/>
        </w:rPr>
        <w:t xml:space="preserve">, с того места, где теперь стоит </w:t>
      </w:r>
      <w:proofErr w:type="spellStart"/>
      <w:r w:rsidRPr="0053585C">
        <w:rPr>
          <w:rFonts w:ascii="Times New Roman" w:hAnsi="Times New Roman" w:cs="Times New Roman"/>
          <w:i/>
          <w:sz w:val="28"/>
          <w:szCs w:val="28"/>
        </w:rPr>
        <w:t>Тайницкая</w:t>
      </w:r>
      <w:proofErr w:type="spellEnd"/>
      <w:r w:rsidRPr="0053585C">
        <w:rPr>
          <w:rFonts w:ascii="Times New Roman" w:hAnsi="Times New Roman" w:cs="Times New Roman"/>
          <w:i/>
          <w:sz w:val="28"/>
          <w:szCs w:val="28"/>
        </w:rPr>
        <w:t xml:space="preserve">  башня, произвел выстрел из пушки. Ядро попало в самую палатку </w:t>
      </w:r>
      <w:proofErr w:type="spellStart"/>
      <w:r w:rsidRPr="0053585C">
        <w:rPr>
          <w:rFonts w:ascii="Times New Roman" w:hAnsi="Times New Roman" w:cs="Times New Roman"/>
          <w:i/>
          <w:sz w:val="28"/>
          <w:szCs w:val="28"/>
        </w:rPr>
        <w:t>Махмед-Аминя</w:t>
      </w:r>
      <w:proofErr w:type="spellEnd"/>
      <w:r w:rsidRPr="0053585C">
        <w:rPr>
          <w:rFonts w:ascii="Times New Roman" w:hAnsi="Times New Roman" w:cs="Times New Roman"/>
          <w:i/>
          <w:sz w:val="28"/>
          <w:szCs w:val="28"/>
        </w:rPr>
        <w:t>. Ногайцы, не видавшие действия огнестрельного оружия</w:t>
      </w:r>
      <w:proofErr w:type="gramStart"/>
      <w:r w:rsidRPr="0053585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3585C">
        <w:rPr>
          <w:rFonts w:ascii="Times New Roman" w:hAnsi="Times New Roman" w:cs="Times New Roman"/>
          <w:i/>
          <w:sz w:val="28"/>
          <w:szCs w:val="28"/>
        </w:rPr>
        <w:t xml:space="preserve">бросились в бегство. Нижний был спасен, после чего на том месте, где стояла палатка </w:t>
      </w:r>
      <w:proofErr w:type="spellStart"/>
      <w:r w:rsidRPr="0053585C">
        <w:rPr>
          <w:rFonts w:ascii="Times New Roman" w:hAnsi="Times New Roman" w:cs="Times New Roman"/>
          <w:i/>
          <w:sz w:val="28"/>
          <w:szCs w:val="28"/>
        </w:rPr>
        <w:t>Махме</w:t>
      </w:r>
      <w:proofErr w:type="gramStart"/>
      <w:r w:rsidRPr="0053585C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53585C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53585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3585C">
        <w:rPr>
          <w:rFonts w:ascii="Times New Roman" w:hAnsi="Times New Roman" w:cs="Times New Roman"/>
          <w:i/>
          <w:sz w:val="28"/>
          <w:szCs w:val="28"/>
        </w:rPr>
        <w:t>Аминя</w:t>
      </w:r>
      <w:proofErr w:type="spellEnd"/>
      <w:r w:rsidRPr="0053585C">
        <w:rPr>
          <w:rFonts w:ascii="Times New Roman" w:hAnsi="Times New Roman" w:cs="Times New Roman"/>
          <w:i/>
          <w:sz w:val="28"/>
          <w:szCs w:val="28"/>
        </w:rPr>
        <w:t>,  в память этого была построена церковь русскому богу грома—Илии Пророку.)</w:t>
      </w:r>
    </w:p>
    <w:p w:rsidR="0052151F" w:rsidRPr="0053585C" w:rsidRDefault="0052151F" w:rsidP="00521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3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Выходим на улицу</w:t>
      </w:r>
      <w:r w:rsidRPr="005358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Сергиевская</w:t>
      </w:r>
      <w:r w:rsidRPr="0053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двигаемся по ней мимо Сергиевской церкви. Предлагаем детям  подумать, как называется улица, на которой находится церковь.</w:t>
      </w:r>
    </w:p>
    <w:p w:rsidR="0052151F" w:rsidRPr="0053585C" w:rsidRDefault="0052151F" w:rsidP="0052151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8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Палаты </w:t>
      </w:r>
      <w:proofErr w:type="spellStart"/>
      <w:r w:rsidRPr="005358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Пушниковых</w:t>
      </w:r>
      <w:proofErr w:type="spellEnd"/>
      <w:r w:rsidRPr="005358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(XVII век, ул. Гоголя, 52 (литеры</w:t>
      </w:r>
      <w:proofErr w:type="gramStart"/>
      <w:r w:rsidRPr="005358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</w:t>
      </w:r>
      <w:proofErr w:type="gramEnd"/>
      <w:r w:rsidRPr="005358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Б),</w:t>
      </w:r>
      <w:r w:rsidRPr="00535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памятник градостроительства и архитектуры федерального значения.</w:t>
      </w:r>
    </w:p>
    <w:p w:rsidR="0052151F" w:rsidRPr="0053585C" w:rsidRDefault="0052151F" w:rsidP="0052151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58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конце улицы Гоголя, в том самом месте, где она выходит на набережную Федоровского, расположен тихий уголок. Раньше это место называлось </w:t>
      </w:r>
      <w:proofErr w:type="spellStart"/>
      <w:r w:rsidRPr="005358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Телячей</w:t>
      </w:r>
      <w:proofErr w:type="spellEnd"/>
      <w:r w:rsidRPr="005358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слободкой. Здесь находится один из трех сохранившихся в  </w:t>
      </w:r>
      <w:proofErr w:type="gramStart"/>
      <w:r w:rsidRPr="005358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Нижнем</w:t>
      </w:r>
      <w:proofErr w:type="gramEnd"/>
      <w:r w:rsidRPr="005358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гражданских зданий, памятник архитектуры 17 века - Палаты </w:t>
      </w:r>
      <w:proofErr w:type="spellStart"/>
      <w:r w:rsidRPr="005358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Пушникова</w:t>
      </w:r>
      <w:proofErr w:type="spellEnd"/>
      <w:r w:rsidRPr="005358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Pr="00535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3585C">
        <w:rPr>
          <w:rFonts w:ascii="Times New Roman" w:hAnsi="Times New Roman" w:cs="Times New Roman"/>
          <w:sz w:val="28"/>
          <w:szCs w:val="28"/>
        </w:rPr>
        <w:t xml:space="preserve">   </w:t>
      </w:r>
      <w:r w:rsidRPr="0053585C">
        <w:rPr>
          <w:rFonts w:ascii="Times New Roman" w:hAnsi="Times New Roman" w:cs="Times New Roman"/>
          <w:i/>
          <w:sz w:val="28"/>
          <w:szCs w:val="28"/>
        </w:rPr>
        <w:t xml:space="preserve">Здесь проживал бургомистр  </w:t>
      </w:r>
      <w:r w:rsidRPr="00535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нижегородского купеческого самоуправления </w:t>
      </w:r>
      <w:r w:rsidRPr="0053585C">
        <w:rPr>
          <w:rFonts w:ascii="Times New Roman" w:hAnsi="Times New Roman" w:cs="Times New Roman"/>
          <w:i/>
          <w:sz w:val="28"/>
          <w:szCs w:val="28"/>
        </w:rPr>
        <w:t>Нижнего Новгорода  Яков Пушников</w:t>
      </w:r>
      <w:proofErr w:type="gramStart"/>
      <w:r w:rsidRPr="0053585C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53585C">
        <w:rPr>
          <w:rFonts w:ascii="Times New Roman" w:hAnsi="Times New Roman" w:cs="Times New Roman"/>
          <w:i/>
          <w:sz w:val="28"/>
          <w:szCs w:val="28"/>
        </w:rPr>
        <w:t>В 1722 году он принимал в этом доме императора Петра Первого, когда тот второй раз посещал наш город .</w:t>
      </w:r>
      <w:r w:rsidRPr="00535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Император отпраздновал в Нижнем Новгороде свой пятидесятилетний юбилей, совпавший с торжествами по поводу 500-летия города.</w:t>
      </w:r>
    </w:p>
    <w:p w:rsidR="0052151F" w:rsidRPr="0053585C" w:rsidRDefault="0052151F" w:rsidP="0052151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</w:pPr>
      <w:r w:rsidRPr="00535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3585C"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  <w:t xml:space="preserve">Три брата Митрофан, Иван и Яков </w:t>
      </w:r>
      <w:proofErr w:type="spellStart"/>
      <w:r w:rsidRPr="0053585C"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  <w:t>Пушниковы</w:t>
      </w:r>
      <w:proofErr w:type="spellEnd"/>
      <w:r w:rsidRPr="0053585C"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  <w:t xml:space="preserve"> в конце XVII в. владели кожевенным мануфактурным производством. В 1691 г. деревянные строения завода горели дважды, после чего промышленники развернули строительство каменных зданий в Сергиевском приходе за </w:t>
      </w:r>
      <w:proofErr w:type="spellStart"/>
      <w:r w:rsidRPr="0053585C"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  <w:t>Почайной</w:t>
      </w:r>
      <w:proofErr w:type="spellEnd"/>
      <w:r w:rsidRPr="0053585C"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  <w:t xml:space="preserve">. В начале 1697 г. Митрофан Пушников сообщал, что их «кожевенный двор </w:t>
      </w:r>
      <w:proofErr w:type="gramStart"/>
      <w:r w:rsidRPr="0053585C"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  <w:t>со</w:t>
      </w:r>
      <w:proofErr w:type="gramEnd"/>
      <w:r w:rsidRPr="0053585C"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  <w:t xml:space="preserve"> всякими припасы и с юфтяным товаром </w:t>
      </w:r>
      <w:proofErr w:type="spellStart"/>
      <w:r w:rsidRPr="0053585C"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  <w:t>згорел</w:t>
      </w:r>
      <w:proofErr w:type="spellEnd"/>
      <w:r w:rsidRPr="0053585C"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  <w:t xml:space="preserve"> и убытку нам в том учинилось с 600 рублей с лишком», просил Петра I не увеличивать в тот год с них государственного тягла. 16 марта 1697 г. нижегородским воеводам на это было предписано: «…Буде над Митрофаном </w:t>
      </w:r>
      <w:proofErr w:type="spellStart"/>
      <w:r w:rsidRPr="0053585C"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  <w:t>Пушниковым</w:t>
      </w:r>
      <w:proofErr w:type="spellEnd"/>
      <w:r w:rsidRPr="0053585C"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  <w:t xml:space="preserve"> такое пожарное разорение было, не велеть на нем, Мироне з братьями, </w:t>
      </w:r>
      <w:proofErr w:type="spellStart"/>
      <w:r w:rsidRPr="0053585C"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  <w:t>никакова</w:t>
      </w:r>
      <w:proofErr w:type="spellEnd"/>
      <w:r w:rsidRPr="0053585C"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  <w:t xml:space="preserve"> тягла прибавлять». </w:t>
      </w:r>
      <w:r w:rsidRPr="00535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3585C"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  <w:t xml:space="preserve">В 1697 г. умер Иван, а Митрофан с крупной партией товаров (ларцов-подголовников, ружейных немецких и русских замков, медью в брусках) отбыл в Москву. Поэтому Яков поднимал кожевенный завод в одиночку. Льготные условия позволили ему быстро восстановить старый каменный корпус со сводчатыми подвалами, пристроить к нему с угла двухэтажное каменное здание и срубить рядом несколько деревянных производственных помещений. Уже к началу 1699 г. Яков отправил из города по торгам страны в трех партиях 8982 выделанных кож (значительный объем с учетом полугодового цикла обработки кож!). </w:t>
      </w:r>
      <w:r w:rsidRPr="00535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 одноэтажному дому в стиле боярского терема конца 16 века со сводчатыми подвалами-складами было пристроено двухэтажное каменное здание и рядом несколько деревянных служб. Юго-западная горница основного корпуса выделена наличниками окон, а своды горниц  </w:t>
      </w:r>
      <w:proofErr w:type="spellStart"/>
      <w:r w:rsidRPr="00535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пристроя</w:t>
      </w:r>
      <w:proofErr w:type="spellEnd"/>
      <w:r w:rsidRPr="00535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были украшены лепниной.</w:t>
      </w:r>
      <w:r w:rsidRPr="00535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3585C"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  <w:t xml:space="preserve">Одноэтажный и двухэтажный корпуса палат </w:t>
      </w:r>
      <w:proofErr w:type="spellStart"/>
      <w:r w:rsidRPr="0053585C"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  <w:t>Пушниковых</w:t>
      </w:r>
      <w:proofErr w:type="spellEnd"/>
      <w:r w:rsidRPr="0053585C"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  <w:t xml:space="preserve"> (дом № 52 по нынешней улице Гоголя) имеют </w:t>
      </w:r>
      <w:proofErr w:type="spellStart"/>
      <w:r w:rsidRPr="0053585C"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  <w:t>четырехчастный</w:t>
      </w:r>
      <w:proofErr w:type="spellEnd"/>
      <w:r w:rsidRPr="0053585C"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  <w:t xml:space="preserve"> план. Юго-западная горница первого здания (39 кв. м) выделена снаружи особым убранством </w:t>
      </w:r>
      <w:proofErr w:type="spellStart"/>
      <w:r w:rsidRPr="0053585C"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  <w:t>килевидных</w:t>
      </w:r>
      <w:proofErr w:type="spellEnd"/>
      <w:r w:rsidRPr="0053585C"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  <w:t xml:space="preserve"> наличников, по три окна с каждой стороны, внутри - сомкнутым с распалубками сводом. Под горницами располагаются просторные сводчатые подвалы: спуск-пандус в больший подвал (45 кв. м) ведет с южной стороны, во второй попадали непосредственно через свод. Он предназначался, скорее всего, для хранения от огня и «лихих людей» выделанного юфтяного товара. В двухэтажном корпусе наверх попадали по внутристенной лестнице. </w:t>
      </w:r>
      <w:r w:rsidRPr="00535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Палаты </w:t>
      </w:r>
      <w:proofErr w:type="spellStart"/>
      <w:r w:rsidRPr="00535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Пушникова</w:t>
      </w:r>
      <w:proofErr w:type="spellEnd"/>
      <w:r w:rsidRPr="00535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стиле, характерном для русской архитектуры конца 17 века, были окончательно построены в 1698 году</w:t>
      </w:r>
      <w:proofErr w:type="gramStart"/>
      <w:r w:rsidRPr="00535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  <w:r w:rsidRPr="0053585C"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  <w:t xml:space="preserve">Своды </w:t>
      </w:r>
      <w:r w:rsidRPr="0053585C">
        <w:rPr>
          <w:rFonts w:ascii="Times New Roman" w:eastAsia="Times New Roman" w:hAnsi="Times New Roman" w:cs="Times New Roman"/>
          <w:i/>
          <w:sz w:val="28"/>
          <w:szCs w:val="28"/>
          <w:shd w:val="clear" w:color="auto" w:fill="F3F4F5"/>
          <w:lang w:eastAsia="ru-RU"/>
        </w:rPr>
        <w:lastRenderedPageBreak/>
        <w:t xml:space="preserve">горниц второго этажа сохранили лепные орнаментальные украшения в картушах, характерные для петровской эпохи начала XVIII в. </w:t>
      </w:r>
    </w:p>
    <w:p w:rsidR="0052151F" w:rsidRPr="0053585C" w:rsidRDefault="0052151F" w:rsidP="005215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3F4F5"/>
          <w:lang w:eastAsia="ru-RU"/>
        </w:rPr>
        <w:t xml:space="preserve">Палаты </w:t>
      </w:r>
      <w:proofErr w:type="spellStart"/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3F4F5"/>
          <w:lang w:eastAsia="ru-RU"/>
        </w:rPr>
        <w:t>Пушниковых</w:t>
      </w:r>
      <w:proofErr w:type="spellEnd"/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- памятник кожевенной мануфактуры </w:t>
      </w:r>
      <w:proofErr w:type="spellStart"/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Пушниковых</w:t>
      </w:r>
      <w:proofErr w:type="spellEnd"/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3F4F5"/>
          <w:lang w:eastAsia="ru-RU"/>
        </w:rPr>
        <w:t xml:space="preserve"> являются единственными сохранившимися промышленными зданиями Нижнего Новгорода XVII в. </w:t>
      </w:r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Наследники </w:t>
      </w:r>
      <w:proofErr w:type="spellStart"/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Пушникова</w:t>
      </w:r>
      <w:proofErr w:type="spellEnd"/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жили в этом доме вплоть до начала 19 века.</w:t>
      </w:r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Со временем палаты потеряли все деревянные части, в том числе кровли и крыльца-всходы. Кровля с бочкообразными светёлками появилась в ХХ веке после реставрационных работ. Является памятником гражданской архитектуры федерального значения.</w:t>
      </w:r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С 1973 до 2005 года здание занимала Инспекция газового надзора.</w:t>
      </w:r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535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53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проходим по </w:t>
      </w:r>
      <w:proofErr w:type="spellStart"/>
      <w:r w:rsidRPr="005358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Суетинской</w:t>
      </w:r>
      <w:proofErr w:type="spellEnd"/>
      <w:r w:rsidRPr="005358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 набережной Федоровского.</w:t>
      </w:r>
      <w:r w:rsidRPr="0053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Рассказываем, что раньше  здесь было много домов расположенных  в беспорядке по склонам  горы. Улица была суетной, многолюдной. Отсюда и название.</w:t>
      </w:r>
    </w:p>
    <w:p w:rsidR="0052151F" w:rsidRPr="0053585C" w:rsidRDefault="0052151F" w:rsidP="005215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358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Городское училище им. </w:t>
      </w:r>
      <w:proofErr w:type="spellStart"/>
      <w:r w:rsidRPr="005358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М.В.Ломоносова</w:t>
      </w:r>
      <w:proofErr w:type="spellEnd"/>
      <w:r w:rsidRPr="005358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3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(архитектор </w:t>
      </w:r>
      <w:proofErr w:type="spellStart"/>
      <w:r w:rsidRPr="0053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Н.М.Вешняков</w:t>
      </w:r>
      <w:proofErr w:type="spellEnd"/>
      <w:r w:rsidRPr="005358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1910-е годы, ул. Гоголя, 62 (литер А), </w:t>
      </w:r>
      <w:proofErr w:type="gramEnd"/>
    </w:p>
    <w:p w:rsidR="0052151F" w:rsidRPr="0053585C" w:rsidRDefault="0052151F" w:rsidP="0052151F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5358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585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Крайне оригинальной постройкой в духе модерна является  </w:t>
      </w:r>
      <w:r w:rsidRPr="005358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училище им. М.В. Ломоносова,</w:t>
      </w:r>
      <w:r w:rsidRPr="0053585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расположенное на набережной Федоровского и выходящее боковым фасадом к палатам </w:t>
      </w:r>
      <w:proofErr w:type="spellStart"/>
      <w:r w:rsidRPr="0053585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Пушникова</w:t>
      </w:r>
      <w:proofErr w:type="spellEnd"/>
      <w:r w:rsidRPr="0053585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, построенное в 1910-1913 годах архитектором Н.М. </w:t>
      </w:r>
      <w:proofErr w:type="spellStart"/>
      <w:r w:rsidRPr="0053585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Вешняковым</w:t>
      </w:r>
      <w:proofErr w:type="spellEnd"/>
      <w:r w:rsidRPr="0053585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 Здание свободно стоит на участке и хорошо вписывается в панораму откоса</w:t>
      </w:r>
      <w:proofErr w:type="gramStart"/>
      <w:r w:rsidRPr="0053585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535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3585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Оно выполнено в красном кирпиче с вкраплением светло-серых оштукатуренных деталей и по своему облику напоминает средневековую архитектуру, хотя и  тяготеет к рациональному модерну.</w:t>
      </w:r>
      <w:r w:rsidRPr="00535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3585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Симметрия главного фасада подчеркнута двумя ризалитами,  заканчивающимися  треугольными фронтонами, расположенными по бокам; на противоположном фасаде симметрия отсутствует. Ризалиты обрамлены бело-серыми элементами, изображающими крупные ступени каменной кладки.</w:t>
      </w:r>
      <w:r w:rsidRPr="00535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35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3585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Башни и высокие скатные кровли придают некоторую суровость зданию, а прорези узких окон расположенных под карнизом напоминают бойницы средневековых башен.</w:t>
      </w:r>
      <w:r w:rsidRPr="00535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358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3585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Сейчас в том здании расположена элитная частная художественно-гуманитарная школа им. Ломоносова.)</w:t>
      </w:r>
      <w:proofErr w:type="gramEnd"/>
    </w:p>
    <w:p w:rsidR="0052151F" w:rsidRPr="0053585C" w:rsidRDefault="0052151F" w:rsidP="0052151F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51F" w:rsidRPr="0053585C" w:rsidRDefault="0052151F" w:rsidP="00521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5C">
        <w:rPr>
          <w:rFonts w:ascii="Times New Roman" w:hAnsi="Times New Roman" w:cs="Times New Roman"/>
          <w:sz w:val="28"/>
          <w:szCs w:val="28"/>
        </w:rPr>
        <w:t>Рассматриваем  сверху улицу Рождественскую,  заречную часть города, район Ярмарки</w:t>
      </w:r>
      <w:proofErr w:type="gramStart"/>
      <w:r w:rsidRPr="005358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3585C">
        <w:rPr>
          <w:rFonts w:ascii="Times New Roman" w:hAnsi="Times New Roman" w:cs="Times New Roman"/>
          <w:sz w:val="28"/>
          <w:szCs w:val="28"/>
        </w:rPr>
        <w:t xml:space="preserve"> Отмечаем, где и какие районы города находятся (вспоминаем, о чем говорили на занятии.)Переходим  по мосту через Сергиевский овраг и возвращаемся в детский сад  по улице </w:t>
      </w:r>
      <w:proofErr w:type="spellStart"/>
      <w:r w:rsidRPr="0053585C">
        <w:rPr>
          <w:rFonts w:ascii="Times New Roman" w:hAnsi="Times New Roman" w:cs="Times New Roman"/>
          <w:sz w:val="28"/>
          <w:szCs w:val="28"/>
        </w:rPr>
        <w:t>Заломова</w:t>
      </w:r>
      <w:proofErr w:type="spellEnd"/>
      <w:r w:rsidRPr="0053585C">
        <w:rPr>
          <w:rFonts w:ascii="Times New Roman" w:hAnsi="Times New Roman" w:cs="Times New Roman"/>
          <w:sz w:val="28"/>
          <w:szCs w:val="28"/>
        </w:rPr>
        <w:t xml:space="preserve">  (бывшей </w:t>
      </w:r>
      <w:proofErr w:type="spellStart"/>
      <w:r w:rsidRPr="0053585C">
        <w:rPr>
          <w:rFonts w:ascii="Times New Roman" w:hAnsi="Times New Roman" w:cs="Times New Roman"/>
          <w:sz w:val="28"/>
          <w:szCs w:val="28"/>
        </w:rPr>
        <w:t>Похвалинской</w:t>
      </w:r>
      <w:proofErr w:type="spellEnd"/>
      <w:r w:rsidRPr="0053585C">
        <w:rPr>
          <w:rFonts w:ascii="Times New Roman" w:hAnsi="Times New Roman" w:cs="Times New Roman"/>
          <w:sz w:val="28"/>
          <w:szCs w:val="28"/>
        </w:rPr>
        <w:t>).</w:t>
      </w:r>
    </w:p>
    <w:p w:rsidR="0052151F" w:rsidRPr="0053585C" w:rsidRDefault="0052151F" w:rsidP="0052151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2151F" w:rsidRPr="00A121A4" w:rsidRDefault="0052151F" w:rsidP="0052151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585C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52151F" w:rsidRDefault="0052151F" w:rsidP="00521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151F" w:rsidRDefault="0052151F" w:rsidP="00521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151F" w:rsidRDefault="0052151F" w:rsidP="00521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151F" w:rsidRPr="00A121A4" w:rsidRDefault="0052151F" w:rsidP="00521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Экскурсия на н</w:t>
      </w:r>
      <w:r w:rsidRPr="00A121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абережную Федоровского.</w:t>
      </w:r>
    </w:p>
    <w:p w:rsidR="0052151F" w:rsidRPr="00A121A4" w:rsidRDefault="0052151F" w:rsidP="00521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21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Цели:</w:t>
      </w:r>
    </w:p>
    <w:p w:rsidR="0052151F" w:rsidRPr="00A121A4" w:rsidRDefault="0052151F" w:rsidP="00521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A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историческими местами Нижнего Новгорода, близлежащими к детсаду.</w:t>
      </w:r>
    </w:p>
    <w:p w:rsidR="0052151F" w:rsidRPr="00A121A4" w:rsidRDefault="0052151F" w:rsidP="00521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об истории возникновения города.</w:t>
      </w:r>
    </w:p>
    <w:p w:rsidR="0052151F" w:rsidRPr="00A121A4" w:rsidRDefault="0052151F" w:rsidP="00521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 место слияния Оки и Волги (Стрелка), полюбоваться </w:t>
      </w:r>
      <w:proofErr w:type="gramStart"/>
      <w:r w:rsidRPr="00A121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осенними</w:t>
      </w:r>
      <w:proofErr w:type="gramEnd"/>
      <w:r w:rsidRPr="00A1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городскими</w:t>
      </w:r>
    </w:p>
    <w:p w:rsidR="0052151F" w:rsidRPr="00A121A4" w:rsidRDefault="0052151F" w:rsidP="00521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пейзажами  с «Дятловых гор»: Благовещенским монастырем,  собором Александра Невского,</w:t>
      </w:r>
    </w:p>
    <w:p w:rsidR="0052151F" w:rsidRPr="00A121A4" w:rsidRDefault="0052151F" w:rsidP="00521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Рождественской улицей.</w:t>
      </w:r>
    </w:p>
    <w:p w:rsidR="0052151F" w:rsidRPr="00A121A4" w:rsidRDefault="0052151F" w:rsidP="00521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Легенда о Скворце и чародее Дятле.</w:t>
      </w:r>
    </w:p>
    <w:p w:rsidR="0052151F" w:rsidRPr="00A121A4" w:rsidRDefault="0052151F" w:rsidP="00521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1F" w:rsidRPr="00A121A4" w:rsidRDefault="0052151F" w:rsidP="00521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1F" w:rsidRPr="00A121A4" w:rsidRDefault="0052151F" w:rsidP="00521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экскурсии:</w:t>
      </w:r>
    </w:p>
    <w:p w:rsidR="0052151F" w:rsidRPr="00A121A4" w:rsidRDefault="0052151F" w:rsidP="00521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 проходит от детского сада, по улице </w:t>
      </w:r>
      <w:proofErr w:type="spellStart"/>
      <w:r w:rsidRPr="00A121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Заломова</w:t>
      </w:r>
      <w:proofErr w:type="spellEnd"/>
      <w:r w:rsidRPr="00A121A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мимо церкви Похвалы Пресвятой</w:t>
      </w:r>
    </w:p>
    <w:p w:rsidR="0052151F" w:rsidRPr="00A121A4" w:rsidRDefault="0052151F" w:rsidP="00521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Богородицы (обращаем внимание на то, что улица раньше называлась </w:t>
      </w:r>
      <w:proofErr w:type="spellStart"/>
      <w:r w:rsidRPr="00A121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Похвалинская</w:t>
      </w:r>
      <w:proofErr w:type="spellEnd"/>
      <w:r w:rsidRPr="00A1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съезд - к которому мы выйдем – тоже), далее на набережную Федоровского. Показать </w:t>
      </w:r>
      <w:proofErr w:type="spellStart"/>
      <w:r w:rsidRPr="00A121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Похвалинский</w:t>
      </w:r>
      <w:proofErr w:type="spellEnd"/>
      <w:r w:rsidRPr="00A1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съезд.</w:t>
      </w:r>
    </w:p>
    <w:p w:rsidR="0052151F" w:rsidRPr="00A121A4" w:rsidRDefault="0052151F" w:rsidP="00521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Останавливаемся напротив Благовещенского монастыря. Рассказ о Благовещенской Слободе, Дятловых горах </w:t>
      </w:r>
      <w:proofErr w:type="gramStart"/>
      <w:r w:rsidRPr="00A1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1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Часовая, Ильинская и </w:t>
      </w:r>
      <w:proofErr w:type="spellStart"/>
      <w:r w:rsidRPr="00A121A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Бушевая</w:t>
      </w:r>
      <w:proofErr w:type="spellEnd"/>
      <w:r w:rsidRPr="00A1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что где-то здесь стоял дом </w:t>
      </w:r>
      <w:proofErr w:type="spellStart"/>
      <w:r w:rsidRPr="00A121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Козьмы</w:t>
      </w:r>
      <w:proofErr w:type="spellEnd"/>
      <w:r w:rsidRPr="00A1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Минина - знаменитого нижегородца, об истории монастыря ( основан примерно в то же время, когда и сам город.)</w:t>
      </w:r>
    </w:p>
    <w:p w:rsidR="0052151F" w:rsidRPr="00A121A4" w:rsidRDefault="0052151F" w:rsidP="00521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2151F" w:rsidRPr="00A121A4" w:rsidRDefault="0052151F" w:rsidP="00521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Раньше площадь  у Плашкоутного моста называлась </w:t>
      </w:r>
      <w:proofErr w:type="spellStart"/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Нижнебазарной</w:t>
      </w:r>
      <w:proofErr w:type="spellEnd"/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Благовещенской (или </w:t>
      </w:r>
      <w:proofErr w:type="spellStart"/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Гремячей</w:t>
      </w:r>
      <w:proofErr w:type="spellEnd"/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Здесь располагался Нижний базар, далее Благовещенская Слобода,  налево выходит </w:t>
      </w:r>
      <w:proofErr w:type="spellStart"/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Похвалинский</w:t>
      </w:r>
      <w:proofErr w:type="spellEnd"/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съезд.    Слобода Благовещенская заключает в себе несколько улиц и переулков, они расположены частью под горой и частью по горе, в половине которой стоит Благовещенский монас</w:t>
      </w:r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тырь.</w:t>
      </w:r>
    </w:p>
    <w:p w:rsidR="0052151F" w:rsidRPr="00A121A4" w:rsidRDefault="0052151F" w:rsidP="00521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Эта слобода замечательна тем, что в ней провел дни доисторической своей жизни </w:t>
      </w:r>
      <w:proofErr w:type="spellStart"/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Козьма</w:t>
      </w:r>
      <w:proofErr w:type="spellEnd"/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</w:t>
      </w:r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нин (до 1613г.)  В 1712 году Благовещенская слобода была почти совер</w:t>
      </w:r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шенно истреблена пожаром.</w:t>
      </w:r>
    </w:p>
    <w:p w:rsidR="0052151F" w:rsidRPr="00A121A4" w:rsidRDefault="0052151F" w:rsidP="00521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Нижегородский Благовещенский мужской монастырь основан в 1221 году святым благоверным великим князем Георгием Всеволодовичем и святителем Симоном, епископом Владимирским, при закладке Нижнего Новгорода. Он расположен на высоком правом берегу реки Оки и представляет собой в настоящее время величественный монастырский ансамбль из белокаменных храмов</w:t>
      </w:r>
      <w:proofErr w:type="gramStart"/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возведенных на узкой береговой террасе в 17- 19 веках.</w:t>
      </w:r>
    </w:p>
    <w:p w:rsidR="0052151F" w:rsidRPr="00A121A4" w:rsidRDefault="0052151F" w:rsidP="00521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21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Легенда о Скворце.</w:t>
      </w:r>
    </w:p>
    <w:p w:rsidR="0052151F" w:rsidRPr="00A121A4" w:rsidRDefault="0052151F" w:rsidP="00521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Нижегородский краевед П. И. Мельников (А. Печерский) доносит до нас такую легенду:                                «В стародавние времена на горах, где стоит теперь Нижний Новгород, жил мордвин Скворец, друг и помощник побежденного Ильей Муромцем Соловья-разбойника. От восемнадцати жен родилось у Скворца семьдесят сыновей. Они все жили мирно, занимались скотоводством, вместе пасли стада на горах, а по вечерам водили их на водопой на реку Оку. Здесь, в тесном ущелье, жил волшебник Дятел, тоже один из друзей Соловья.</w:t>
      </w:r>
    </w:p>
    <w:p w:rsidR="0052151F" w:rsidRPr="00A121A4" w:rsidRDefault="0052151F" w:rsidP="00521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Однажды Скворец обратился к нему с просьбой предсказать судьбу его детей. Дятел отвечал, что если они будут жить мирно, поддерживая друг друга, долго будут владеть здешними местами. Но как только возникнут в их потомстве ссоры и несогласие, русские завладеют их землями, сгонят их с насиженных мест и поставят у устья Оки «град камень и крепок зело и не одолеют его силы вражеские». В награду за пророчество Дятел просил Скворца о честном ему погребении. Умер старый чародей и похоронил его Скворец на том месте, где теперь Благовещенский монастырь, и прозвалось то место Дятловыми горами.</w:t>
      </w:r>
    </w:p>
    <w:p w:rsidR="0052151F" w:rsidRPr="00A121A4" w:rsidRDefault="0052151F" w:rsidP="00521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Умер и Скворец, завещавший перед смертью своим детям навеки хранить согласие и единодушие. Скоро после его смерти пошли несогласия и раздоры в его потомстве, и тогда святой князь Андрей </w:t>
      </w:r>
      <w:proofErr w:type="spellStart"/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Боголюбский</w:t>
      </w:r>
      <w:proofErr w:type="spellEnd"/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отогнал мордву от устья Оки, а племянник его, князь Юрий, построил Нижний Новгород. Исполнилось предсказание Дятла — возникла на Дятловых горах твердыня несокрушимая и грозная для врагов».</w:t>
      </w:r>
    </w:p>
    <w:p w:rsidR="0052151F" w:rsidRPr="00A121A4" w:rsidRDefault="0052151F" w:rsidP="00521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2151F" w:rsidRPr="00A121A4" w:rsidRDefault="0052151F" w:rsidP="00521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Каждая из трех гор имела свое название: Часовая гора, на которой был построен </w:t>
      </w:r>
      <w:r w:rsidRPr="00A121A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кремль</w:t>
      </w:r>
      <w:r w:rsidRPr="00A121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Бушевая</w:t>
      </w:r>
      <w:proofErr w:type="spellEnd"/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Ильинская</w:t>
      </w:r>
    </w:p>
    <w:p w:rsidR="0052151F" w:rsidRPr="00A121A4" w:rsidRDefault="0052151F" w:rsidP="00521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52151F" w:rsidRPr="00A121A4" w:rsidRDefault="0052151F" w:rsidP="00521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продвигаемся  вдоль набережной, рассматриваем строения на противоположном берегу Оки. Обращаем внимание на то место, где находится  ярмарка. Предложить детям подумать о том, как нижегородцы переправлялись на другую сторону </w:t>
      </w:r>
      <w:proofErr w:type="gramStart"/>
      <w:r w:rsidRPr="00A1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121A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плашкоутный мост).</w:t>
      </w:r>
    </w:p>
    <w:p w:rsidR="0052151F" w:rsidRPr="00A121A4" w:rsidRDefault="0052151F" w:rsidP="005215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Напомнить про трамвай, один из фуникулеров (тогда назывались элеваторы) находился где-то в этом месте. Рассматриваем собор Александра Невского, останавливаемся у моста, откуда можно видеть слияние рек Оки и Волги. Рассказ  об основании города князем Юрием Всеволодовичем.</w:t>
      </w:r>
    </w:p>
    <w:p w:rsidR="0052151F" w:rsidRPr="00A121A4" w:rsidRDefault="0052151F" w:rsidP="005215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Город Нижний Новгород был основан у места слияния великих русских рек - Волги и Оки князем Юрием (Георгием) Всеволодовичем в 1221 году как опорный пункт обороны русских границ от мордвы, черемисов и татар.</w:t>
      </w:r>
      <w:r w:rsidRPr="00A1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Согласно историческим данным, владимирские и ростово-суздальские князья постоянно пытались завладеть этими землями. Их целью было создание обороны для защиты своих княжеств от нападения ближайших соседей. В 1221 году, в честь удачного похода князя </w:t>
      </w:r>
      <w:r w:rsidRPr="00A121A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Юрия Всеволодовича</w:t>
      </w:r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волжских булгар, был заложен будущий город.</w:t>
      </w:r>
    </w:p>
    <w:p w:rsidR="0052151F" w:rsidRPr="00A121A4" w:rsidRDefault="0052151F" w:rsidP="00521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1F" w:rsidRPr="00A121A4" w:rsidRDefault="0052151F" w:rsidP="00521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Поразмышлять с детьми о том, почему именно это место выбрано.</w:t>
      </w:r>
    </w:p>
    <w:p w:rsidR="0052151F" w:rsidRPr="00A121A4" w:rsidRDefault="0052151F" w:rsidP="00521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1F" w:rsidRPr="00A121A4" w:rsidRDefault="0052151F" w:rsidP="00521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Здесь, у слияния Оки и Волги, был перекресток военных и торговых путей. Кто захватит это место</w:t>
      </w:r>
      <w:proofErr w:type="gramStart"/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тот и будет хозяин над всеми близлежащими землями. Отсюда, с Дятловых гор, все видно: кто и с чем плывет снизу по Волге, кто спускается вниз по реке, кто пытается войти в Оку, чтобы плыть дальше. Здесь был самый  край русской земли. В устье Оки русские князья собирали войска для военных походов. Князь Юрий Всеволодович понимал</w:t>
      </w:r>
      <w:proofErr w:type="gramStart"/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место здесь для крепости подходящее. «И повелел князь на вершине холма ров копать, вал земляной насыпать, ставить по нему стену из дубовых бревен. По углам стены рубить башни</w:t>
      </w:r>
      <w:proofErr w:type="gramStart"/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.</w:t>
      </w:r>
      <w:proofErr w:type="gramEnd"/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Ворота в башнях забрали крепкими решетками. И встал на холме детинец, как называли на Руси деревянные крепости</w:t>
      </w:r>
      <w:proofErr w:type="gramStart"/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.» </w:t>
      </w:r>
      <w:proofErr w:type="gramEnd"/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Внутри крепости князь поставил стражу. Пришлось ратникам обживать новое место. Так появились первые нижегородцы.</w:t>
      </w:r>
    </w:p>
    <w:p w:rsidR="0052151F" w:rsidRPr="00A121A4" w:rsidRDefault="0052151F" w:rsidP="005215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Основанному городу, Юрий Всеволодович дал название Новгород, так как таких названий на Руси было несколько, то ему дали определение – </w:t>
      </w:r>
      <w:r w:rsidRPr="00A121A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Нижний</w:t>
      </w:r>
      <w:r w:rsidRPr="00A121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согласно его расположению на реке.</w:t>
      </w:r>
    </w:p>
    <w:p w:rsidR="0052151F" w:rsidRPr="00A121A4" w:rsidRDefault="0052151F" w:rsidP="00521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2151F" w:rsidRPr="00A121A4" w:rsidRDefault="0052151F" w:rsidP="00521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 внимание на размеры города. Рассмотреть улицы Рождественскую, </w:t>
      </w:r>
      <w:proofErr w:type="spellStart"/>
      <w:r w:rsidRPr="00A121A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Суетинскую</w:t>
      </w:r>
      <w:proofErr w:type="spellEnd"/>
      <w:r w:rsidRPr="00A12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51F" w:rsidRPr="00A121A4" w:rsidRDefault="0052151F" w:rsidP="00521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на овраги. Сказать, что раньше все горы были покрыты лесами. Возвращение в детский сад  мимо Сергиевского оврага.</w:t>
      </w:r>
    </w:p>
    <w:p w:rsidR="0052151F" w:rsidRPr="00A121A4" w:rsidRDefault="0052151F" w:rsidP="00521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1F" w:rsidRPr="00A121A4" w:rsidRDefault="0052151F" w:rsidP="00521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1F" w:rsidRPr="00A121A4" w:rsidRDefault="0052151F" w:rsidP="00521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1F" w:rsidRPr="00A121A4" w:rsidRDefault="0052151F" w:rsidP="00521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2151F" w:rsidRPr="00A121A4" w:rsidRDefault="0052151F" w:rsidP="0052151F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B16" w:rsidRDefault="00D43B16" w:rsidP="00D4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3B16" w:rsidRDefault="00D43B16" w:rsidP="00D4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3B16" w:rsidRDefault="00D43B16" w:rsidP="00D4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3B16" w:rsidRDefault="00D43B16" w:rsidP="00D4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3B16" w:rsidRDefault="00D43B16" w:rsidP="00D4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3B16" w:rsidRDefault="00D43B16" w:rsidP="00D4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3B16" w:rsidRDefault="00D43B16" w:rsidP="00D4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3B16" w:rsidRDefault="00D43B16" w:rsidP="00D4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3B16" w:rsidRDefault="00D43B16" w:rsidP="00D4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3B16" w:rsidRDefault="00D43B16" w:rsidP="00D4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3B16" w:rsidRDefault="00D43B16" w:rsidP="00D4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3B16" w:rsidRDefault="00D43B16" w:rsidP="00D4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3B16" w:rsidRDefault="00D43B16" w:rsidP="00D4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3B16" w:rsidRDefault="00D43B16" w:rsidP="00D4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3B16" w:rsidRPr="0052151F" w:rsidRDefault="00D43B16" w:rsidP="00D43B16">
      <w:pPr>
        <w:spacing w:line="240" w:lineRule="auto"/>
        <w:rPr>
          <w:i/>
        </w:rPr>
      </w:pPr>
      <w:r w:rsidRPr="003F7C3E">
        <w:rPr>
          <w:i/>
        </w:rPr>
        <w:lastRenderedPageBreak/>
        <w:t xml:space="preserve">                   </w:t>
      </w:r>
      <w:r w:rsidRPr="00441833">
        <w:rPr>
          <w:rFonts w:ascii="Times New Roman" w:hAnsi="Times New Roman" w:cs="Times New Roman"/>
          <w:sz w:val="36"/>
          <w:szCs w:val="36"/>
        </w:rPr>
        <w:t>Муниципальное бюджетное  дошкольное образовательное</w:t>
      </w:r>
    </w:p>
    <w:p w:rsidR="00D43B16" w:rsidRPr="00441833" w:rsidRDefault="00D43B16" w:rsidP="00D43B16">
      <w:pPr>
        <w:jc w:val="center"/>
        <w:rPr>
          <w:rFonts w:ascii="Times New Roman" w:hAnsi="Times New Roman" w:cs="Times New Roman"/>
          <w:sz w:val="36"/>
          <w:szCs w:val="36"/>
        </w:rPr>
      </w:pPr>
      <w:r w:rsidRPr="00441833">
        <w:rPr>
          <w:rFonts w:ascii="Times New Roman" w:hAnsi="Times New Roman" w:cs="Times New Roman"/>
          <w:sz w:val="36"/>
          <w:szCs w:val="36"/>
        </w:rPr>
        <w:t xml:space="preserve"> учреждение « Детский сад № 230»</w:t>
      </w:r>
    </w:p>
    <w:p w:rsidR="00D43B16" w:rsidRDefault="00D43B16" w:rsidP="00D4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3B16" w:rsidRDefault="00D43B16" w:rsidP="00D4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3B16" w:rsidRDefault="00D43B16" w:rsidP="00D4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3B16" w:rsidRDefault="00D43B16" w:rsidP="00D4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3B16" w:rsidRDefault="00D43B16" w:rsidP="00D4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3B16" w:rsidRDefault="00D43B16" w:rsidP="00D4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3B16" w:rsidRDefault="00D43B16" w:rsidP="00D4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3B16" w:rsidRDefault="00D43B16" w:rsidP="00D4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3B16" w:rsidRDefault="00D43B16" w:rsidP="00D4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3B16" w:rsidRDefault="00D43B16" w:rsidP="00D4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3B16" w:rsidRDefault="00D43B16" w:rsidP="00D4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3B16" w:rsidRPr="00D43B16" w:rsidRDefault="00D43B16" w:rsidP="00D4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43B1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Экскурсия на набережную Федоровского.</w:t>
      </w:r>
    </w:p>
    <w:p w:rsidR="00403033" w:rsidRDefault="00403033" w:rsidP="00403033">
      <w:pPr>
        <w:rPr>
          <w:i/>
        </w:rPr>
      </w:pPr>
    </w:p>
    <w:p w:rsidR="00D43B16" w:rsidRDefault="00D43B16" w:rsidP="00403033">
      <w:pPr>
        <w:rPr>
          <w:i/>
        </w:rPr>
      </w:pPr>
    </w:p>
    <w:p w:rsidR="00D43B16" w:rsidRDefault="00D43B16" w:rsidP="00403033">
      <w:pPr>
        <w:rPr>
          <w:rFonts w:ascii="Times New Roman" w:hAnsi="Times New Roman" w:cs="Times New Roman"/>
          <w:sz w:val="32"/>
          <w:szCs w:val="32"/>
        </w:rPr>
      </w:pPr>
    </w:p>
    <w:p w:rsidR="00D43B16" w:rsidRDefault="00D43B16" w:rsidP="00403033">
      <w:pPr>
        <w:rPr>
          <w:rFonts w:ascii="Times New Roman" w:hAnsi="Times New Roman" w:cs="Times New Roman"/>
          <w:sz w:val="32"/>
          <w:szCs w:val="32"/>
        </w:rPr>
      </w:pPr>
    </w:p>
    <w:p w:rsidR="00D43B16" w:rsidRDefault="00D43B16" w:rsidP="00403033">
      <w:pPr>
        <w:rPr>
          <w:rFonts w:ascii="Times New Roman" w:hAnsi="Times New Roman" w:cs="Times New Roman"/>
          <w:sz w:val="32"/>
          <w:szCs w:val="32"/>
        </w:rPr>
      </w:pPr>
    </w:p>
    <w:p w:rsidR="00D43B16" w:rsidRDefault="00D43B16" w:rsidP="00D43B1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</w:p>
    <w:p w:rsidR="00D43B16" w:rsidRPr="00D43B16" w:rsidRDefault="00D43B16" w:rsidP="00D43B16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Ундалова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 В.</w:t>
      </w:r>
    </w:p>
    <w:p w:rsidR="00D43B16" w:rsidRDefault="00D43B16" w:rsidP="00D43B16">
      <w:pPr>
        <w:jc w:val="right"/>
        <w:rPr>
          <w:rFonts w:ascii="Times New Roman" w:hAnsi="Times New Roman" w:cs="Times New Roman"/>
        </w:rPr>
      </w:pPr>
    </w:p>
    <w:p w:rsidR="00D43B16" w:rsidRDefault="00D43B16" w:rsidP="00D43B16">
      <w:pPr>
        <w:jc w:val="right"/>
        <w:rPr>
          <w:rFonts w:ascii="Times New Roman" w:hAnsi="Times New Roman" w:cs="Times New Roman"/>
        </w:rPr>
      </w:pPr>
    </w:p>
    <w:p w:rsidR="00D43B16" w:rsidRDefault="00D43B16" w:rsidP="00D43B16">
      <w:pPr>
        <w:jc w:val="right"/>
        <w:rPr>
          <w:rFonts w:ascii="Times New Roman" w:hAnsi="Times New Roman" w:cs="Times New Roman"/>
        </w:rPr>
      </w:pPr>
    </w:p>
    <w:p w:rsidR="00D43B16" w:rsidRDefault="00D43B16" w:rsidP="00D43B16">
      <w:pPr>
        <w:jc w:val="right"/>
        <w:rPr>
          <w:rFonts w:ascii="Times New Roman" w:hAnsi="Times New Roman" w:cs="Times New Roman"/>
        </w:rPr>
      </w:pPr>
    </w:p>
    <w:p w:rsidR="00D43B16" w:rsidRDefault="00D43B16" w:rsidP="00D43B16">
      <w:pPr>
        <w:jc w:val="right"/>
        <w:rPr>
          <w:rFonts w:ascii="Times New Roman" w:hAnsi="Times New Roman" w:cs="Times New Roman"/>
        </w:rPr>
      </w:pPr>
    </w:p>
    <w:p w:rsidR="00D43B16" w:rsidRDefault="00D43B16" w:rsidP="00D43B16">
      <w:pPr>
        <w:jc w:val="right"/>
        <w:rPr>
          <w:rFonts w:ascii="Times New Roman" w:hAnsi="Times New Roman" w:cs="Times New Roman"/>
        </w:rPr>
      </w:pPr>
    </w:p>
    <w:p w:rsidR="00D43B16" w:rsidRPr="00D43B16" w:rsidRDefault="00D43B16" w:rsidP="00D43B16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D43B16">
        <w:rPr>
          <w:rFonts w:ascii="Times New Roman" w:hAnsi="Times New Roman" w:cs="Times New Roman"/>
          <w:sz w:val="36"/>
          <w:szCs w:val="36"/>
        </w:rPr>
        <w:t>Г. Нижний Новгород</w:t>
      </w:r>
      <w:bookmarkEnd w:id="0"/>
    </w:p>
    <w:sectPr w:rsidR="00D43B16" w:rsidRPr="00D43B16" w:rsidSect="00265746">
      <w:pgSz w:w="11906" w:h="16838"/>
      <w:pgMar w:top="851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33"/>
    <w:rsid w:val="00041035"/>
    <w:rsid w:val="000757CF"/>
    <w:rsid w:val="0009350B"/>
    <w:rsid w:val="000B50BD"/>
    <w:rsid w:val="000C7ACF"/>
    <w:rsid w:val="000F18B4"/>
    <w:rsid w:val="000F677B"/>
    <w:rsid w:val="001175AD"/>
    <w:rsid w:val="00124A7C"/>
    <w:rsid w:val="00141CED"/>
    <w:rsid w:val="001765FE"/>
    <w:rsid w:val="001928A1"/>
    <w:rsid w:val="00197FAC"/>
    <w:rsid w:val="001A3471"/>
    <w:rsid w:val="001D7784"/>
    <w:rsid w:val="001F0BAD"/>
    <w:rsid w:val="00201EC1"/>
    <w:rsid w:val="00237B9A"/>
    <w:rsid w:val="00251667"/>
    <w:rsid w:val="002639DD"/>
    <w:rsid w:val="00265746"/>
    <w:rsid w:val="00284EE8"/>
    <w:rsid w:val="002F1DDB"/>
    <w:rsid w:val="002F43AA"/>
    <w:rsid w:val="002F6DF9"/>
    <w:rsid w:val="003209FB"/>
    <w:rsid w:val="00326C99"/>
    <w:rsid w:val="003338FB"/>
    <w:rsid w:val="0035233D"/>
    <w:rsid w:val="003544A0"/>
    <w:rsid w:val="003747E1"/>
    <w:rsid w:val="00375FF4"/>
    <w:rsid w:val="00377785"/>
    <w:rsid w:val="00383121"/>
    <w:rsid w:val="003B5C2A"/>
    <w:rsid w:val="003C1E98"/>
    <w:rsid w:val="003C6D9F"/>
    <w:rsid w:val="003F7C3E"/>
    <w:rsid w:val="00403033"/>
    <w:rsid w:val="00414EA8"/>
    <w:rsid w:val="00442FA8"/>
    <w:rsid w:val="00446561"/>
    <w:rsid w:val="004672B8"/>
    <w:rsid w:val="0047171C"/>
    <w:rsid w:val="00480F7A"/>
    <w:rsid w:val="00481F73"/>
    <w:rsid w:val="00490290"/>
    <w:rsid w:val="00496B5E"/>
    <w:rsid w:val="004A0931"/>
    <w:rsid w:val="004B691E"/>
    <w:rsid w:val="004B7869"/>
    <w:rsid w:val="004C4AC0"/>
    <w:rsid w:val="004E192C"/>
    <w:rsid w:val="0052151F"/>
    <w:rsid w:val="00527A06"/>
    <w:rsid w:val="00543ACA"/>
    <w:rsid w:val="00555D9B"/>
    <w:rsid w:val="00576D18"/>
    <w:rsid w:val="00590A6F"/>
    <w:rsid w:val="00602BEE"/>
    <w:rsid w:val="006557EA"/>
    <w:rsid w:val="00673A01"/>
    <w:rsid w:val="006B548F"/>
    <w:rsid w:val="006E51F0"/>
    <w:rsid w:val="00716EB5"/>
    <w:rsid w:val="00717D89"/>
    <w:rsid w:val="00727FAD"/>
    <w:rsid w:val="007817CD"/>
    <w:rsid w:val="00785546"/>
    <w:rsid w:val="007C6BB8"/>
    <w:rsid w:val="008031FD"/>
    <w:rsid w:val="008248FF"/>
    <w:rsid w:val="00860FE9"/>
    <w:rsid w:val="009136C7"/>
    <w:rsid w:val="00914B4F"/>
    <w:rsid w:val="00921772"/>
    <w:rsid w:val="00925897"/>
    <w:rsid w:val="0094134D"/>
    <w:rsid w:val="00964206"/>
    <w:rsid w:val="00970BAB"/>
    <w:rsid w:val="0097372C"/>
    <w:rsid w:val="009B2B95"/>
    <w:rsid w:val="00A14495"/>
    <w:rsid w:val="00A37DDF"/>
    <w:rsid w:val="00A40FA5"/>
    <w:rsid w:val="00A52964"/>
    <w:rsid w:val="00A600A8"/>
    <w:rsid w:val="00A60964"/>
    <w:rsid w:val="00A701AA"/>
    <w:rsid w:val="00AA0631"/>
    <w:rsid w:val="00AA0AFF"/>
    <w:rsid w:val="00AC1F39"/>
    <w:rsid w:val="00AC5F8C"/>
    <w:rsid w:val="00AD5D0C"/>
    <w:rsid w:val="00B26275"/>
    <w:rsid w:val="00B34A99"/>
    <w:rsid w:val="00B64E87"/>
    <w:rsid w:val="00BA2AFD"/>
    <w:rsid w:val="00BC0F52"/>
    <w:rsid w:val="00C11189"/>
    <w:rsid w:val="00C114A0"/>
    <w:rsid w:val="00C263DA"/>
    <w:rsid w:val="00C449D2"/>
    <w:rsid w:val="00C65428"/>
    <w:rsid w:val="00C741AD"/>
    <w:rsid w:val="00C85E73"/>
    <w:rsid w:val="00C86E49"/>
    <w:rsid w:val="00CA2BF7"/>
    <w:rsid w:val="00CA4C77"/>
    <w:rsid w:val="00CB6195"/>
    <w:rsid w:val="00CC3DC1"/>
    <w:rsid w:val="00CD7366"/>
    <w:rsid w:val="00D14034"/>
    <w:rsid w:val="00D17A9D"/>
    <w:rsid w:val="00D41816"/>
    <w:rsid w:val="00D43B16"/>
    <w:rsid w:val="00D9646E"/>
    <w:rsid w:val="00DA3AC4"/>
    <w:rsid w:val="00DB7CDF"/>
    <w:rsid w:val="00DC1658"/>
    <w:rsid w:val="00DE423B"/>
    <w:rsid w:val="00E02755"/>
    <w:rsid w:val="00E06F5B"/>
    <w:rsid w:val="00E21CA5"/>
    <w:rsid w:val="00E26AC5"/>
    <w:rsid w:val="00E30501"/>
    <w:rsid w:val="00E32B22"/>
    <w:rsid w:val="00E92595"/>
    <w:rsid w:val="00EA7840"/>
    <w:rsid w:val="00EB04C6"/>
    <w:rsid w:val="00EB3BAF"/>
    <w:rsid w:val="00EC3BD9"/>
    <w:rsid w:val="00ED6319"/>
    <w:rsid w:val="00F27849"/>
    <w:rsid w:val="00F62448"/>
    <w:rsid w:val="00F9215C"/>
    <w:rsid w:val="00F945AB"/>
    <w:rsid w:val="00FA7DA3"/>
    <w:rsid w:val="00FD4817"/>
    <w:rsid w:val="00FD5B6F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B7C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2589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A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B7C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B7C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2589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A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B7C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54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5407">
                          <w:marLeft w:val="4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83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0" w:color="CCCCCC"/>
                                <w:left w:val="single" w:sz="6" w:space="8" w:color="CCCCCC"/>
                                <w:bottom w:val="single" w:sz="6" w:space="9" w:color="CCCCCC"/>
                                <w:right w:val="single" w:sz="6" w:space="8" w:color="CCCCCC"/>
                              </w:divBdr>
                              <w:divsChild>
                                <w:div w:id="64979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75568">
                                      <w:marLeft w:val="30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ashed" w:sz="6" w:space="0" w:color="999999"/>
                                        <w:left w:val="dashed" w:sz="6" w:space="0" w:color="999999"/>
                                        <w:bottom w:val="dashed" w:sz="6" w:space="0" w:color="999999"/>
                                        <w:right w:val="dashed" w:sz="6" w:space="0" w:color="999999"/>
                                      </w:divBdr>
                                      <w:divsChild>
                                        <w:div w:id="107551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08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9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Рома1</dc:creator>
  <cp:lastModifiedBy>Марина</cp:lastModifiedBy>
  <cp:revision>16</cp:revision>
  <dcterms:created xsi:type="dcterms:W3CDTF">2013-10-26T17:42:00Z</dcterms:created>
  <dcterms:modified xsi:type="dcterms:W3CDTF">2020-01-28T07:36:00Z</dcterms:modified>
</cp:coreProperties>
</file>