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УТВЕРЖДАЮ: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Заведующий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учреждение «Детский сад                         ____________/Е.В.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Запевалова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03849" w:rsidRDefault="00B254F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230»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«___»________________ 2025</w:t>
      </w:r>
      <w:r>
        <w:rPr>
          <w:rFonts w:ascii="Times New Roman" w:eastAsia="Times New Roman" w:hAnsi="Times New Roman" w:cs="Times New Roman"/>
          <w:sz w:val="28"/>
          <w:szCs w:val="28"/>
        </w:rPr>
        <w:t>-2026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03849" w:rsidRDefault="00D03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охране  жизни и здоровья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детей (осенний период)</w:t>
      </w:r>
      <w:bookmarkStart w:id="0" w:name="_GoBack"/>
      <w:bookmarkEnd w:id="0"/>
    </w:p>
    <w:p w:rsidR="00D03849" w:rsidRDefault="00D03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Во избежание возникновения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желудочно-кишечных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заболевании в осенний период необходимо особо тщательно контролировать получаемые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с базы и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поступающие на кухню продукты. В случаях обнаружения просроченных дат реализации продукты немедленно должны быть возвращены на базу по акту МБДОУ.                                                                                              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2. Ст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рого и неукоснительно соблюдать сроки реализации скоропортящихся продуктов,   в  установленном   порядке   вести  журнал  бракеража сырой продукции;   соблюдать   сроки   реализации   готовой   пищи,   технологию приготовления,   фиксировать   качественный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состав   пищи   в   журнале бракеража готовой продукции. 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3. Прием детей проводить на улице (за исключением ненастных дней и периода поздней осени). Родители или лица, их заменяющие, должны передавать    детей    лично    воспитателю    или    другому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сотруднику, принимающему детей в этот день. Родителям нельзя брать детей без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ведома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воспитателя, а также поручать это детям, подросткам в возрасте до 16 лет. Воспитатель должен знать всех лиц, кому родители поручают забрать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ребенка,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заранее    договор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ившись    и    познакомившись    с    ними    по представлению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родителей. 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4. Необходимо   ежедневно   перед   прогулкой   осматривать   участки.   Не допускать  наличия опасных для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детей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предметов: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неструганых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досок, гвоздей, битого стекла. Все ямы на территории должны быть засыпаны, колодцы  закрыты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тяжелыми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крышками. При обнаружении на участке опасных      и      подозрительных      предметов      немедленно     сообщить администрации,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а детей увести на другой участок или в помещение. 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5. Следить, чтобы ворота детского сада были закрыты на засов, входные двери в здание, двери групповых и других помещений должны быть закрыты, снабжены запорами на высоте, не доступной детям. Ограждение де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тского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сада не должно иметь дыр, проемов во избежание проникновения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бродячих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собак и самовольного ухода детей. А в случае самовольного ухода ребенка на   его 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розыски   немедленно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отправлять  сотрудника   и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сообщать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случившемся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ближайшее отделение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>лиции.</w:t>
      </w:r>
    </w:p>
    <w:p w:rsidR="00D03849" w:rsidRDefault="00B254F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Всё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оборудование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участках (малые игровые формы,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физкультурные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пособия) должно быть устойчивым,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иметь прочные рейки,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перила, отвечать </w:t>
      </w:r>
      <w:r>
        <w:rPr>
          <w:rFonts w:ascii="Times New Roman" w:eastAsia="Times New Roman" w:hAnsi="Times New Roman" w:cs="Times New Roman"/>
          <w:sz w:val="26"/>
          <w:szCs w:val="26"/>
        </w:rPr>
        <w:t>возрасту детей и санитарным требованиям. Выносной и дидактический материал для игр детей должен соответство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вать периоду осени. </w:t>
      </w:r>
    </w:p>
    <w:p w:rsidR="00D03849" w:rsidRDefault="00B254F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Сотрудники    обязаны    постоянно    следить    за    детьми,    не    оставлять без присмотра, не доверять временный присмотр за детьми посторонним людям, родителям.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</w:rPr>
        <w:t>Фрукты и овощи для употребления детьми в сыром    виде должны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хорошего качества, без наличия пятен от удара и гниения.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строго следить, чтобы дети не ели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не брали в рот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незнакомые растения, ягоды, грибы, траву, а также дикорастущие плоды садовых деревьев и кустарников.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Надо разъяснять детям опасн</w:t>
      </w:r>
      <w:r>
        <w:rPr>
          <w:rFonts w:ascii="Times New Roman" w:eastAsia="Times New Roman" w:hAnsi="Times New Roman" w:cs="Times New Roman"/>
          <w:sz w:val="26"/>
          <w:szCs w:val="26"/>
        </w:rPr>
        <w:t>ость отравления, знакомить, показывать на картинках, иллюстрациях, учить детей узнавать и отличать несъедобные от съедобных, рассказывать о правилах безопасного поведения и личной гигиены: объяснять детям, что съедобные плоды едят только в мытом виде, а пр</w:t>
      </w:r>
      <w:r>
        <w:rPr>
          <w:rFonts w:ascii="Times New Roman" w:eastAsia="Times New Roman" w:hAnsi="Times New Roman" w:cs="Times New Roman"/>
          <w:sz w:val="26"/>
          <w:szCs w:val="26"/>
        </w:rPr>
        <w:t>оизрастающие в черте города употреблять в пищу запрещено.</w:t>
      </w:r>
      <w:proofErr w:type="gramEnd"/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eastAsia="Times New Roman" w:hAnsi="Times New Roman" w:cs="Times New Roman"/>
          <w:sz w:val="26"/>
          <w:szCs w:val="26"/>
        </w:rPr>
        <w:t>При организации прогулок, экскурсий за пределы участка детского сада (в случае отсутствия запрета по антитеррористической безопасности) необходимо: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знать точное количество детей;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заранее определ</w:t>
      </w:r>
      <w:r>
        <w:rPr>
          <w:rFonts w:ascii="Times New Roman" w:eastAsia="Times New Roman" w:hAnsi="Times New Roman" w:cs="Times New Roman"/>
          <w:sz w:val="26"/>
          <w:szCs w:val="26"/>
        </w:rPr>
        <w:t>ить место, куда пойдут дети;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заранее пройти весь маршрут следования;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сообщить администрации о предстоящем мероприятии;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   помощь    педагогу    направить    ещё    кого-либо    из    сотрудников дошкольного учреждения;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сообщить   родителям   о   </w:t>
      </w:r>
      <w:r>
        <w:rPr>
          <w:rFonts w:ascii="Times New Roman" w:eastAsia="Times New Roman" w:hAnsi="Times New Roman" w:cs="Times New Roman"/>
          <w:sz w:val="26"/>
          <w:szCs w:val="26"/>
        </w:rPr>
        <w:t>предстоящей   экскурсии   и   напомнить   об оптимальном подборе детской одежды;</w:t>
      </w:r>
    </w:p>
    <w:p w:rsidR="00D03849" w:rsidRDefault="00B254F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избегать   прогулок  по   оживленным  многолюдным  улицам,   а  также магистралям с интенсивным движением транспорта.</w:t>
      </w:r>
    </w:p>
    <w:p w:rsidR="00D03849" w:rsidRDefault="00B254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 наступлением холодного дождливого периода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необходимо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одевать детей в соответствии с температурными условиями;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детям иметь запасные вещи;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постоянно   следить   за   температурным   и   воздушным   режимом   в помещении;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перед   началом   отопительного   сезона   при   понижении   температуры возду</w:t>
      </w:r>
      <w:r>
        <w:rPr>
          <w:rFonts w:ascii="Times New Roman" w:eastAsia="Times New Roman" w:hAnsi="Times New Roman" w:cs="Times New Roman"/>
          <w:sz w:val="26"/>
          <w:szCs w:val="26"/>
        </w:rPr>
        <w:t>ха в помещении ниже 18 - 20 гр. надевать на детей утепленную одежду; в их отсутствие включать дополнительный обогрев с помощью масляных обогревателей, разрешенных к применению в дошкольных учреждениях с неукоснительным соблюдением правил противопожарной бе</w:t>
      </w:r>
      <w:r>
        <w:rPr>
          <w:rFonts w:ascii="Times New Roman" w:eastAsia="Times New Roman" w:hAnsi="Times New Roman" w:cs="Times New Roman"/>
          <w:sz w:val="26"/>
          <w:szCs w:val="26"/>
        </w:rPr>
        <w:t>зопасности, а также удлинять пребывание детей на воздухе;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проветривать    помещение    согласно   установленным    гигиеническим требованиям, осуществлять дополнительный обогрев помещения;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время прогулки не допускать намокания детской одежды и обуви;</w:t>
      </w:r>
    </w:p>
    <w:p w:rsidR="00D03849" w:rsidRDefault="00B254FF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возвращении с прогулки мокрые вещи с детей снять и просушить;    во время дождя детей перевести под навес;</w:t>
      </w:r>
    </w:p>
    <w:p w:rsidR="00D03849" w:rsidRDefault="00B254FF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при усилении </w:t>
      </w:r>
      <w:r>
        <w:rPr>
          <w:rFonts w:ascii="Times New Roman" w:eastAsia="Times New Roman" w:hAnsi="Times New Roman" w:cs="Times New Roman"/>
          <w:sz w:val="26"/>
          <w:szCs w:val="26"/>
        </w:rPr>
        <w:t>ветра и ливня детей завести в помещение детского сада; возможно, перенести на вторую половину дня.</w:t>
      </w:r>
    </w:p>
    <w:p w:rsidR="00D03849" w:rsidRDefault="00D0384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3849" w:rsidRDefault="00D0384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3849" w:rsidRDefault="00D0384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3849" w:rsidRDefault="00D0384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3849" w:rsidRDefault="00D0384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3849" w:rsidRDefault="00D03849"/>
    <w:sectPr w:rsidR="00D0384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63ED"/>
    <w:multiLevelType w:val="multilevel"/>
    <w:tmpl w:val="6FE66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9C5BE7"/>
    <w:multiLevelType w:val="multilevel"/>
    <w:tmpl w:val="09C04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40B45"/>
    <w:multiLevelType w:val="multilevel"/>
    <w:tmpl w:val="0FC0B5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03849"/>
    <w:rsid w:val="00B254FF"/>
    <w:rsid w:val="00D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56B2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D67AF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56B2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ДС-230</dc:creator>
  <dc:description/>
  <cp:lastModifiedBy>user</cp:lastModifiedBy>
  <cp:revision>17</cp:revision>
  <cp:lastPrinted>2024-06-21T11:24:00Z</cp:lastPrinted>
  <dcterms:created xsi:type="dcterms:W3CDTF">2011-12-20T05:21:00Z</dcterms:created>
  <dcterms:modified xsi:type="dcterms:W3CDTF">2025-06-02T12:08:00Z</dcterms:modified>
  <dc:language>ru-RU</dc:language>
</cp:coreProperties>
</file>