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A29" w:rsidRDefault="00B30A29" w:rsidP="00B30A29">
      <w:pPr>
        <w:spacing w:after="0" w:line="240" w:lineRule="auto"/>
        <w:ind w:firstLine="27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B30A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Совершенствование педагогической работы. Предоставление обратной связи, консультационное и учебно-методическое сопровождение</w:t>
      </w:r>
    </w:p>
    <w:p w:rsidR="00B30A29" w:rsidRPr="00B30A29" w:rsidRDefault="00B30A29" w:rsidP="00B30A29">
      <w:pPr>
        <w:spacing w:after="0" w:line="240" w:lineRule="auto"/>
        <w:ind w:firstLine="27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0A29" w:rsidRPr="00B30A29" w:rsidRDefault="00B30A29" w:rsidP="00B30A29">
      <w:pPr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A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качества дошкольного образования находится в прямой зависимости от кадров, профессионально-педагогической компетентности.</w:t>
      </w:r>
    </w:p>
    <w:p w:rsidR="00B30A29" w:rsidRPr="00B30A29" w:rsidRDefault="00B30A29" w:rsidP="00B30A29">
      <w:pPr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A2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Традиционные формы методической работы, в которых главное место отводилось докладам, выступлениям утратили свое значение из-за низкой их эффективности и недостаточной обратной связи. Сегодня надо использовать новые, активные формы работы, которым свойственно вовлечение педагогов в деятельность и диалог, предполагающий свободный обмен мнениями.</w:t>
      </w:r>
    </w:p>
    <w:p w:rsidR="00B30A29" w:rsidRPr="00B30A29" w:rsidRDefault="00B30A29" w:rsidP="00B30A29">
      <w:pPr>
        <w:spacing w:after="0" w:line="24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A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мастерства педагогов, пополнение их теоретических и практических знаний осуществляется с помощью разнообразных форм методической работы, а именно с использованием интерактивных форм и методов. Ценность такого подхода в том, что он обеспечивает обратную связь, откровенный обмен мнениями, формирует положительные отношения между сотрудниками.</w:t>
      </w:r>
    </w:p>
    <w:p w:rsidR="00B30A29" w:rsidRPr="00B30A29" w:rsidRDefault="00B30A29" w:rsidP="00B30A29">
      <w:pPr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A2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</w:t>
      </w:r>
      <w:r w:rsidRPr="00B30A2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30A29" w:rsidRPr="00B30A29" w:rsidRDefault="00B30A29" w:rsidP="00B30A29">
      <w:pPr>
        <w:spacing w:after="0" w:line="24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A29">
        <w:rPr>
          <w:rFonts w:ascii="Times New Roman" w:eastAsia="Times New Roman" w:hAnsi="Times New Roman" w:cs="Times New Roman"/>
          <w:sz w:val="28"/>
          <w:szCs w:val="28"/>
          <w:lang w:eastAsia="ru-RU"/>
        </w:rPr>
        <w:t>1. Совершенствовать и углубить свои знания в данной области.</w:t>
      </w:r>
    </w:p>
    <w:p w:rsidR="00B30A29" w:rsidRPr="00B30A29" w:rsidRDefault="00B30A29" w:rsidP="00B30A29">
      <w:pPr>
        <w:spacing w:after="0" w:line="24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A29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Выявить и проанализировать современные тенденции в методической работе по повышению профессиональной компетентности педагогических кадров ДОУ: формы, методы, условия, выявить наиболее эффективные формы методической работы по повышению профессиональной компетентности педагогов.</w:t>
      </w:r>
    </w:p>
    <w:p w:rsidR="00B30A29" w:rsidRPr="00B30A29" w:rsidRDefault="00B30A29" w:rsidP="00B30A29">
      <w:pPr>
        <w:spacing w:after="0" w:line="24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A29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Провести анализ актуального уровня профессиональной компетенции педагогических кадров в ДОУ, их профессиональных потребностей, проблем, интересов.</w:t>
      </w:r>
    </w:p>
    <w:p w:rsidR="00B30A29" w:rsidRPr="00B30A29" w:rsidRDefault="00B30A29" w:rsidP="00B30A29">
      <w:pPr>
        <w:spacing w:after="0" w:line="24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A29">
        <w:rPr>
          <w:rFonts w:ascii="Times New Roman" w:eastAsia="Times New Roman" w:hAnsi="Times New Roman" w:cs="Times New Roman"/>
          <w:sz w:val="28"/>
          <w:szCs w:val="28"/>
          <w:lang w:eastAsia="ru-RU"/>
        </w:rPr>
        <w:t>4. Разработать оптимальную модель методической работы по повышению профессиональной компетентности педагогических кадров ДОУ.</w:t>
      </w:r>
    </w:p>
    <w:p w:rsidR="00B30A29" w:rsidRPr="00B30A29" w:rsidRDefault="00B30A29" w:rsidP="00B30A29">
      <w:pPr>
        <w:spacing w:after="0" w:line="24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A29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Внедрить в практику методической работы современные образовательные технологии, обеспечивающие повышение качества образовательного процесса.</w:t>
      </w:r>
    </w:p>
    <w:p w:rsidR="00B30A29" w:rsidRPr="00B30A29" w:rsidRDefault="00B30A29" w:rsidP="00B30A29">
      <w:pPr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A2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 </w:t>
      </w:r>
      <w:r w:rsidRPr="00B30A29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u w:val="single"/>
          <w:lang w:eastAsia="ru-RU"/>
        </w:rPr>
        <w:t>Этапы работы Срок</w:t>
      </w:r>
    </w:p>
    <w:p w:rsidR="00B30A29" w:rsidRPr="00B30A29" w:rsidRDefault="00B30A29" w:rsidP="00B30A29">
      <w:pPr>
        <w:spacing w:after="0" w:line="24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A2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</w:p>
    <w:p w:rsidR="00B30A29" w:rsidRPr="00B30A29" w:rsidRDefault="00B30A29" w:rsidP="00B30A29">
      <w:pPr>
        <w:spacing w:after="0" w:line="24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A29">
        <w:rPr>
          <w:rFonts w:ascii="Times New Roman" w:eastAsia="Times New Roman" w:hAnsi="Times New Roman" w:cs="Times New Roman"/>
          <w:sz w:val="28"/>
          <w:szCs w:val="28"/>
          <w:lang w:eastAsia="ru-RU"/>
        </w:rPr>
        <w:t> - Определение темы самообразования, планирование системы работы;</w:t>
      </w:r>
    </w:p>
    <w:p w:rsidR="00B30A29" w:rsidRPr="00B30A29" w:rsidRDefault="00B30A29" w:rsidP="00B30A29">
      <w:pPr>
        <w:spacing w:after="0" w:line="24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A29">
        <w:rPr>
          <w:rFonts w:ascii="Times New Roman" w:eastAsia="Times New Roman" w:hAnsi="Times New Roman" w:cs="Times New Roman"/>
          <w:sz w:val="28"/>
          <w:szCs w:val="28"/>
          <w:lang w:eastAsia="ru-RU"/>
        </w:rPr>
        <w:t>- Формулирование целей и задач, этапов работы над темой самообразования;</w:t>
      </w:r>
    </w:p>
    <w:p w:rsidR="00B30A29" w:rsidRPr="00B30A29" w:rsidRDefault="00B30A29" w:rsidP="00B30A29">
      <w:pPr>
        <w:spacing w:after="0" w:line="24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A2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Обзор в Интернете информации по направлению деятельности в педагогике, психологии методического сопровождения  образовательного процесса</w:t>
      </w:r>
      <w:proofErr w:type="gramStart"/>
      <w:r w:rsidRPr="00B30A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30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 </w:t>
      </w:r>
      <w:proofErr w:type="gramStart"/>
      <w:r w:rsidRPr="00B30A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B30A29">
        <w:rPr>
          <w:rFonts w:ascii="Times New Roman" w:eastAsia="Times New Roman" w:hAnsi="Times New Roman" w:cs="Times New Roman"/>
          <w:sz w:val="28"/>
          <w:szCs w:val="28"/>
          <w:lang w:eastAsia="ru-RU"/>
        </w:rPr>
        <w:t>ктябрь — ноябрь 2021г</w:t>
      </w:r>
    </w:p>
    <w:p w:rsidR="00B30A29" w:rsidRPr="00B30A29" w:rsidRDefault="00B30A29" w:rsidP="00B30A29">
      <w:pPr>
        <w:spacing w:after="0" w:line="24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A29">
        <w:rPr>
          <w:rFonts w:ascii="Times New Roman" w:eastAsia="Times New Roman" w:hAnsi="Times New Roman" w:cs="Times New Roman"/>
          <w:sz w:val="28"/>
          <w:szCs w:val="28"/>
          <w:lang w:eastAsia="ru-RU"/>
        </w:rPr>
        <w:t>2  Обобщение и систематизация знаний, оформление информационных материалов по проблеме;</w:t>
      </w:r>
      <w:r w:rsidRPr="00B30A2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4626ED83" wp14:editId="5E72A6DC">
                <wp:extent cx="9525" cy="9525"/>
                <wp:effectExtent l="0" t="0" r="0" b="0"/>
                <wp:docPr id="2" name="Прямоугольник 2" descr="Хочу такой сай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Хочу такой сайт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</w:p>
    <w:p w:rsidR="00B30A29" w:rsidRPr="00B30A29" w:rsidRDefault="00B30A29" w:rsidP="00B30A29">
      <w:pPr>
        <w:spacing w:after="0" w:line="24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A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Изучение психолого-педагогической, научно-методической литературы, изучение передового педагогического опыта работы по повышению профессиональной компетенции педагогов ДОУ. весь период</w:t>
      </w:r>
      <w:r w:rsidRPr="00B30A29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711C0E57" wp14:editId="5C5F23B4">
                <wp:extent cx="304800" cy="304800"/>
                <wp:effectExtent l="0" t="0" r="0" b="0"/>
                <wp:docPr id="1" name="Прямоугольник 1" descr="Хочу такой сайт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Хочу такой сайт" href="https://xn--80aaacg3ajc5bedviq9r.xn--p1ai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B30A29" w:rsidRPr="00B30A29" w:rsidRDefault="00B30A29" w:rsidP="00B30A29">
      <w:pPr>
        <w:spacing w:after="0" w:line="24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A2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30A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модели методической работы по повышению профессиональной компетентности педагогических кадров ДОУ; декабрь — январь 2021 г</w:t>
      </w:r>
    </w:p>
    <w:p w:rsidR="00B30A29" w:rsidRPr="00B30A29" w:rsidRDefault="00B30A29" w:rsidP="00B30A29">
      <w:pPr>
        <w:spacing w:after="0" w:line="24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A29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Совершенствование использования современных образовательных технологий в образовательном процессе</w:t>
      </w:r>
      <w:proofErr w:type="gramStart"/>
      <w:r w:rsidRPr="00B30A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30A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B30A2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30A29">
        <w:rPr>
          <w:rFonts w:ascii="Times New Roman" w:eastAsia="Times New Roman" w:hAnsi="Times New Roman" w:cs="Times New Roman"/>
          <w:sz w:val="28"/>
          <w:szCs w:val="28"/>
          <w:lang w:eastAsia="ru-RU"/>
        </w:rPr>
        <w:t>есь период</w:t>
      </w:r>
    </w:p>
    <w:p w:rsidR="00B30A29" w:rsidRPr="00B30A29" w:rsidRDefault="00B30A29" w:rsidP="00B30A29">
      <w:pPr>
        <w:spacing w:after="0" w:line="24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A2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30A2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уровня профессиональной компетенции педагогических кадров в ДОУ;</w:t>
      </w:r>
    </w:p>
    <w:p w:rsidR="00B30A29" w:rsidRPr="00B30A29" w:rsidRDefault="00B30A29" w:rsidP="00B30A29">
      <w:pPr>
        <w:spacing w:after="0" w:line="24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A29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Мониторинг педагогических кадров: «Оценка уровня профессиональной компетенции педагогических кадров ДОУ»;</w:t>
      </w:r>
    </w:p>
    <w:p w:rsidR="00B30A29" w:rsidRPr="00B30A29" w:rsidRDefault="00B30A29" w:rsidP="00B30A29">
      <w:pPr>
        <w:spacing w:after="0" w:line="24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A29">
        <w:rPr>
          <w:rFonts w:ascii="Times New Roman" w:eastAsia="Times New Roman" w:hAnsi="Times New Roman" w:cs="Times New Roman"/>
          <w:sz w:val="28"/>
          <w:szCs w:val="28"/>
          <w:lang w:eastAsia="ru-RU"/>
        </w:rPr>
        <w:t>- Разработка программно-методического сопровождения образовательного процесса;</w:t>
      </w:r>
    </w:p>
    <w:p w:rsidR="00B30A29" w:rsidRPr="00B30A29" w:rsidRDefault="00B30A29" w:rsidP="00B30A29">
      <w:pPr>
        <w:spacing w:after="0" w:line="24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A2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качества образовательного процесса;</w:t>
      </w:r>
    </w:p>
    <w:p w:rsidR="00B30A29" w:rsidRPr="00B30A29" w:rsidRDefault="00B30A29" w:rsidP="00B30A29">
      <w:pPr>
        <w:spacing w:after="0" w:line="24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A29">
        <w:rPr>
          <w:rFonts w:ascii="Times New Roman" w:eastAsia="Times New Roman" w:hAnsi="Times New Roman" w:cs="Times New Roman"/>
          <w:sz w:val="28"/>
          <w:szCs w:val="28"/>
          <w:lang w:eastAsia="ru-RU"/>
        </w:rPr>
        <w:t>- Разработка методических мероприятий с применением ИКТ весь период</w:t>
      </w:r>
    </w:p>
    <w:p w:rsidR="00B30A29" w:rsidRPr="00B30A29" w:rsidRDefault="00B30A29" w:rsidP="00B30A29">
      <w:pPr>
        <w:spacing w:after="0" w:line="24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A2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30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Систематизация используемых материалов;</w:t>
      </w:r>
    </w:p>
    <w:p w:rsidR="00B30A29" w:rsidRPr="00B30A29" w:rsidRDefault="00B30A29" w:rsidP="00B30A29">
      <w:pPr>
        <w:spacing w:after="0" w:line="24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A2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Выбор методических диагностик по выявлению уровня профессиональной компетенции педагогических кадров в ДОУ. весь период</w:t>
      </w:r>
    </w:p>
    <w:p w:rsidR="00B30A29" w:rsidRPr="00B30A29" w:rsidRDefault="00B30A29" w:rsidP="00B30A29">
      <w:pPr>
        <w:spacing w:after="0" w:line="24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A2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30A2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 педагогов в методических мероприятиях;</w:t>
      </w:r>
    </w:p>
    <w:p w:rsidR="00B30A29" w:rsidRPr="00B30A29" w:rsidRDefault="00B30A29" w:rsidP="00B30A29">
      <w:pPr>
        <w:spacing w:after="0" w:line="24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A29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 методической деятельности, распространение опыта работы;</w:t>
      </w:r>
    </w:p>
    <w:p w:rsidR="00B30A29" w:rsidRPr="00B30A29" w:rsidRDefault="00B30A29" w:rsidP="00B30A29">
      <w:pPr>
        <w:spacing w:after="0" w:line="24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A2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Внедрение современных образовательных технологий, форм и методов в образовательный процесс. </w:t>
      </w:r>
    </w:p>
    <w:bookmarkEnd w:id="0"/>
    <w:p w:rsidR="005E4CA5" w:rsidRDefault="005E4CA5"/>
    <w:sectPr w:rsidR="005E4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098"/>
    <w:rsid w:val="00364098"/>
    <w:rsid w:val="005E4CA5"/>
    <w:rsid w:val="00B30A29"/>
    <w:rsid w:val="00D4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0A29"/>
    <w:rPr>
      <w:b/>
      <w:bCs/>
    </w:rPr>
  </w:style>
  <w:style w:type="character" w:styleId="a4">
    <w:name w:val="Emphasis"/>
    <w:basedOn w:val="a0"/>
    <w:uiPriority w:val="20"/>
    <w:qFormat/>
    <w:rsid w:val="00B30A2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0A29"/>
    <w:rPr>
      <w:b/>
      <w:bCs/>
    </w:rPr>
  </w:style>
  <w:style w:type="character" w:styleId="a4">
    <w:name w:val="Emphasis"/>
    <w:basedOn w:val="a0"/>
    <w:uiPriority w:val="20"/>
    <w:qFormat/>
    <w:rsid w:val="00B30A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8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xn--80aaacg3ajc5bedviq9r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dcterms:created xsi:type="dcterms:W3CDTF">2021-12-13T08:29:00Z</dcterms:created>
  <dcterms:modified xsi:type="dcterms:W3CDTF">2021-12-13T08:29:00Z</dcterms:modified>
</cp:coreProperties>
</file>