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30" w:rsidRPr="002E4790" w:rsidRDefault="00F70430" w:rsidP="002E4790">
      <w:pPr>
        <w:pStyle w:val="1"/>
        <w:shd w:val="clear" w:color="auto" w:fill="FFFFFF"/>
        <w:spacing w:before="0" w:after="150"/>
        <w:jc w:val="center"/>
        <w:rPr>
          <w:rStyle w:val="a3"/>
          <w:rFonts w:ascii="Times New Roman" w:eastAsiaTheme="minorEastAsia" w:hAnsi="Times New Roman" w:cs="Times New Roman"/>
          <w:b/>
          <w:bCs/>
          <w:i/>
          <w:color w:val="auto"/>
          <w:sz w:val="32"/>
          <w:szCs w:val="32"/>
          <w:shd w:val="clear" w:color="auto" w:fill="FFFFFF"/>
        </w:rPr>
      </w:pPr>
      <w:r w:rsidRPr="00F70430">
        <w:rPr>
          <w:rFonts w:ascii="Times New Roman" w:hAnsi="Times New Roman" w:cs="Times New Roman"/>
          <w:i/>
          <w:color w:val="auto"/>
          <w:sz w:val="32"/>
          <w:szCs w:val="32"/>
          <w:shd w:val="clear" w:color="auto" w:fill="FFFFFF"/>
        </w:rPr>
        <w:t xml:space="preserve">Организация режимных моментов </w:t>
      </w:r>
      <w:r w:rsidRPr="00F70430">
        <w:rPr>
          <w:rFonts w:ascii="Times New Roman" w:eastAsiaTheme="minorEastAsia" w:hAnsi="Times New Roman" w:cs="Times New Roman"/>
          <w:i/>
          <w:iCs/>
          <w:color w:val="auto"/>
          <w:sz w:val="32"/>
          <w:szCs w:val="32"/>
          <w:shd w:val="clear" w:color="auto" w:fill="FFFFFF"/>
        </w:rPr>
        <w:t>«Дневной сон</w:t>
      </w:r>
      <w:r w:rsidRPr="00F70430">
        <w:rPr>
          <w:rFonts w:ascii="Times New Roman" w:hAnsi="Times New Roman" w:cs="Times New Roman"/>
          <w:bCs w:val="0"/>
          <w:i/>
          <w:iCs/>
          <w:color w:val="auto"/>
          <w:sz w:val="32"/>
          <w:szCs w:val="32"/>
          <w:shd w:val="clear" w:color="auto" w:fill="FFFFFF"/>
        </w:rPr>
        <w:t xml:space="preserve"> </w:t>
      </w:r>
      <w:r w:rsidRPr="00F70430">
        <w:rPr>
          <w:rFonts w:ascii="Times New Roman" w:hAnsi="Times New Roman" w:cs="Times New Roman"/>
          <w:i/>
          <w:color w:val="auto"/>
          <w:spacing w:val="-7"/>
          <w:sz w:val="32"/>
          <w:szCs w:val="32"/>
        </w:rPr>
        <w:t>детей в ДОУ</w:t>
      </w:r>
      <w:r w:rsidRPr="00F70430">
        <w:rPr>
          <w:rFonts w:ascii="Times New Roman" w:eastAsiaTheme="minorEastAsia" w:hAnsi="Times New Roman" w:cs="Times New Roman"/>
          <w:i/>
          <w:iCs/>
          <w:color w:val="auto"/>
          <w:sz w:val="32"/>
          <w:szCs w:val="32"/>
          <w:shd w:val="clear" w:color="auto" w:fill="FFFFFF"/>
        </w:rPr>
        <w:t>»</w:t>
      </w:r>
    </w:p>
    <w:p w:rsidR="005C7A8C" w:rsidRDefault="005C7A8C">
      <w:pPr>
        <w:rPr>
          <w:rStyle w:val="a3"/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</w:pPr>
      <w:r w:rsidRPr="00EF2446">
        <w:rPr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  <w:t>Сон — неотъемлемая часть режима дня ребёнка. Организации дневного отдыха в детском саду уделяется особо пристальное внимание, так как в периоды бодрствования дети, как правило, очень активны, а организму малыша очень важно восстанавливать силы и накапливать энергию для деятельности во второй половине дня. Перед педагогом стоит непростая задача устроить отход ко сну так, чтобы все ребята получили возможность отдохнуть. Сон необходим для восстановления физиологического и психического равновесия малыша</w:t>
      </w:r>
      <w:r w:rsidRPr="00EF2446">
        <w:rPr>
          <w:rStyle w:val="a3"/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  <w:t>. Согласно санитарно-гигиеническим нормам, его прод</w:t>
      </w:r>
      <w:r w:rsidR="00E748E2">
        <w:rPr>
          <w:rStyle w:val="a3"/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  <w:t xml:space="preserve">олжительность </w:t>
      </w:r>
      <w:r w:rsidRPr="00EF2446">
        <w:rPr>
          <w:rStyle w:val="a3"/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  <w:t xml:space="preserve"> составляет 2</w:t>
      </w:r>
      <w:r w:rsidR="00E748E2">
        <w:rPr>
          <w:rStyle w:val="a3"/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  <w:t xml:space="preserve"> - 2,5 часа</w:t>
      </w:r>
      <w:r w:rsidRPr="00EF2446">
        <w:rPr>
          <w:rStyle w:val="a3"/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  <w:t>.</w:t>
      </w:r>
    </w:p>
    <w:p w:rsidR="0051300F" w:rsidRPr="0051300F" w:rsidRDefault="0051300F" w:rsidP="005130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51300F">
        <w:rPr>
          <w:rFonts w:ascii="Times New Roman" w:eastAsia="Times New Roman" w:hAnsi="Times New Roman" w:cs="Times New Roman"/>
          <w:color w:val="1B1C2A"/>
          <w:sz w:val="32"/>
          <w:szCs w:val="32"/>
        </w:rPr>
        <w:t xml:space="preserve">У многих дошколят найдётся тысяча поводов не заснуть, поэтому методическая работа перед дневным отдыхом играет важную роль. </w:t>
      </w:r>
      <w:r w:rsidRPr="0051300F">
        <w:rPr>
          <w:rFonts w:ascii="Times New Roman" w:eastAsia="Times New Roman" w:hAnsi="Times New Roman" w:cs="Times New Roman"/>
          <w:b/>
          <w:color w:val="1B1C2A"/>
          <w:sz w:val="32"/>
          <w:szCs w:val="32"/>
        </w:rPr>
        <w:t>Её целями является:</w:t>
      </w:r>
    </w:p>
    <w:p w:rsidR="0051300F" w:rsidRPr="0051300F" w:rsidRDefault="0051300F" w:rsidP="005130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B1C2A"/>
          <w:sz w:val="32"/>
          <w:szCs w:val="32"/>
        </w:rPr>
      </w:pPr>
      <w:r w:rsidRPr="0051300F">
        <w:rPr>
          <w:rFonts w:ascii="Times New Roman" w:eastAsia="Times New Roman" w:hAnsi="Times New Roman" w:cs="Times New Roman"/>
          <w:i/>
          <w:color w:val="1B1C2A"/>
          <w:sz w:val="32"/>
          <w:szCs w:val="32"/>
        </w:rPr>
        <w:t>релаксация детей (снижение уровня тревожности и мышечного напряжения);</w:t>
      </w:r>
    </w:p>
    <w:p w:rsidR="0051300F" w:rsidRPr="0051300F" w:rsidRDefault="0051300F" w:rsidP="005130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B1C2A"/>
          <w:sz w:val="32"/>
          <w:szCs w:val="32"/>
        </w:rPr>
      </w:pPr>
      <w:r w:rsidRPr="0051300F">
        <w:rPr>
          <w:rFonts w:ascii="Times New Roman" w:eastAsia="Times New Roman" w:hAnsi="Times New Roman" w:cs="Times New Roman"/>
          <w:i/>
          <w:color w:val="1B1C2A"/>
          <w:sz w:val="32"/>
          <w:szCs w:val="32"/>
        </w:rPr>
        <w:t>восстановление нормального состояния нервной системы;</w:t>
      </w:r>
    </w:p>
    <w:p w:rsidR="0051300F" w:rsidRPr="0051300F" w:rsidRDefault="0051300F" w:rsidP="005130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B1C2A"/>
          <w:sz w:val="32"/>
          <w:szCs w:val="32"/>
        </w:rPr>
      </w:pPr>
      <w:r w:rsidRPr="0051300F">
        <w:rPr>
          <w:rFonts w:ascii="Times New Roman" w:eastAsia="Times New Roman" w:hAnsi="Times New Roman" w:cs="Times New Roman"/>
          <w:i/>
          <w:color w:val="1B1C2A"/>
          <w:sz w:val="32"/>
          <w:szCs w:val="32"/>
        </w:rPr>
        <w:t>облегчение психоэмоциональной нагрузки;</w:t>
      </w:r>
    </w:p>
    <w:p w:rsidR="0051300F" w:rsidRPr="0051300F" w:rsidRDefault="0051300F" w:rsidP="005130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B1C2A"/>
          <w:sz w:val="32"/>
          <w:szCs w:val="32"/>
        </w:rPr>
      </w:pPr>
      <w:r w:rsidRPr="0051300F">
        <w:rPr>
          <w:rFonts w:ascii="Times New Roman" w:eastAsia="Times New Roman" w:hAnsi="Times New Roman" w:cs="Times New Roman"/>
          <w:i/>
          <w:color w:val="1B1C2A"/>
          <w:sz w:val="32"/>
          <w:szCs w:val="32"/>
        </w:rPr>
        <w:t>ускорение процесса засыпания за счёт создания безопасной и комфортной среды.</w:t>
      </w:r>
    </w:p>
    <w:p w:rsidR="0051300F" w:rsidRDefault="0051300F" w:rsidP="00FC66A7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51300F">
        <w:rPr>
          <w:rFonts w:ascii="Times New Roman" w:eastAsia="Times New Roman" w:hAnsi="Times New Roman" w:cs="Times New Roman"/>
          <w:color w:val="1B1C2A"/>
          <w:sz w:val="32"/>
          <w:szCs w:val="32"/>
        </w:rPr>
        <w:t xml:space="preserve">Для достижения поставленных целей перед организатором дневного сна стоит </w:t>
      </w:r>
      <w:r w:rsidRPr="0051300F">
        <w:rPr>
          <w:rFonts w:ascii="Times New Roman" w:eastAsia="Times New Roman" w:hAnsi="Times New Roman" w:cs="Times New Roman"/>
          <w:b/>
          <w:color w:val="1B1C2A"/>
          <w:sz w:val="32"/>
          <w:szCs w:val="32"/>
        </w:rPr>
        <w:t>ряд задач</w:t>
      </w:r>
      <w:r w:rsidRPr="0051300F">
        <w:rPr>
          <w:rFonts w:ascii="Times New Roman" w:eastAsia="Times New Roman" w:hAnsi="Times New Roman" w:cs="Times New Roman"/>
          <w:color w:val="1B1C2A"/>
          <w:sz w:val="32"/>
          <w:szCs w:val="32"/>
        </w:rPr>
        <w:t>, решать которые ему приходится ежедневно:</w:t>
      </w:r>
    </w:p>
    <w:p w:rsidR="0051300F" w:rsidRPr="00FC66A7" w:rsidRDefault="0051300F" w:rsidP="00FC66A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1B1C2A"/>
          <w:sz w:val="32"/>
          <w:szCs w:val="32"/>
        </w:rPr>
      </w:pPr>
      <w:r w:rsidRPr="0051300F">
        <w:rPr>
          <w:rFonts w:ascii="Times New Roman" w:eastAsia="Times New Roman" w:hAnsi="Times New Roman" w:cs="Times New Roman"/>
          <w:i/>
          <w:color w:val="1B1C2A"/>
          <w:sz w:val="32"/>
          <w:szCs w:val="32"/>
        </w:rPr>
        <w:t>Подготовка помещения для отдыха.</w:t>
      </w:r>
    </w:p>
    <w:p w:rsidR="0051300F" w:rsidRPr="0051300F" w:rsidRDefault="0051300F" w:rsidP="00FC66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51300F">
        <w:rPr>
          <w:rFonts w:ascii="Times New Roman" w:eastAsia="Times New Roman" w:hAnsi="Times New Roman" w:cs="Times New Roman"/>
          <w:color w:val="1B1C2A"/>
          <w:sz w:val="32"/>
          <w:szCs w:val="32"/>
        </w:rPr>
        <w:t xml:space="preserve"> Лучшее снотворное — это прохладный воздух. Комната отдыха должна быть убрана и проветрена. В жаркое время года рекомендуется открывать окна на проветривание (при отсутствии сквозняков!) и во время сна малышей.</w:t>
      </w:r>
    </w:p>
    <w:p w:rsidR="0051300F" w:rsidRPr="00FC66A7" w:rsidRDefault="0051300F" w:rsidP="00FC66A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1B1C2A"/>
          <w:sz w:val="32"/>
          <w:szCs w:val="32"/>
        </w:rPr>
      </w:pPr>
      <w:r w:rsidRPr="0051300F">
        <w:rPr>
          <w:rFonts w:ascii="Times New Roman" w:eastAsia="Times New Roman" w:hAnsi="Times New Roman" w:cs="Times New Roman"/>
          <w:i/>
          <w:color w:val="1B1C2A"/>
          <w:sz w:val="32"/>
          <w:szCs w:val="32"/>
        </w:rPr>
        <w:t xml:space="preserve">Контроль готовности детей ко сну. </w:t>
      </w:r>
    </w:p>
    <w:p w:rsidR="0051300F" w:rsidRPr="0051300F" w:rsidRDefault="0051300F" w:rsidP="00FC66A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51300F">
        <w:rPr>
          <w:rFonts w:ascii="Times New Roman" w:eastAsia="Times New Roman" w:hAnsi="Times New Roman" w:cs="Times New Roman"/>
          <w:color w:val="1B1C2A"/>
          <w:sz w:val="32"/>
          <w:szCs w:val="32"/>
        </w:rPr>
        <w:lastRenderedPageBreak/>
        <w:t>Взрослые следят за тем, чтобы все дети сходили в туалет, умылись, помыли руки/ноги, а также переоделись в удобную для сна одежду.</w:t>
      </w:r>
    </w:p>
    <w:p w:rsidR="0051300F" w:rsidRPr="0051300F" w:rsidRDefault="0051300F" w:rsidP="005130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B1C2A"/>
          <w:sz w:val="32"/>
          <w:szCs w:val="32"/>
        </w:rPr>
      </w:pPr>
      <w:r w:rsidRPr="0051300F">
        <w:rPr>
          <w:rFonts w:ascii="Times New Roman" w:eastAsia="Times New Roman" w:hAnsi="Times New Roman" w:cs="Times New Roman"/>
          <w:i/>
          <w:color w:val="1B1C2A"/>
          <w:sz w:val="32"/>
          <w:szCs w:val="32"/>
        </w:rPr>
        <w:t>Создание подходящей для сна атмосферы спокойствия и расслабленности.</w:t>
      </w:r>
    </w:p>
    <w:p w:rsidR="005C7A8C" w:rsidRPr="00EF2446" w:rsidRDefault="005C7A8C" w:rsidP="005C7A8C">
      <w:pPr>
        <w:pStyle w:val="a4"/>
        <w:shd w:val="clear" w:color="auto" w:fill="FFFFFF"/>
        <w:spacing w:before="180" w:beforeAutospacing="0" w:after="180" w:afterAutospacing="0" w:line="276" w:lineRule="auto"/>
        <w:ind w:firstLine="708"/>
        <w:jc w:val="both"/>
        <w:rPr>
          <w:sz w:val="32"/>
          <w:szCs w:val="32"/>
        </w:rPr>
      </w:pPr>
      <w:r w:rsidRPr="00EF2446">
        <w:rPr>
          <w:sz w:val="32"/>
          <w:szCs w:val="32"/>
        </w:rPr>
        <w:t>ВАЖНО! После обеда ни в коем случае не нужно сразу укладывать детей спать. После приема пищи должно пройти не менее 20 минут.</w:t>
      </w:r>
    </w:p>
    <w:p w:rsidR="005C7A8C" w:rsidRPr="00EF2446" w:rsidRDefault="005C7A8C" w:rsidP="005C7A8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 w:rsidRPr="00EF2446">
        <w:rPr>
          <w:sz w:val="32"/>
          <w:szCs w:val="32"/>
        </w:rPr>
        <w:t>Лучше, чтобы период подготовки ко сну был спокойным, уравновешенным. Детям не рекомендуется отвлекаться шумными играми, эмоциональными разговорами. При раздевании воспитатель формирует бережное отношение к вещам, аккуратность. Обстановка в спальне должна быть спокойной и расслабляющей. Нужный настрой, положительное отношение к дневному сну помогут создать благоухающая</w:t>
      </w:r>
      <w:r w:rsidRPr="00EF2446">
        <w:rPr>
          <w:rStyle w:val="apple-converted-space"/>
          <w:sz w:val="32"/>
          <w:szCs w:val="32"/>
        </w:rPr>
        <w:t> </w:t>
      </w:r>
      <w:hyperlink r:id="rId7" w:history="1">
        <w:r w:rsidRPr="00FC66A7">
          <w:rPr>
            <w:rStyle w:val="a5"/>
            <w:color w:val="auto"/>
            <w:sz w:val="32"/>
            <w:szCs w:val="32"/>
            <w:u w:val="none"/>
          </w:rPr>
          <w:t>ароматическая лампа</w:t>
        </w:r>
      </w:hyperlink>
      <w:r w:rsidRPr="00FC66A7">
        <w:rPr>
          <w:sz w:val="32"/>
          <w:szCs w:val="32"/>
        </w:rPr>
        <w:t xml:space="preserve">, </w:t>
      </w:r>
      <w:r w:rsidRPr="00EF2446">
        <w:rPr>
          <w:sz w:val="32"/>
          <w:szCs w:val="32"/>
        </w:rPr>
        <w:t xml:space="preserve">нежная колыбельная песня, народные </w:t>
      </w:r>
      <w:proofErr w:type="spellStart"/>
      <w:r w:rsidRPr="00EF2446">
        <w:rPr>
          <w:sz w:val="32"/>
          <w:szCs w:val="32"/>
        </w:rPr>
        <w:t>потешки</w:t>
      </w:r>
      <w:proofErr w:type="spellEnd"/>
      <w:r w:rsidRPr="00EF2446">
        <w:rPr>
          <w:sz w:val="32"/>
          <w:szCs w:val="32"/>
        </w:rPr>
        <w:t xml:space="preserve"> и приговорки. Необходимо проверить: удобно ли дети расположились в своих кроватях, а еще лучше подойти к каждому, поправить одеяло, погладить по голове и пожелать спокойного сна. Так вы покажете ребенку свою любовь и заботу, создадите умиротворенное настроение, способствующее хорошему сну.</w:t>
      </w:r>
    </w:p>
    <w:p w:rsidR="0051300F" w:rsidRPr="00EF2446" w:rsidRDefault="0051300F" w:rsidP="0051300F">
      <w:pPr>
        <w:pStyle w:val="3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  <w:r w:rsidRPr="00EF2446">
        <w:rPr>
          <w:rFonts w:ascii="Times New Roman" w:hAnsi="Times New Roman" w:cs="Times New Roman"/>
          <w:color w:val="000000"/>
          <w:spacing w:val="-7"/>
          <w:sz w:val="32"/>
          <w:szCs w:val="32"/>
        </w:rPr>
        <w:t>Как создать благоприятные условия для засыпания</w:t>
      </w:r>
    </w:p>
    <w:p w:rsidR="0051300F" w:rsidRPr="00EF2446" w:rsidRDefault="0051300F" w:rsidP="0051300F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  <w:sz w:val="32"/>
          <w:szCs w:val="32"/>
        </w:rPr>
      </w:pPr>
      <w:r w:rsidRPr="00EF2446">
        <w:rPr>
          <w:color w:val="1B1C2A"/>
          <w:sz w:val="32"/>
          <w:szCs w:val="32"/>
        </w:rPr>
        <w:t>Очень важно, в какой обстановке засыпают малыши. На сон настраивают:</w:t>
      </w:r>
    </w:p>
    <w:p w:rsidR="0051300F" w:rsidRPr="00FC66A7" w:rsidRDefault="0051300F" w:rsidP="00FC66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1B1C2A"/>
          <w:sz w:val="32"/>
          <w:szCs w:val="32"/>
        </w:rPr>
      </w:pPr>
      <w:r w:rsidRPr="00FC66A7">
        <w:rPr>
          <w:rFonts w:ascii="Times New Roman" w:hAnsi="Times New Roman" w:cs="Times New Roman"/>
          <w:i/>
          <w:color w:val="1B1C2A"/>
          <w:sz w:val="32"/>
          <w:szCs w:val="32"/>
        </w:rPr>
        <w:t>приглушённый свет;</w:t>
      </w:r>
    </w:p>
    <w:p w:rsidR="0051300F" w:rsidRPr="00FC66A7" w:rsidRDefault="0051300F" w:rsidP="00FC66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1B1C2A"/>
          <w:sz w:val="32"/>
          <w:szCs w:val="32"/>
        </w:rPr>
      </w:pPr>
      <w:r w:rsidRPr="00FC66A7">
        <w:rPr>
          <w:rFonts w:ascii="Times New Roman" w:hAnsi="Times New Roman" w:cs="Times New Roman"/>
          <w:i/>
          <w:color w:val="1B1C2A"/>
          <w:sz w:val="32"/>
          <w:szCs w:val="32"/>
        </w:rPr>
        <w:t>закрытые шторы или жалюзи;</w:t>
      </w:r>
    </w:p>
    <w:p w:rsidR="0051300F" w:rsidRPr="00FC66A7" w:rsidRDefault="0051300F" w:rsidP="00FC66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1B1C2A"/>
          <w:sz w:val="32"/>
          <w:szCs w:val="32"/>
        </w:rPr>
      </w:pPr>
      <w:r w:rsidRPr="00FC66A7">
        <w:rPr>
          <w:rFonts w:ascii="Times New Roman" w:hAnsi="Times New Roman" w:cs="Times New Roman"/>
          <w:i/>
          <w:color w:val="1B1C2A"/>
          <w:sz w:val="32"/>
          <w:szCs w:val="32"/>
        </w:rPr>
        <w:t>пастельные, спокойные тона стен и потолков;</w:t>
      </w:r>
    </w:p>
    <w:p w:rsidR="0051300F" w:rsidRPr="00FC66A7" w:rsidRDefault="0051300F" w:rsidP="00FC66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1B1C2A"/>
          <w:sz w:val="32"/>
          <w:szCs w:val="32"/>
        </w:rPr>
      </w:pPr>
      <w:r w:rsidRPr="00FC66A7">
        <w:rPr>
          <w:rFonts w:ascii="Times New Roman" w:hAnsi="Times New Roman" w:cs="Times New Roman"/>
          <w:i/>
          <w:color w:val="1B1C2A"/>
          <w:sz w:val="32"/>
          <w:szCs w:val="32"/>
        </w:rPr>
        <w:t>свежий воздух.</w:t>
      </w:r>
    </w:p>
    <w:p w:rsidR="005C7A8C" w:rsidRPr="00EF2446" w:rsidRDefault="005C7A8C" w:rsidP="005C7A8C">
      <w:pPr>
        <w:pStyle w:val="3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  <w:r w:rsidRPr="00EF2446">
        <w:rPr>
          <w:rFonts w:ascii="Times New Roman" w:hAnsi="Times New Roman" w:cs="Times New Roman"/>
          <w:color w:val="000000"/>
          <w:spacing w:val="-7"/>
          <w:sz w:val="32"/>
          <w:szCs w:val="32"/>
        </w:rPr>
        <w:t>Методическая организация подготовки детей ко сну</w:t>
      </w:r>
    </w:p>
    <w:p w:rsidR="005C7A8C" w:rsidRPr="00EF2446" w:rsidRDefault="005C7A8C" w:rsidP="005C7A8C">
      <w:pPr>
        <w:pStyle w:val="a4"/>
        <w:shd w:val="clear" w:color="auto" w:fill="FFFFFF"/>
        <w:spacing w:before="0" w:beforeAutospacing="0" w:after="300" w:afterAutospacing="0"/>
        <w:jc w:val="both"/>
        <w:rPr>
          <w:color w:val="1B1C2A"/>
          <w:sz w:val="32"/>
          <w:szCs w:val="32"/>
        </w:rPr>
      </w:pPr>
      <w:r w:rsidRPr="00EF2446">
        <w:rPr>
          <w:color w:val="1B1C2A"/>
          <w:sz w:val="32"/>
          <w:szCs w:val="32"/>
        </w:rPr>
        <w:t>Чтобы реализовать поставленные задачи, воспитатель:</w:t>
      </w:r>
    </w:p>
    <w:p w:rsidR="005C7A8C" w:rsidRPr="009E68C0" w:rsidRDefault="005C7A8C" w:rsidP="005C7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1B1C2A"/>
          <w:sz w:val="32"/>
          <w:szCs w:val="32"/>
        </w:rPr>
      </w:pPr>
      <w:r w:rsidRPr="009E68C0">
        <w:rPr>
          <w:rFonts w:ascii="Times New Roman" w:hAnsi="Times New Roman" w:cs="Times New Roman"/>
          <w:i/>
          <w:color w:val="1B1C2A"/>
          <w:sz w:val="32"/>
          <w:szCs w:val="32"/>
        </w:rPr>
        <w:t>определяет перечень спокойных игр перед отходом ко сну;</w:t>
      </w:r>
    </w:p>
    <w:p w:rsidR="005C7A8C" w:rsidRPr="009E68C0" w:rsidRDefault="005C7A8C" w:rsidP="005C7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1B1C2A"/>
          <w:sz w:val="32"/>
          <w:szCs w:val="32"/>
        </w:rPr>
      </w:pPr>
      <w:r w:rsidRPr="009E68C0">
        <w:rPr>
          <w:rFonts w:ascii="Times New Roman" w:hAnsi="Times New Roman" w:cs="Times New Roman"/>
          <w:i/>
          <w:color w:val="1B1C2A"/>
          <w:sz w:val="32"/>
          <w:szCs w:val="32"/>
        </w:rPr>
        <w:lastRenderedPageBreak/>
        <w:t>подбирает соответствующее спокойное музыкальное оформление (не более чем на 10–15 минут), сопровождая его снижением темпа речи, тембра и тональности голоса;</w:t>
      </w:r>
    </w:p>
    <w:p w:rsidR="005C7A8C" w:rsidRPr="009E68C0" w:rsidRDefault="005C7A8C" w:rsidP="005C7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1B1C2A"/>
          <w:sz w:val="32"/>
          <w:szCs w:val="32"/>
        </w:rPr>
      </w:pPr>
      <w:r w:rsidRPr="009E68C0">
        <w:rPr>
          <w:rFonts w:ascii="Times New Roman" w:hAnsi="Times New Roman" w:cs="Times New Roman"/>
          <w:i/>
          <w:color w:val="1B1C2A"/>
          <w:sz w:val="32"/>
          <w:szCs w:val="32"/>
        </w:rPr>
        <w:t>проводит комплекс дыхательных упражнений для улучшения самочувствия детей;</w:t>
      </w:r>
    </w:p>
    <w:p w:rsidR="005C7A8C" w:rsidRPr="009E68C0" w:rsidRDefault="005C7A8C" w:rsidP="005C7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1B1C2A"/>
          <w:sz w:val="32"/>
          <w:szCs w:val="32"/>
        </w:rPr>
      </w:pPr>
      <w:r w:rsidRPr="009E68C0">
        <w:rPr>
          <w:rFonts w:ascii="Times New Roman" w:hAnsi="Times New Roman" w:cs="Times New Roman"/>
          <w:i/>
          <w:color w:val="1B1C2A"/>
          <w:sz w:val="32"/>
          <w:szCs w:val="32"/>
        </w:rPr>
        <w:t>периодически организует беседы с детьми о важности дневного сна (этот приём больше актуален для старших и подготовительных групп);</w:t>
      </w:r>
    </w:p>
    <w:p w:rsidR="005C7A8C" w:rsidRPr="009E68C0" w:rsidRDefault="005C7A8C" w:rsidP="005C7A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1B1C2A"/>
          <w:sz w:val="32"/>
          <w:szCs w:val="32"/>
        </w:rPr>
      </w:pPr>
      <w:r w:rsidRPr="009E68C0">
        <w:rPr>
          <w:rFonts w:ascii="Times New Roman" w:hAnsi="Times New Roman" w:cs="Times New Roman"/>
          <w:i/>
          <w:color w:val="1B1C2A"/>
          <w:sz w:val="32"/>
          <w:szCs w:val="32"/>
        </w:rPr>
        <w:t>делает подборку сказок, рассказов подходящей тематики.</w:t>
      </w:r>
    </w:p>
    <w:p w:rsidR="005C7A8C" w:rsidRPr="005C7A8C" w:rsidRDefault="005C7A8C" w:rsidP="005C7A8C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</w:pPr>
      <w:r w:rsidRPr="005C7A8C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>Этапы работы перед сном: временной план</w:t>
      </w:r>
    </w:p>
    <w:p w:rsidR="005C7A8C" w:rsidRPr="005C7A8C" w:rsidRDefault="005C7A8C" w:rsidP="005C7A8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5C7A8C">
        <w:rPr>
          <w:rFonts w:ascii="Times New Roman" w:eastAsia="Times New Roman" w:hAnsi="Times New Roman" w:cs="Times New Roman"/>
          <w:color w:val="1B1C2A"/>
          <w:sz w:val="32"/>
          <w:szCs w:val="32"/>
        </w:rPr>
        <w:t>Выделяется 3 ступени организации дневного сна.</w:t>
      </w:r>
    </w:p>
    <w:p w:rsidR="005C7A8C" w:rsidRPr="005C7A8C" w:rsidRDefault="005C7A8C" w:rsidP="005C7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5C7A8C">
        <w:rPr>
          <w:rFonts w:ascii="Times New Roman" w:eastAsia="Times New Roman" w:hAnsi="Times New Roman" w:cs="Times New Roman"/>
          <w:color w:val="1B1C2A"/>
          <w:sz w:val="32"/>
          <w:szCs w:val="32"/>
        </w:rPr>
        <w:t>Подготовка (15–20 минут).</w:t>
      </w:r>
    </w:p>
    <w:p w:rsidR="005C7A8C" w:rsidRPr="005C7A8C" w:rsidRDefault="005C7A8C" w:rsidP="005C7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5C7A8C">
        <w:rPr>
          <w:rFonts w:ascii="Times New Roman" w:eastAsia="Times New Roman" w:hAnsi="Times New Roman" w:cs="Times New Roman"/>
          <w:color w:val="1B1C2A"/>
          <w:sz w:val="32"/>
          <w:szCs w:val="32"/>
        </w:rPr>
        <w:t>Релаксация (5–7 минут).</w:t>
      </w:r>
    </w:p>
    <w:p w:rsidR="005C7A8C" w:rsidRPr="005C7A8C" w:rsidRDefault="005C7A8C" w:rsidP="005C7A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32"/>
          <w:szCs w:val="32"/>
        </w:rPr>
      </w:pPr>
      <w:r w:rsidRPr="005C7A8C">
        <w:rPr>
          <w:rFonts w:ascii="Times New Roman" w:eastAsia="Times New Roman" w:hAnsi="Times New Roman" w:cs="Times New Roman"/>
          <w:color w:val="1B1C2A"/>
          <w:sz w:val="32"/>
          <w:szCs w:val="32"/>
        </w:rPr>
        <w:t>Сон (1–2 часа).</w:t>
      </w:r>
    </w:p>
    <w:p w:rsidR="00E42E32" w:rsidRPr="00A7423F" w:rsidRDefault="00E42E32" w:rsidP="00A7423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A74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Дневной сон — чудесная возможность восстановить силы и провести остаток дня в хорошем расположении духа.</w:t>
      </w:r>
      <w:bookmarkStart w:id="0" w:name="_GoBack"/>
      <w:bookmarkEnd w:id="0"/>
    </w:p>
    <w:sectPr w:rsidR="00E42E32" w:rsidRPr="00A7423F" w:rsidSect="00A2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C23"/>
    <w:multiLevelType w:val="multilevel"/>
    <w:tmpl w:val="1CDA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15D39"/>
    <w:multiLevelType w:val="multilevel"/>
    <w:tmpl w:val="2C2C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653C2"/>
    <w:multiLevelType w:val="multilevel"/>
    <w:tmpl w:val="A536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C3D5F"/>
    <w:multiLevelType w:val="multilevel"/>
    <w:tmpl w:val="5CC6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036AD"/>
    <w:multiLevelType w:val="multilevel"/>
    <w:tmpl w:val="9E1E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52CF2"/>
    <w:multiLevelType w:val="multilevel"/>
    <w:tmpl w:val="1012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C4327"/>
    <w:multiLevelType w:val="multilevel"/>
    <w:tmpl w:val="FEDE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132BA"/>
    <w:multiLevelType w:val="multilevel"/>
    <w:tmpl w:val="8624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CB3362"/>
    <w:multiLevelType w:val="multilevel"/>
    <w:tmpl w:val="CF32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175936"/>
    <w:multiLevelType w:val="multilevel"/>
    <w:tmpl w:val="4A7C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8C"/>
    <w:rsid w:val="00077366"/>
    <w:rsid w:val="001624C7"/>
    <w:rsid w:val="002515C5"/>
    <w:rsid w:val="002E4790"/>
    <w:rsid w:val="0031035F"/>
    <w:rsid w:val="0051300F"/>
    <w:rsid w:val="00521C81"/>
    <w:rsid w:val="005C7A8C"/>
    <w:rsid w:val="007C426D"/>
    <w:rsid w:val="009E68C0"/>
    <w:rsid w:val="00A2302C"/>
    <w:rsid w:val="00A7423F"/>
    <w:rsid w:val="00AC0387"/>
    <w:rsid w:val="00AD3794"/>
    <w:rsid w:val="00E42E32"/>
    <w:rsid w:val="00E748E2"/>
    <w:rsid w:val="00EF2446"/>
    <w:rsid w:val="00F70430"/>
    <w:rsid w:val="00FC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7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7A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C7A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5C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C7A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5C7A8C"/>
  </w:style>
  <w:style w:type="character" w:styleId="a5">
    <w:name w:val="Hyperlink"/>
    <w:basedOn w:val="a0"/>
    <w:uiPriority w:val="99"/>
    <w:semiHidden/>
    <w:unhideWhenUsed/>
    <w:rsid w:val="005C7A8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">
    <w:name w:val="current"/>
    <w:basedOn w:val="a0"/>
    <w:rsid w:val="007C426D"/>
  </w:style>
  <w:style w:type="character" w:customStyle="1" w:styleId="meta-category-small">
    <w:name w:val="meta-category-small"/>
    <w:basedOn w:val="a0"/>
    <w:rsid w:val="007C426D"/>
  </w:style>
  <w:style w:type="character" w:customStyle="1" w:styleId="single-post-meta-wrapper">
    <w:name w:val="single-post-meta-wrapper"/>
    <w:basedOn w:val="a0"/>
    <w:rsid w:val="007C426D"/>
  </w:style>
  <w:style w:type="character" w:customStyle="1" w:styleId="post-author">
    <w:name w:val="post-author"/>
    <w:basedOn w:val="a0"/>
    <w:rsid w:val="007C426D"/>
  </w:style>
  <w:style w:type="character" w:customStyle="1" w:styleId="post-date">
    <w:name w:val="post-date"/>
    <w:basedOn w:val="a0"/>
    <w:rsid w:val="007C426D"/>
  </w:style>
  <w:style w:type="character" w:customStyle="1" w:styleId="viewoptions">
    <w:name w:val="view_options"/>
    <w:basedOn w:val="a0"/>
    <w:rsid w:val="007C426D"/>
  </w:style>
  <w:style w:type="paragraph" w:customStyle="1" w:styleId="toctitle">
    <w:name w:val="toc__title"/>
    <w:basedOn w:val="a"/>
    <w:rsid w:val="007C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_number"/>
    <w:basedOn w:val="a0"/>
    <w:rsid w:val="007C426D"/>
  </w:style>
  <w:style w:type="paragraph" w:styleId="a6">
    <w:name w:val="Balloon Text"/>
    <w:basedOn w:val="a"/>
    <w:link w:val="a7"/>
    <w:uiPriority w:val="99"/>
    <w:semiHidden/>
    <w:unhideWhenUsed/>
    <w:rsid w:val="007C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2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4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7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7A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C7A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5C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C7A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5C7A8C"/>
  </w:style>
  <w:style w:type="character" w:styleId="a5">
    <w:name w:val="Hyperlink"/>
    <w:basedOn w:val="a0"/>
    <w:uiPriority w:val="99"/>
    <w:semiHidden/>
    <w:unhideWhenUsed/>
    <w:rsid w:val="005C7A8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">
    <w:name w:val="current"/>
    <w:basedOn w:val="a0"/>
    <w:rsid w:val="007C426D"/>
  </w:style>
  <w:style w:type="character" w:customStyle="1" w:styleId="meta-category-small">
    <w:name w:val="meta-category-small"/>
    <w:basedOn w:val="a0"/>
    <w:rsid w:val="007C426D"/>
  </w:style>
  <w:style w:type="character" w:customStyle="1" w:styleId="single-post-meta-wrapper">
    <w:name w:val="single-post-meta-wrapper"/>
    <w:basedOn w:val="a0"/>
    <w:rsid w:val="007C426D"/>
  </w:style>
  <w:style w:type="character" w:customStyle="1" w:styleId="post-author">
    <w:name w:val="post-author"/>
    <w:basedOn w:val="a0"/>
    <w:rsid w:val="007C426D"/>
  </w:style>
  <w:style w:type="character" w:customStyle="1" w:styleId="post-date">
    <w:name w:val="post-date"/>
    <w:basedOn w:val="a0"/>
    <w:rsid w:val="007C426D"/>
  </w:style>
  <w:style w:type="character" w:customStyle="1" w:styleId="viewoptions">
    <w:name w:val="view_options"/>
    <w:basedOn w:val="a0"/>
    <w:rsid w:val="007C426D"/>
  </w:style>
  <w:style w:type="paragraph" w:customStyle="1" w:styleId="toctitle">
    <w:name w:val="toc__title"/>
    <w:basedOn w:val="a"/>
    <w:rsid w:val="007C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_number"/>
    <w:basedOn w:val="a0"/>
    <w:rsid w:val="007C426D"/>
  </w:style>
  <w:style w:type="paragraph" w:styleId="a6">
    <w:name w:val="Balloon Text"/>
    <w:basedOn w:val="a"/>
    <w:link w:val="a7"/>
    <w:uiPriority w:val="99"/>
    <w:semiHidden/>
    <w:unhideWhenUsed/>
    <w:rsid w:val="007C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2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0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7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69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1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9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762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4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-mikheeva.ru/bez-rubriki/metodika-ispol%E2%80%A6-doshkolnik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0924-E067-456B-88F2-EC4A74D7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*</cp:lastModifiedBy>
  <cp:revision>2</cp:revision>
  <dcterms:created xsi:type="dcterms:W3CDTF">2021-12-13T07:28:00Z</dcterms:created>
  <dcterms:modified xsi:type="dcterms:W3CDTF">2021-12-13T07:28:00Z</dcterms:modified>
</cp:coreProperties>
</file>