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AF3" w:rsidRDefault="00CF4211" w:rsidP="000155C0">
      <w:pPr>
        <w:pStyle w:val="a3"/>
        <w:spacing w:before="0" w:beforeAutospacing="0" w:after="0" w:afterAutospacing="0"/>
        <w:jc w:val="right"/>
        <w:rPr>
          <w:b/>
          <w:bCs/>
          <w:color w:val="000000"/>
        </w:rPr>
      </w:pPr>
      <w:bookmarkStart w:id="0" w:name="_GoBack"/>
      <w:bookmarkEnd w:id="0"/>
      <w:r>
        <w:rPr>
          <w:color w:val="000000"/>
        </w:rPr>
        <w:t xml:space="preserve"> </w:t>
      </w:r>
      <w:r w:rsidR="000155C0" w:rsidRPr="00AB2A94">
        <w:rPr>
          <w:color w:val="000000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5" o:title=""/>
          </v:shape>
          <o:OLEObject Type="Embed" ProgID="AcroExch.Document.11" ShapeID="_x0000_i1025" DrawAspect="Content" ObjectID="_1578472930" r:id="rId6"/>
        </w:object>
      </w:r>
    </w:p>
    <w:p w:rsidR="000155C0" w:rsidRDefault="001C5AF3" w:rsidP="001C5AF3">
      <w:pPr>
        <w:pStyle w:val="a3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</w:t>
      </w:r>
    </w:p>
    <w:p w:rsidR="000155C0" w:rsidRDefault="000155C0" w:rsidP="001C5AF3">
      <w:pPr>
        <w:pStyle w:val="a3"/>
        <w:rPr>
          <w:b/>
          <w:bCs/>
          <w:color w:val="000000"/>
        </w:rPr>
      </w:pPr>
    </w:p>
    <w:p w:rsidR="00BE7FD3" w:rsidRPr="001C5AF3" w:rsidRDefault="001C5AF3" w:rsidP="001C5AF3">
      <w:pPr>
        <w:pStyle w:val="a3"/>
        <w:rPr>
          <w:b/>
          <w:bCs/>
          <w:color w:val="000000"/>
        </w:rPr>
      </w:pPr>
      <w:r>
        <w:rPr>
          <w:b/>
          <w:bCs/>
          <w:color w:val="000000"/>
        </w:rPr>
        <w:t xml:space="preserve">  </w:t>
      </w:r>
      <w:r w:rsidR="00BE7FD3" w:rsidRPr="007B3E63">
        <w:rPr>
          <w:b/>
          <w:bCs/>
          <w:color w:val="000000"/>
          <w:sz w:val="28"/>
          <w:szCs w:val="28"/>
        </w:rPr>
        <w:t>1.  Общие положения.</w:t>
      </w:r>
    </w:p>
    <w:p w:rsidR="00FF32A0" w:rsidRDefault="00BE7FD3" w:rsidP="001C5AF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B3E63">
        <w:rPr>
          <w:color w:val="000000"/>
          <w:sz w:val="28"/>
          <w:szCs w:val="28"/>
        </w:rPr>
        <w:lastRenderedPageBreak/>
        <w:t>1</w:t>
      </w:r>
      <w:r w:rsidR="007B3E63">
        <w:rPr>
          <w:color w:val="000000"/>
          <w:sz w:val="28"/>
          <w:szCs w:val="28"/>
        </w:rPr>
        <w:t>.1.</w:t>
      </w:r>
      <w:r w:rsidR="00FF32A0">
        <w:rPr>
          <w:color w:val="000000"/>
          <w:sz w:val="28"/>
          <w:szCs w:val="28"/>
        </w:rPr>
        <w:t xml:space="preserve"> </w:t>
      </w:r>
      <w:r w:rsidR="00A67CD4">
        <w:rPr>
          <w:color w:val="000000"/>
          <w:sz w:val="28"/>
          <w:szCs w:val="28"/>
        </w:rPr>
        <w:t xml:space="preserve">Настоящее  </w:t>
      </w:r>
      <w:r w:rsidR="001C5AF3">
        <w:rPr>
          <w:color w:val="000000"/>
          <w:sz w:val="28"/>
          <w:szCs w:val="28"/>
        </w:rPr>
        <w:t xml:space="preserve">  положение   о     группе </w:t>
      </w:r>
      <w:r w:rsidRPr="007B3E63">
        <w:rPr>
          <w:color w:val="000000"/>
          <w:sz w:val="28"/>
          <w:szCs w:val="28"/>
        </w:rPr>
        <w:t xml:space="preserve">компенсирующей  направленности  Муниципального бюджетного дошкольного образовательного учреждения </w:t>
      </w:r>
      <w:r w:rsidR="007B3E63" w:rsidRPr="007B3E63">
        <w:rPr>
          <w:color w:val="000000"/>
          <w:sz w:val="28"/>
          <w:szCs w:val="28"/>
        </w:rPr>
        <w:t>« Детский сад № 230»</w:t>
      </w:r>
      <w:r w:rsidRPr="007B3E63">
        <w:rPr>
          <w:color w:val="000000"/>
          <w:sz w:val="28"/>
          <w:szCs w:val="28"/>
        </w:rPr>
        <w:t xml:space="preserve"> </w:t>
      </w:r>
      <w:r w:rsidR="007B3E63" w:rsidRPr="007B3E63">
        <w:rPr>
          <w:color w:val="000000"/>
          <w:sz w:val="28"/>
          <w:szCs w:val="28"/>
        </w:rPr>
        <w:t xml:space="preserve"> </w:t>
      </w:r>
      <w:r w:rsidRPr="007B3E63">
        <w:rPr>
          <w:color w:val="000000"/>
          <w:sz w:val="28"/>
          <w:szCs w:val="28"/>
        </w:rPr>
        <w:t xml:space="preserve"> разработано на основании Закона РФ «Об образовании» от 29.12.2012 г.</w:t>
      </w:r>
      <w:r w:rsidR="00FF32A0">
        <w:rPr>
          <w:color w:val="000000"/>
          <w:sz w:val="28"/>
          <w:szCs w:val="28"/>
        </w:rPr>
        <w:t xml:space="preserve"> </w:t>
      </w:r>
    </w:p>
    <w:p w:rsidR="007B3E63" w:rsidRDefault="00BE7FD3" w:rsidP="001C5AF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B3E63">
        <w:rPr>
          <w:color w:val="000000"/>
          <w:sz w:val="28"/>
          <w:szCs w:val="28"/>
        </w:rPr>
        <w:t xml:space="preserve">№ 273-ФЗ,  приказа </w:t>
      </w:r>
      <w:proofErr w:type="spellStart"/>
      <w:r w:rsidRPr="007B3E63">
        <w:rPr>
          <w:color w:val="000000"/>
          <w:sz w:val="28"/>
          <w:szCs w:val="28"/>
        </w:rPr>
        <w:t>Минобрнауки</w:t>
      </w:r>
      <w:proofErr w:type="spellEnd"/>
      <w:r w:rsidRPr="007B3E63">
        <w:rPr>
          <w:color w:val="000000"/>
          <w:sz w:val="28"/>
          <w:szCs w:val="28"/>
        </w:rPr>
        <w:t xml:space="preserve"> России от 30.08.2013 N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</w:t>
      </w:r>
      <w:r w:rsidR="007B3E63" w:rsidRPr="00BE7FD3">
        <w:rPr>
          <w:color w:val="000000"/>
          <w:sz w:val="28"/>
          <w:szCs w:val="28"/>
          <w:bdr w:val="none" w:sz="0" w:space="0" w:color="auto" w:frame="1"/>
        </w:rPr>
        <w:t>1.2. Положение регулирует порядок комплектования, организацию и содержание образовательного процесса в группе компенсирующей направленности для детей с ограниченными возможностями здоровья.</w:t>
      </w:r>
      <w:r w:rsidR="007B3E63" w:rsidRPr="007B3E63">
        <w:rPr>
          <w:color w:val="000000"/>
        </w:rPr>
        <w:t xml:space="preserve"> </w:t>
      </w:r>
      <w:r w:rsidR="007B3E63" w:rsidRPr="007B3E63">
        <w:rPr>
          <w:color w:val="000000"/>
          <w:sz w:val="28"/>
          <w:szCs w:val="28"/>
        </w:rPr>
        <w:t xml:space="preserve">образования";  </w:t>
      </w:r>
      <w:proofErr w:type="spellStart"/>
      <w:r w:rsidR="007B3E63" w:rsidRPr="007B3E63">
        <w:rPr>
          <w:color w:val="000000"/>
          <w:sz w:val="28"/>
          <w:szCs w:val="28"/>
        </w:rPr>
        <w:t>СанПин</w:t>
      </w:r>
      <w:proofErr w:type="spellEnd"/>
      <w:r w:rsidR="007B3E63" w:rsidRPr="007B3E63">
        <w:rPr>
          <w:color w:val="000000"/>
          <w:sz w:val="28"/>
          <w:szCs w:val="28"/>
        </w:rPr>
        <w:t xml:space="preserve"> 2.4.1.3049-13 от 15.05.2013 г. № 26; Устава МБДОУ.</w:t>
      </w:r>
    </w:p>
    <w:p w:rsidR="007B3E63" w:rsidRDefault="007B3E63" w:rsidP="00A67CD4">
      <w:pPr>
        <w:pStyle w:val="a3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BE7FD3">
        <w:rPr>
          <w:color w:val="000000"/>
          <w:sz w:val="28"/>
          <w:szCs w:val="28"/>
          <w:bdr w:val="none" w:sz="0" w:space="0" w:color="auto" w:frame="1"/>
        </w:rPr>
        <w:t>1.</w:t>
      </w:r>
      <w:r>
        <w:rPr>
          <w:color w:val="000000"/>
          <w:sz w:val="28"/>
          <w:szCs w:val="28"/>
          <w:bdr w:val="none" w:sz="0" w:space="0" w:color="auto" w:frame="1"/>
        </w:rPr>
        <w:t>2</w:t>
      </w:r>
      <w:r w:rsidRPr="00BE7FD3">
        <w:rPr>
          <w:color w:val="000000"/>
          <w:sz w:val="28"/>
          <w:szCs w:val="28"/>
          <w:bdr w:val="none" w:sz="0" w:space="0" w:color="auto" w:frame="1"/>
        </w:rPr>
        <w:t xml:space="preserve">. Группа компенсирующей направленности создается с целью осуществления квалифицированной коррекции </w:t>
      </w:r>
      <w:r>
        <w:rPr>
          <w:color w:val="000000"/>
          <w:sz w:val="28"/>
          <w:szCs w:val="28"/>
          <w:bdr w:val="none" w:sz="0" w:space="0" w:color="auto" w:frame="1"/>
        </w:rPr>
        <w:t xml:space="preserve">речи </w:t>
      </w:r>
      <w:r w:rsidRPr="007B3E63">
        <w:rPr>
          <w:color w:val="000000"/>
          <w:sz w:val="28"/>
          <w:szCs w:val="28"/>
        </w:rPr>
        <w:t> </w:t>
      </w:r>
      <w:hyperlink r:id="rId7" w:tooltip="Развитие ребенка" w:history="1">
        <w:r w:rsidRPr="007B3E63">
          <w:rPr>
            <w:sz w:val="28"/>
            <w:szCs w:val="28"/>
          </w:rPr>
          <w:t>детей</w:t>
        </w:r>
      </w:hyperlink>
      <w:r w:rsidRPr="007B3E63">
        <w:rPr>
          <w:sz w:val="28"/>
          <w:szCs w:val="28"/>
          <w:bdr w:val="none" w:sz="0" w:space="0" w:color="auto" w:frame="1"/>
        </w:rPr>
        <w:t xml:space="preserve"> </w:t>
      </w:r>
      <w:r w:rsidRPr="00BE7FD3">
        <w:rPr>
          <w:color w:val="000000"/>
          <w:sz w:val="28"/>
          <w:szCs w:val="28"/>
          <w:bdr w:val="none" w:sz="0" w:space="0" w:color="auto" w:frame="1"/>
        </w:rPr>
        <w:t>и</w:t>
      </w:r>
      <w:r w:rsidRPr="007B3E63">
        <w:rPr>
          <w:color w:val="000000"/>
          <w:sz w:val="28"/>
          <w:szCs w:val="28"/>
        </w:rPr>
        <w:t> </w:t>
      </w:r>
      <w:hyperlink r:id="rId8" w:tooltip="Дошкольное образование" w:history="1">
        <w:r w:rsidRPr="007B3E63">
          <w:rPr>
            <w:sz w:val="28"/>
            <w:szCs w:val="28"/>
          </w:rPr>
          <w:t>дошкольного образования</w:t>
        </w:r>
      </w:hyperlink>
      <w:r w:rsidRPr="007B3E63">
        <w:rPr>
          <w:color w:val="000000"/>
          <w:sz w:val="28"/>
          <w:szCs w:val="28"/>
        </w:rPr>
        <w:t> </w:t>
      </w:r>
      <w:r w:rsidRPr="00BE7FD3">
        <w:rPr>
          <w:color w:val="000000"/>
          <w:sz w:val="28"/>
          <w:szCs w:val="28"/>
          <w:bdr w:val="none" w:sz="0" w:space="0" w:color="auto" w:frame="1"/>
        </w:rPr>
        <w:t>детей с ограниченными возможностями здоровья, обеспечения равных стартовых возможностей детей при поступлении в школу</w:t>
      </w:r>
      <w:r w:rsidRPr="00BE7FD3">
        <w:rPr>
          <w:i/>
          <w:iCs/>
          <w:color w:val="000000"/>
          <w:sz w:val="28"/>
          <w:szCs w:val="28"/>
          <w:bdr w:val="none" w:sz="0" w:space="0" w:color="auto" w:frame="1"/>
        </w:rPr>
        <w:t>.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A67CD4" w:rsidRDefault="007B3E63" w:rsidP="00A67C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BE7FD3">
        <w:rPr>
          <w:color w:val="000000"/>
          <w:sz w:val="28"/>
          <w:szCs w:val="28"/>
          <w:bdr w:val="none" w:sz="0" w:space="0" w:color="auto" w:frame="1"/>
        </w:rPr>
        <w:t>1.</w:t>
      </w:r>
      <w:r w:rsidR="00FF32A0">
        <w:rPr>
          <w:color w:val="000000"/>
          <w:sz w:val="28"/>
          <w:szCs w:val="28"/>
          <w:bdr w:val="none" w:sz="0" w:space="0" w:color="auto" w:frame="1"/>
        </w:rPr>
        <w:t>3</w:t>
      </w:r>
      <w:r w:rsidRPr="00BE7FD3">
        <w:rPr>
          <w:color w:val="000000"/>
          <w:sz w:val="28"/>
          <w:szCs w:val="28"/>
          <w:bdr w:val="none" w:sz="0" w:space="0" w:color="auto" w:frame="1"/>
        </w:rPr>
        <w:t>. Группа компенсирующей направленности создается в Учреждении при наличии соответствующего материально-технического, программно-методического, кадрового и организационно-правового обеспечения по согласованию с департаментом образования администрации города Нижнего Новгорода.</w:t>
      </w:r>
    </w:p>
    <w:p w:rsidR="007B3E63" w:rsidRPr="00A67CD4" w:rsidRDefault="007B3E63" w:rsidP="00A67C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7FD3">
        <w:rPr>
          <w:color w:val="000000"/>
          <w:sz w:val="28"/>
          <w:szCs w:val="28"/>
          <w:bdr w:val="none" w:sz="0" w:space="0" w:color="auto" w:frame="1"/>
        </w:rPr>
        <w:t>1.</w:t>
      </w:r>
      <w:r w:rsidR="00FF32A0">
        <w:rPr>
          <w:color w:val="000000"/>
          <w:sz w:val="28"/>
          <w:szCs w:val="28"/>
          <w:bdr w:val="none" w:sz="0" w:space="0" w:color="auto" w:frame="1"/>
        </w:rPr>
        <w:t>4</w:t>
      </w:r>
      <w:r w:rsidRPr="00BE7FD3">
        <w:rPr>
          <w:color w:val="000000"/>
          <w:sz w:val="28"/>
          <w:szCs w:val="28"/>
          <w:bdr w:val="none" w:sz="0" w:space="0" w:color="auto" w:frame="1"/>
        </w:rPr>
        <w:t>. Данное положение действует до принятия нового.</w:t>
      </w:r>
    </w:p>
    <w:p w:rsidR="00273B26" w:rsidRDefault="00273B26" w:rsidP="00A67CD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A67CD4" w:rsidRDefault="00273B26" w:rsidP="00A67CD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3B2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2. Цели и задачи группы для детей с ОНР</w:t>
      </w:r>
      <w:r w:rsidRPr="00273B2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</w:p>
    <w:p w:rsidR="00273B26" w:rsidRDefault="00273B26" w:rsidP="00A67CD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2.1. Группа для детей с ОНР создается в целях: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оказания коррекционной помощи воспитанникам МБДОУ</w:t>
      </w:r>
    </w:p>
    <w:p w:rsidR="00273B26" w:rsidRDefault="00273B26" w:rsidP="00C9355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оказания помощи в освоении </w:t>
      </w:r>
      <w:r w:rsidR="00C93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рограммы коррекционного воспитания и 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обучения </w:t>
      </w:r>
      <w:r w:rsidR="00C93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</w:t>
      </w:r>
      <w:r w:rsidR="00C93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дошкольного возраста с ОНР.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2.2. Основными задачами группы для детей с ОНР являются: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обеспечение коррекции ОНР у воспитанников МБДОУ;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своевременное выявление особых образовательных потребностей 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воспитанников, имеющих ОНР;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обеспечение индивидуально ориентированной помощи воспитанникам, имеющим ОНР, с учетом особенностей развития и индивидуальных 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возможностей;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обеспечение возможности </w:t>
      </w:r>
      <w:r w:rsidR="00C93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преодоления трудностей в освоении 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воспитанниками, имеющими ОНР, коррекционной программы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обеспечение интеграции коррекционной помощи и 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воспитательно-образовательного процесса с воспитанниками, имеющими ОНР;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профилактика нарушений в развитии устной и письменной речи 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воспитанников МБДОУ;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обеспечение взаимодействия в разработке и реализации коррекционных 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мероприятий педагогических, медицинских работников МБДОУ и других 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организаций, специализирующихся в области оказания поддержки детям, 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имеющим нарушения речи;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обеспечение взаимодействия с родителями (законными представителями) 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воспитанников МБДОУ по преодолению у ребенка ОНР;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повышение педагогической компетентности родителей (законных 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3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представителей) в вопросах развития и воспитания детей дошкольного </w:t>
      </w:r>
      <w:r w:rsidRPr="00273B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24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возраста, имеющих ОНР.</w:t>
      </w:r>
    </w:p>
    <w:p w:rsidR="00C93559" w:rsidRPr="00BE7FD3" w:rsidRDefault="00C93559" w:rsidP="00C9355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7FD3" w:rsidRDefault="0063637A" w:rsidP="00A67CD4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63637A">
        <w:rPr>
          <w:b/>
          <w:bCs/>
          <w:color w:val="000000"/>
          <w:sz w:val="28"/>
          <w:szCs w:val="28"/>
        </w:rPr>
        <w:t xml:space="preserve">                          </w:t>
      </w:r>
      <w:r w:rsidR="00C93559">
        <w:rPr>
          <w:b/>
          <w:bCs/>
          <w:color w:val="000000"/>
          <w:sz w:val="28"/>
          <w:szCs w:val="28"/>
        </w:rPr>
        <w:t>3</w:t>
      </w:r>
      <w:r w:rsidR="00BE7FD3" w:rsidRPr="0063637A">
        <w:rPr>
          <w:b/>
          <w:bCs/>
          <w:color w:val="000000"/>
          <w:sz w:val="28"/>
          <w:szCs w:val="28"/>
        </w:rPr>
        <w:t>. Участники образовательного процесса</w:t>
      </w:r>
    </w:p>
    <w:p w:rsidR="001C5AF3" w:rsidRPr="0063637A" w:rsidRDefault="001C5AF3" w:rsidP="00A67C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3637A" w:rsidRPr="0063637A" w:rsidRDefault="00A67CD4" w:rsidP="00A67C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BE7FD3" w:rsidRPr="0063637A">
        <w:rPr>
          <w:color w:val="000000"/>
          <w:sz w:val="28"/>
          <w:szCs w:val="28"/>
        </w:rPr>
        <w:t>.1.</w:t>
      </w:r>
      <w:r w:rsidR="00BE7FD3" w:rsidRPr="0063637A">
        <w:rPr>
          <w:rStyle w:val="apple-converted-space"/>
          <w:b/>
          <w:bCs/>
          <w:color w:val="000000"/>
          <w:sz w:val="28"/>
          <w:szCs w:val="28"/>
        </w:rPr>
        <w:t> </w:t>
      </w:r>
      <w:r w:rsidR="00BE7FD3" w:rsidRPr="0063637A">
        <w:rPr>
          <w:color w:val="000000"/>
          <w:sz w:val="28"/>
          <w:szCs w:val="28"/>
        </w:rPr>
        <w:t>Участниками образовательного процесса группы компенсирующей направленности являются воспитанники, их родители (законные представители), педагогические работники.</w:t>
      </w:r>
    </w:p>
    <w:p w:rsidR="00BE7FD3" w:rsidRPr="0063637A" w:rsidRDefault="00A67CD4" w:rsidP="00A67C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BE7FD3" w:rsidRPr="0063637A">
        <w:rPr>
          <w:color w:val="000000"/>
          <w:sz w:val="28"/>
          <w:szCs w:val="28"/>
        </w:rPr>
        <w:t>.4. Отношения между дошкольным образовательным учреждением и родителями (законными представителями) регулируются договором между ними, который не может ограничивать установленные законом права сторон.</w:t>
      </w:r>
    </w:p>
    <w:p w:rsidR="00BE7FD3" w:rsidRDefault="00A67CD4" w:rsidP="00A67C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BE7FD3" w:rsidRPr="0063637A">
        <w:rPr>
          <w:color w:val="000000"/>
          <w:sz w:val="28"/>
          <w:szCs w:val="28"/>
        </w:rPr>
        <w:t>.5. Отношения воспитанника и персонала дошкольного образовательного учреждения строятся на основе сотрудничества, уважения личности воспитанника и предоставления ему свободы развития в соответствии с индивидуальными особенностями.</w:t>
      </w:r>
    </w:p>
    <w:p w:rsidR="00FF32A0" w:rsidRDefault="003E109D" w:rsidP="00A67C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</w:p>
    <w:p w:rsidR="00FF32A0" w:rsidRDefault="00FF32A0" w:rsidP="00A67C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109D" w:rsidRDefault="00FF32A0" w:rsidP="00A67CD4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</w:t>
      </w:r>
      <w:r w:rsidR="003E109D">
        <w:rPr>
          <w:color w:val="000000"/>
          <w:sz w:val="28"/>
          <w:szCs w:val="28"/>
        </w:rPr>
        <w:t xml:space="preserve"> </w:t>
      </w:r>
      <w:r w:rsidR="00C93559">
        <w:rPr>
          <w:b/>
          <w:color w:val="000000"/>
          <w:sz w:val="28"/>
          <w:szCs w:val="28"/>
        </w:rPr>
        <w:t>4</w:t>
      </w:r>
      <w:r w:rsidR="003E109D" w:rsidRPr="00FF32A0">
        <w:rPr>
          <w:b/>
          <w:color w:val="000000"/>
          <w:sz w:val="28"/>
          <w:szCs w:val="28"/>
        </w:rPr>
        <w:t>. Содержание образовательного процесса</w:t>
      </w:r>
    </w:p>
    <w:p w:rsidR="001C5AF3" w:rsidRPr="00FF32A0" w:rsidRDefault="001C5AF3" w:rsidP="00A67CD4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3E109D" w:rsidRDefault="00C93559" w:rsidP="00A67C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3E109D">
        <w:rPr>
          <w:color w:val="000000"/>
          <w:sz w:val="28"/>
          <w:szCs w:val="28"/>
        </w:rPr>
        <w:t>.1. Содержание образовательного процесса определяется программами, предусмотренными Уставом МБДОУ:</w:t>
      </w:r>
    </w:p>
    <w:p w:rsidR="003E109D" w:rsidRDefault="003E109D" w:rsidP="00A67C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C93559">
        <w:rPr>
          <w:color w:val="000000"/>
          <w:sz w:val="28"/>
          <w:szCs w:val="28"/>
        </w:rPr>
        <w:t xml:space="preserve"> Адаптированной к </w:t>
      </w:r>
      <w:r>
        <w:rPr>
          <w:color w:val="000000"/>
          <w:sz w:val="28"/>
          <w:szCs w:val="28"/>
        </w:rPr>
        <w:t>Основн</w:t>
      </w:r>
      <w:r w:rsidR="00C93559">
        <w:rPr>
          <w:color w:val="000000"/>
          <w:sz w:val="28"/>
          <w:szCs w:val="28"/>
        </w:rPr>
        <w:t>ой</w:t>
      </w:r>
      <w:r>
        <w:rPr>
          <w:color w:val="000000"/>
          <w:sz w:val="28"/>
          <w:szCs w:val="28"/>
        </w:rPr>
        <w:t xml:space="preserve"> образовательн</w:t>
      </w:r>
      <w:r w:rsidR="00C93559">
        <w:rPr>
          <w:color w:val="000000"/>
          <w:sz w:val="28"/>
          <w:szCs w:val="28"/>
        </w:rPr>
        <w:t>ой</w:t>
      </w:r>
      <w:r>
        <w:rPr>
          <w:color w:val="000000"/>
          <w:sz w:val="28"/>
          <w:szCs w:val="28"/>
        </w:rPr>
        <w:t xml:space="preserve"> программ</w:t>
      </w:r>
      <w:r w:rsidR="00C93559">
        <w:rPr>
          <w:color w:val="000000"/>
          <w:sz w:val="28"/>
          <w:szCs w:val="28"/>
        </w:rPr>
        <w:t xml:space="preserve">е </w:t>
      </w:r>
      <w:r>
        <w:rPr>
          <w:color w:val="000000"/>
          <w:sz w:val="28"/>
          <w:szCs w:val="28"/>
        </w:rPr>
        <w:t>МБДОУ</w:t>
      </w:r>
      <w:r w:rsidR="00C93559">
        <w:rPr>
          <w:color w:val="000000"/>
          <w:sz w:val="28"/>
          <w:szCs w:val="28"/>
        </w:rPr>
        <w:t>.</w:t>
      </w:r>
    </w:p>
    <w:p w:rsidR="003E109D" w:rsidRDefault="003E109D" w:rsidP="00A67C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-Программа коррекции воспитания и обучения детей с ОНР Т.Б.Филичевой, Т.В.Чиркиной</w:t>
      </w:r>
      <w:r w:rsidR="00956CEE">
        <w:rPr>
          <w:color w:val="000000"/>
          <w:sz w:val="28"/>
          <w:szCs w:val="28"/>
        </w:rPr>
        <w:t>, Т.В.Тумановой ,С.А.Мироновой , А.В.Лагутиной.</w:t>
      </w:r>
    </w:p>
    <w:p w:rsidR="003E109D" w:rsidRDefault="003E109D" w:rsidP="00A67C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Программа коррекционно-развивающего обучения в логопедической группе детского сада для детей с ОНР Н.В. </w:t>
      </w:r>
      <w:proofErr w:type="spellStart"/>
      <w:r>
        <w:rPr>
          <w:color w:val="000000"/>
          <w:sz w:val="28"/>
          <w:szCs w:val="28"/>
        </w:rPr>
        <w:t>Нищева</w:t>
      </w:r>
      <w:proofErr w:type="spellEnd"/>
      <w:r>
        <w:rPr>
          <w:color w:val="000000"/>
          <w:sz w:val="28"/>
          <w:szCs w:val="28"/>
        </w:rPr>
        <w:t>.</w:t>
      </w:r>
    </w:p>
    <w:p w:rsidR="00BE04B9" w:rsidRDefault="00C93559" w:rsidP="00A67C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BE04B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2</w:t>
      </w:r>
      <w:r w:rsidR="00BE04B9">
        <w:rPr>
          <w:color w:val="000000"/>
          <w:sz w:val="28"/>
          <w:szCs w:val="28"/>
        </w:rPr>
        <w:t>. Организация образовательного процесса в группе компенсирующей направленности предусматривает решением следующих задач:</w:t>
      </w:r>
    </w:p>
    <w:p w:rsidR="00BE04B9" w:rsidRDefault="00BE04B9" w:rsidP="00A67C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создание условий для выравнивания речевого развития детей в ДО.</w:t>
      </w:r>
    </w:p>
    <w:p w:rsidR="00BE04B9" w:rsidRDefault="00BE04B9" w:rsidP="00A67C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-проведение коррекционно</w:t>
      </w:r>
      <w:r w:rsidR="00C9355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педагогической работы с детьми с общим недоразвитием речи,</w:t>
      </w:r>
    </w:p>
    <w:p w:rsidR="00BE04B9" w:rsidRDefault="00BE04B9" w:rsidP="00A67C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обучение родителей</w:t>
      </w:r>
      <w:r w:rsidR="00C9355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 законных представителей) педагогическим технологиям сотрудничества со своим ребенком, приемам и методам его воспитания и обучения, оказание им педагогической поддержки.</w:t>
      </w:r>
    </w:p>
    <w:p w:rsidR="00BE04B9" w:rsidRDefault="00BE04B9" w:rsidP="00A67C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Организационными формами работы группы компенсирующей направленности являются: фронтальные, подгрупповые, индивидуальные занятия.</w:t>
      </w:r>
    </w:p>
    <w:p w:rsidR="00AA28BC" w:rsidRDefault="00AA28BC" w:rsidP="00A67C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</w:t>
      </w:r>
    </w:p>
    <w:p w:rsidR="00BE04B9" w:rsidRDefault="00AA28BC" w:rsidP="00A67C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</w:t>
      </w:r>
      <w:r w:rsidR="00A67CD4">
        <w:rPr>
          <w:color w:val="000000"/>
          <w:sz w:val="28"/>
          <w:szCs w:val="28"/>
        </w:rPr>
        <w:t>6</w:t>
      </w:r>
      <w:r w:rsidR="00BE04B9" w:rsidRPr="00A67CD4">
        <w:rPr>
          <w:b/>
          <w:color w:val="000000"/>
          <w:sz w:val="28"/>
          <w:szCs w:val="28"/>
        </w:rPr>
        <w:t xml:space="preserve">. </w:t>
      </w:r>
      <w:r w:rsidR="00A67CD4">
        <w:rPr>
          <w:b/>
          <w:color w:val="000000"/>
          <w:sz w:val="28"/>
          <w:szCs w:val="28"/>
        </w:rPr>
        <w:t>К</w:t>
      </w:r>
      <w:r w:rsidR="00BE04B9" w:rsidRPr="00A67CD4">
        <w:rPr>
          <w:b/>
          <w:color w:val="000000"/>
          <w:sz w:val="28"/>
          <w:szCs w:val="28"/>
        </w:rPr>
        <w:t>адровое обеспечение:</w:t>
      </w:r>
    </w:p>
    <w:p w:rsidR="00AA28BC" w:rsidRPr="00AA28BC" w:rsidRDefault="00A67CD4" w:rsidP="001C5AF3">
      <w:pPr>
        <w:pStyle w:val="a3"/>
        <w:spacing w:before="0" w:beforeAutospacing="0" w:after="0" w:afterAutospacing="0" w:line="271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AA28BC" w:rsidRPr="00AA28BC">
        <w:rPr>
          <w:sz w:val="28"/>
          <w:szCs w:val="28"/>
        </w:rPr>
        <w:t>.1. Должность учителя-логопеда устанавливается из расчета 1 ставка учителя-логопеда на 1 группу компенсирующей направленности для детей с нарушениями речи.</w:t>
      </w:r>
    </w:p>
    <w:p w:rsidR="00AA28BC" w:rsidRPr="00AA28BC" w:rsidRDefault="00A67CD4" w:rsidP="001C5AF3">
      <w:pPr>
        <w:pStyle w:val="a3"/>
        <w:spacing w:before="0" w:beforeAutospacing="0" w:after="0" w:afterAutospacing="0" w:line="27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A28BC" w:rsidRPr="00AA28BC">
        <w:rPr>
          <w:sz w:val="28"/>
          <w:szCs w:val="28"/>
        </w:rPr>
        <w:t>.2. На должность учителя-логопеда назначаются лица, имеющие высшее специальное (дефектологическое) образование.</w:t>
      </w:r>
    </w:p>
    <w:p w:rsidR="00AA28BC" w:rsidRDefault="00A67CD4" w:rsidP="001C5AF3">
      <w:pPr>
        <w:pStyle w:val="a3"/>
        <w:spacing w:before="0" w:beforeAutospacing="0" w:after="0" w:afterAutospacing="0" w:line="27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A28BC" w:rsidRPr="00AA28BC">
        <w:rPr>
          <w:sz w:val="28"/>
          <w:szCs w:val="28"/>
        </w:rPr>
        <w:t xml:space="preserve">.3. На должность воспитателя </w:t>
      </w:r>
      <w:r w:rsidR="00C93559">
        <w:rPr>
          <w:sz w:val="28"/>
          <w:szCs w:val="28"/>
        </w:rPr>
        <w:t>г</w:t>
      </w:r>
      <w:r w:rsidR="00AA28BC" w:rsidRPr="00AA28BC">
        <w:rPr>
          <w:sz w:val="28"/>
          <w:szCs w:val="28"/>
        </w:rPr>
        <w:t>руппы назначаются лица, имеющие высшее или среднее специальное (педагогическое) образование</w:t>
      </w:r>
      <w:r w:rsidR="00C93559">
        <w:rPr>
          <w:sz w:val="28"/>
          <w:szCs w:val="28"/>
        </w:rPr>
        <w:t>.</w:t>
      </w:r>
      <w:r w:rsidR="00AA28BC" w:rsidRPr="00AA28BC">
        <w:rPr>
          <w:sz w:val="28"/>
          <w:szCs w:val="28"/>
        </w:rPr>
        <w:t xml:space="preserve"> </w:t>
      </w:r>
    </w:p>
    <w:p w:rsidR="00AA28BC" w:rsidRPr="00AA28BC" w:rsidRDefault="00A67CD4" w:rsidP="001C5AF3">
      <w:pPr>
        <w:pStyle w:val="a3"/>
        <w:spacing w:before="0" w:beforeAutospacing="0" w:after="0" w:afterAutospacing="0" w:line="27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A28BC" w:rsidRPr="00AA28BC">
        <w:rPr>
          <w:sz w:val="28"/>
          <w:szCs w:val="28"/>
        </w:rPr>
        <w:t xml:space="preserve">.4. Заведующий МБДОУ совместно </w:t>
      </w:r>
      <w:r w:rsidR="00AA28BC">
        <w:rPr>
          <w:sz w:val="28"/>
          <w:szCs w:val="28"/>
        </w:rPr>
        <w:t xml:space="preserve">со старшим воспитателем </w:t>
      </w:r>
      <w:r w:rsidR="00AA28BC" w:rsidRPr="00AA28BC">
        <w:rPr>
          <w:sz w:val="28"/>
          <w:szCs w:val="28"/>
        </w:rPr>
        <w:t xml:space="preserve"> осуществляет систематический контрол</w:t>
      </w:r>
      <w:r w:rsidR="00AA28BC">
        <w:rPr>
          <w:sz w:val="28"/>
          <w:szCs w:val="28"/>
        </w:rPr>
        <w:t xml:space="preserve">ь над правильной организацией </w:t>
      </w:r>
      <w:r w:rsidR="00AA28BC" w:rsidRPr="00AA28BC">
        <w:rPr>
          <w:sz w:val="28"/>
          <w:szCs w:val="28"/>
        </w:rPr>
        <w:t>образовательного процесса и проведение всего комплекса мероприятий, направленных на коррекцию отклонений в речевом развитии детей, повышение квалификации педагогов, проводит анализ эффективности работы в данной Группе.</w:t>
      </w:r>
    </w:p>
    <w:p w:rsidR="00AA28BC" w:rsidRPr="00AA28BC" w:rsidRDefault="00A67CD4" w:rsidP="001C5AF3">
      <w:pPr>
        <w:pStyle w:val="a3"/>
        <w:spacing w:before="0" w:beforeAutospacing="0" w:after="0" w:afterAutospacing="0" w:line="27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A28BC" w:rsidRPr="00AA28BC">
        <w:rPr>
          <w:sz w:val="28"/>
          <w:szCs w:val="28"/>
        </w:rPr>
        <w:t xml:space="preserve">.5. Учебно-методическое руководство деятельностью групп осуществляет </w:t>
      </w:r>
      <w:r w:rsidR="00AA28BC">
        <w:rPr>
          <w:sz w:val="28"/>
          <w:szCs w:val="28"/>
        </w:rPr>
        <w:t>старший воспитатель</w:t>
      </w:r>
      <w:r w:rsidR="00AA28BC" w:rsidRPr="00AA28BC">
        <w:rPr>
          <w:sz w:val="28"/>
          <w:szCs w:val="28"/>
        </w:rPr>
        <w:t>.</w:t>
      </w:r>
    </w:p>
    <w:p w:rsidR="00AA28BC" w:rsidRDefault="00A67CD4" w:rsidP="001C5AF3">
      <w:pPr>
        <w:pStyle w:val="a3"/>
        <w:spacing w:before="0" w:beforeAutospacing="0" w:after="0" w:afterAutospacing="0" w:line="27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A28BC" w:rsidRPr="00AA28BC">
        <w:rPr>
          <w:sz w:val="28"/>
          <w:szCs w:val="28"/>
        </w:rPr>
        <w:t>.6. Права и обязанности педагогического и обслуживающего персонала МБДОУ определяются правилами внутреннего трудового распорядка и должностными обязанностями.</w:t>
      </w:r>
    </w:p>
    <w:p w:rsidR="001C5AF3" w:rsidRPr="00AA28BC" w:rsidRDefault="001C5AF3" w:rsidP="001C5AF3">
      <w:pPr>
        <w:pStyle w:val="a3"/>
        <w:spacing w:before="0" w:beforeAutospacing="0" w:after="0" w:afterAutospacing="0" w:line="271" w:lineRule="atLeast"/>
        <w:jc w:val="both"/>
        <w:rPr>
          <w:sz w:val="28"/>
          <w:szCs w:val="28"/>
        </w:rPr>
      </w:pPr>
    </w:p>
    <w:p w:rsidR="00AA28BC" w:rsidRDefault="00A67CD4" w:rsidP="00A67CD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</w:t>
      </w:r>
      <w:r w:rsidRPr="00A67C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</w:t>
      </w:r>
      <w:r w:rsidR="00AA28BC" w:rsidRPr="00A67C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Документация группы для детей с ОНР:</w:t>
      </w:r>
      <w:r w:rsidR="00AA28BC" w:rsidRPr="00A67CD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.1. Утвержденный список воспитанников группы для детей с ОНР.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D06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Годовой план работы учителя-логопеда.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D06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Перспективно – тематический план фронтальных занятий.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D06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Планы-конспекты фронтальных занятий.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D06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Тетрадь рабочих контактов учителя – логопеда и воспитателей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логопедической группы;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D06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Протоколы логопедического обследования детей общеразвивающих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 ДОУ.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D06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Табель посещаемости индивидуальных занятий воспитанниками группы 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детей с ОНР.</w:t>
      </w:r>
    </w:p>
    <w:p w:rsidR="00A67CD4" w:rsidRDefault="00A67CD4" w:rsidP="00A67CD4">
      <w:pPr>
        <w:spacing w:after="0" w:line="240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D06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Речевые карты на каждого воспитанника группы для детей с ОНР.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D06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Тетрадь индивидуальных занятий с каждым воспитанником группы для 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с ОНР.</w:t>
      </w:r>
      <w:r w:rsidR="00AA28BC" w:rsidRPr="00153F5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E7FD3" w:rsidRPr="00BE7FD3" w:rsidRDefault="00BE7FD3" w:rsidP="00A67CD4">
      <w:pPr>
        <w:spacing w:after="0" w:line="240" w:lineRule="auto"/>
        <w:rPr>
          <w:color w:val="000000"/>
          <w:sz w:val="28"/>
          <w:szCs w:val="28"/>
        </w:rPr>
      </w:pPr>
      <w:r w:rsidRPr="00BE7FD3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Принято</w:t>
      </w:r>
    </w:p>
    <w:p w:rsidR="00BE7FD3" w:rsidRPr="00BE7FD3" w:rsidRDefault="00BE7FD3" w:rsidP="00A67CD4">
      <w:pPr>
        <w:shd w:val="clear" w:color="auto" w:fill="FFFFFF"/>
        <w:spacing w:after="0" w:line="45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FD3">
        <w:rPr>
          <w:rFonts w:ascii="Times New Roman" w:eastAsia="Times New Roman" w:hAnsi="Times New Roman" w:cs="Times New Roman"/>
          <w:color w:val="000000"/>
          <w:sz w:val="28"/>
          <w:szCs w:val="28"/>
        </w:rPr>
        <w:t>На Педагогическом совете Учреждения</w:t>
      </w:r>
    </w:p>
    <w:p w:rsidR="00BE7FD3" w:rsidRDefault="000155C0" w:rsidP="008D069C">
      <w:pPr>
        <w:shd w:val="clear" w:color="auto" w:fill="FFFFFF"/>
        <w:spacing w:after="0" w:line="45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Протокол </w:t>
      </w:r>
      <w:r w:rsidRPr="000155C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№  1 </w:t>
      </w:r>
      <w:r w:rsidR="00BE7FD3" w:rsidRPr="000155C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от </w:t>
      </w:r>
      <w:r w:rsidRPr="000155C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01.09.2015г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155C0" w:rsidRDefault="000155C0" w:rsidP="008D069C">
      <w:pPr>
        <w:shd w:val="clear" w:color="auto" w:fill="FFFFFF"/>
        <w:spacing w:after="0" w:line="45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55C0" w:rsidRDefault="000155C0" w:rsidP="008D069C">
      <w:pPr>
        <w:shd w:val="clear" w:color="auto" w:fill="FFFFFF"/>
        <w:spacing w:after="0" w:line="45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55C0" w:rsidRDefault="000155C0" w:rsidP="008D069C">
      <w:pPr>
        <w:shd w:val="clear" w:color="auto" w:fill="FFFFFF"/>
        <w:spacing w:after="0" w:line="45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55C0" w:rsidRDefault="000155C0" w:rsidP="008D069C">
      <w:pPr>
        <w:shd w:val="clear" w:color="auto" w:fill="FFFFFF"/>
        <w:spacing w:after="0" w:line="45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55C0" w:rsidRDefault="000155C0" w:rsidP="008D069C">
      <w:pPr>
        <w:shd w:val="clear" w:color="auto" w:fill="FFFFFF"/>
        <w:spacing w:after="0" w:line="45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55C0" w:rsidRPr="008D069C" w:rsidRDefault="000155C0" w:rsidP="008D069C">
      <w:pPr>
        <w:shd w:val="clear" w:color="auto" w:fill="FFFFFF"/>
        <w:spacing w:after="0" w:line="45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2A94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8925" w:dyaOrig="12525">
          <v:shape id="_x0000_i1026" type="#_x0000_t75" style="width:446.25pt;height:626.25pt" o:ole="">
            <v:imagedata r:id="rId9" o:title=""/>
          </v:shape>
          <o:OLEObject Type="Embed" ProgID="AcroExch.Document.11" ShapeID="_x0000_i1026" DrawAspect="Content" ObjectID="_1578472931" r:id="rId10"/>
        </w:object>
      </w:r>
    </w:p>
    <w:sectPr w:rsidR="000155C0" w:rsidRPr="008D069C" w:rsidSect="00A67CD4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FD3"/>
    <w:rsid w:val="000155C0"/>
    <w:rsid w:val="000447A0"/>
    <w:rsid w:val="000F62D2"/>
    <w:rsid w:val="00153F50"/>
    <w:rsid w:val="001C5AF3"/>
    <w:rsid w:val="00273B26"/>
    <w:rsid w:val="002924A9"/>
    <w:rsid w:val="00373546"/>
    <w:rsid w:val="003E109D"/>
    <w:rsid w:val="00536336"/>
    <w:rsid w:val="005B13C5"/>
    <w:rsid w:val="0063637A"/>
    <w:rsid w:val="007B3E63"/>
    <w:rsid w:val="007D5125"/>
    <w:rsid w:val="008D069C"/>
    <w:rsid w:val="00931A20"/>
    <w:rsid w:val="00933250"/>
    <w:rsid w:val="00956CEE"/>
    <w:rsid w:val="00A12027"/>
    <w:rsid w:val="00A67CD4"/>
    <w:rsid w:val="00AA28BC"/>
    <w:rsid w:val="00AB2A94"/>
    <w:rsid w:val="00B46BB1"/>
    <w:rsid w:val="00BE04B9"/>
    <w:rsid w:val="00BE7FD3"/>
    <w:rsid w:val="00C17F04"/>
    <w:rsid w:val="00C50915"/>
    <w:rsid w:val="00C550AB"/>
    <w:rsid w:val="00C93559"/>
    <w:rsid w:val="00CC4434"/>
    <w:rsid w:val="00CE1EEF"/>
    <w:rsid w:val="00CF4211"/>
    <w:rsid w:val="00FF290F"/>
    <w:rsid w:val="00FF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7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E7FD3"/>
  </w:style>
  <w:style w:type="character" w:styleId="a4">
    <w:name w:val="Hyperlink"/>
    <w:basedOn w:val="a0"/>
    <w:uiPriority w:val="99"/>
    <w:semiHidden/>
    <w:unhideWhenUsed/>
    <w:rsid w:val="00BE7FD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E7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7FD3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A67C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7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E7FD3"/>
  </w:style>
  <w:style w:type="character" w:styleId="a4">
    <w:name w:val="Hyperlink"/>
    <w:basedOn w:val="a0"/>
    <w:uiPriority w:val="99"/>
    <w:semiHidden/>
    <w:unhideWhenUsed/>
    <w:rsid w:val="00BE7FD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E7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7FD3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A67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8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8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doshkolmznoe_obrazovanie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razvitie_rebenka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990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ДС-230</dc:creator>
  <cp:lastModifiedBy>Андрей</cp:lastModifiedBy>
  <cp:revision>2</cp:revision>
  <cp:lastPrinted>2018-01-26T06:29:00Z</cp:lastPrinted>
  <dcterms:created xsi:type="dcterms:W3CDTF">2018-01-26T08:56:00Z</dcterms:created>
  <dcterms:modified xsi:type="dcterms:W3CDTF">2018-01-26T08:56:00Z</dcterms:modified>
</cp:coreProperties>
</file>