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FFFFFF"/>
        <w:bidi w:val="0"/>
        <w:spacing w:lineRule="atLeast" w:line="305" w:before="0" w:after="0"/>
        <w:ind w:start="0" w:end="0" w:hanging="0"/>
        <w:jc w:val="center"/>
        <w:rPr/>
      </w:pPr>
      <w:r>
        <w:rPr>
          <w:rFonts w:eastAsia="Times New Roman" w:cs="Times New Roman" w:ascii="Times New Roman" w:hAnsi="Times New Roman"/>
          <w:b/>
          <w:bCs/>
          <w:color w:val="000000"/>
          <w:lang w:eastAsia="ru-RU"/>
        </w:rPr>
        <w:t xml:space="preserve">ДОГОВОР № б.н </w:t>
      </w:r>
    </w:p>
    <w:p>
      <w:pPr>
        <w:pStyle w:val="Normal"/>
        <w:shd w:fill="FFFFFF"/>
        <w:bidi w:val="0"/>
        <w:spacing w:lineRule="atLeast" w:line="305" w:before="0" w:after="0"/>
        <w:ind w:start="0" w:end="0" w:hanging="0"/>
        <w:jc w:val="center"/>
        <w:rPr/>
      </w:pPr>
      <w:r>
        <w:rPr>
          <w:rFonts w:eastAsia="Times New Roman" w:cs="Times New Roman" w:ascii="Times New Roman" w:hAnsi="Times New Roman"/>
          <w:b/>
          <w:bCs/>
          <w:color w:val="000000"/>
          <w:lang w:eastAsia="ru-RU"/>
        </w:rPr>
        <w:t xml:space="preserve"> </w:t>
      </w:r>
      <w:r>
        <w:rPr>
          <w:rFonts w:eastAsia="Times New Roman" w:cs="Times New Roman" w:ascii="Times New Roman" w:hAnsi="Times New Roman"/>
          <w:b/>
          <w:bCs/>
          <w:color w:val="000000"/>
          <w:lang w:eastAsia="ru-RU"/>
        </w:rPr>
        <w:t>по образовательным программам</w:t>
        <w:br/>
        <w:t>дошкольного образования</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г. Нижний Новгород                                                                         «01» сентября  2025г.</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p>
      <w:pPr>
        <w:pStyle w:val="Normal"/>
        <w:bidi w:val="0"/>
        <w:spacing w:lineRule="auto" w:line="240" w:before="0" w:after="0"/>
        <w:jc w:val="both"/>
        <w:rPr/>
      </w:pPr>
      <w:r>
        <w:rPr>
          <w:rFonts w:eastAsia="Times New Roman" w:cs="Times New Roman" w:ascii="Times New Roman" w:hAnsi="Times New Roman"/>
          <w:color w:val="000000"/>
          <w:lang w:eastAsia="ru-RU"/>
        </w:rPr>
        <w:t xml:space="preserve">Муниципальное бюджетное дошкольное образовательное учреждение « Детский сад № 230»(далее  -  образовательная организация), осуществляющий образовательную деятельность по образовательным программам дошкольного образования  на основании лицензии </w:t>
      </w:r>
      <w:r>
        <w:rPr>
          <w:rFonts w:eastAsia="Arial" w:ascii="Times New Roman" w:hAnsi="Times New Roman"/>
          <w:bCs/>
          <w:color w:val="000000"/>
          <w:lang w:eastAsia="ru-RU"/>
        </w:rPr>
        <w:t xml:space="preserve">№ 402, выданной Министерством образования Нижегородской области 31.03.2016г </w:t>
      </w:r>
      <w:r>
        <w:rPr>
          <w:rFonts w:eastAsia="Arial" w:cs="Times New Roman" w:ascii="Times New Roman" w:hAnsi="Times New Roman"/>
          <w:lang w:eastAsia="ru-RU"/>
        </w:rPr>
        <w:t xml:space="preserve">,именуемый в дальнейшем «Исполнитель», в лице заведующего  Запеваловой Елены Валентиновны, Постановлении Администрации г. Нижнего Новгорода  о назначении руководителя № 1531 от 15.06.2016 г., действующего в соответствии с  Уставом, утвержденного приказом директора Департамента образования администрации г. Нижнего Новгорода от 16.09.2015 г. №  2158 , и родитель (законный представитель), далее «Заказчик» </w:t>
      </w:r>
      <w:r>
        <w:rPr>
          <w:rFonts w:eastAsia="Arial" w:cs="Times New Roman" w:ascii="Times New Roman" w:hAnsi="Times New Roman"/>
          <w:b/>
          <w:bCs/>
          <w:lang w:eastAsia="ru-RU"/>
        </w:rPr>
        <w:t>ФИО родителя (законного представителя)</w:t>
      </w:r>
      <w:r>
        <w:rPr>
          <w:rFonts w:eastAsia="Arial" w:cs="Times New Roman" w:ascii="Times New Roman" w:hAnsi="Times New Roman"/>
          <w:lang w:eastAsia="ru-RU"/>
        </w:rPr>
        <w:t xml:space="preserve">                                                                          </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pPr>
      <w:r>
        <w:rPr>
          <w:rFonts w:eastAsia="Times New Roman" w:cs="Times New Roman" w:ascii="Times New Roman" w:hAnsi="Times New Roman"/>
          <w:color w:val="000000"/>
          <w:lang w:eastAsia="ru-RU"/>
        </w:rPr>
        <w:t xml:space="preserve">действующий в интересах несовершеннолетнего </w:t>
      </w:r>
      <w:r>
        <w:rPr>
          <w:rFonts w:eastAsia="Times New Roman" w:cs="Times New Roman" w:ascii="Times New Roman" w:hAnsi="Times New Roman"/>
          <w:b/>
          <w:bCs/>
          <w:color w:val="000000"/>
          <w:lang w:eastAsia="ru-RU"/>
        </w:rPr>
        <w:t>ФИО ребенка дата рождения</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pPr>
      <w:r>
        <w:rPr>
          <w:rFonts w:eastAsia="Times New Roman" w:cs="Times New Roman" w:ascii="Times New Roman" w:hAnsi="Times New Roman"/>
          <w:color w:val="000000"/>
          <w:lang w:eastAsia="ru-RU"/>
        </w:rPr>
        <w:t xml:space="preserve">проживающего по адресу: </w:t>
      </w:r>
      <w:r>
        <w:rPr>
          <w:rFonts w:eastAsia="Times New Roman" w:cs="Times New Roman" w:ascii="Times New Roman" w:hAnsi="Times New Roman"/>
          <w:b/>
          <w:bCs/>
          <w:color w:val="000000"/>
          <w:lang w:eastAsia="ru-RU"/>
        </w:rPr>
        <w:t>Адрес регистрвации</w:t>
      </w:r>
      <w:r>
        <w:rPr>
          <w:rFonts w:eastAsia="Times New Roman" w:cs="Times New Roman" w:ascii="Times New Roman" w:hAnsi="Times New Roman"/>
          <w:b/>
          <w:bCs/>
          <w:color w:val="000000"/>
          <w:u w:val="single"/>
          <w:lang w:eastAsia="ru-RU"/>
        </w:rPr>
        <w:t xml:space="preserve"> </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именуемый в  дальнейшем  "Воспитанник",   совместно   именуемые   Стороны,</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заключили настоящий Договор о нижеследующем:</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end"/>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p>
      <w:pPr>
        <w:pStyle w:val="Normal"/>
        <w:shd w:fill="FFFFFF"/>
        <w:bidi w:val="0"/>
        <w:spacing w:lineRule="atLeast" w:line="305" w:before="0" w:after="0"/>
        <w:ind w:start="0" w:end="0" w:hanging="0"/>
        <w:jc w:val="both"/>
        <w:rPr/>
      </w:pPr>
      <w:r>
        <w:rPr>
          <w:rFonts w:eastAsia="Times New Roman" w:cs="Times New Roman" w:ascii="Times New Roman" w:hAnsi="Times New Roman"/>
          <w:b/>
          <w:bCs/>
          <w:color w:val="000000"/>
          <w:lang w:eastAsia="ru-RU"/>
        </w:rPr>
        <w:t>1.ПРЕДМЕТ ДОГОВОРА</w:t>
      </w:r>
    </w:p>
    <w:p>
      <w:pPr>
        <w:pStyle w:val="Normal"/>
        <w:shd w:fill="FFFFFF"/>
        <w:bidi w:val="0"/>
        <w:spacing w:lineRule="atLeast" w:line="305" w:before="0" w:after="0"/>
        <w:ind w:start="1080" w:end="0" w:hanging="0"/>
        <w:contextualSpacing/>
        <w:jc w:val="both"/>
        <w:rPr>
          <w:rFonts w:ascii="Times New Roman" w:hAnsi="Times New Roman" w:eastAsia="Times New Roman" w:cs="Times New Roman"/>
          <w:b/>
          <w:bCs/>
          <w:color w:val="000000"/>
          <w:lang w:eastAsia="ru-RU"/>
        </w:rPr>
      </w:pPr>
      <w:r>
        <w:rPr>
          <w:rFonts w:eastAsia="Times New Roman" w:cs="Times New Roman" w:ascii="Times New Roman" w:hAnsi="Times New Roman"/>
          <w:b/>
          <w:bCs/>
          <w:color w:val="000000"/>
          <w:lang w:eastAsia="ru-RU"/>
        </w:rPr>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 xml:space="preserve">1.2. Форма обучения </w:t>
      </w:r>
      <w:r>
        <w:rPr>
          <w:rFonts w:eastAsia="Times New Roman" w:cs="Times New Roman" w:ascii="Times New Roman" w:hAnsi="Times New Roman"/>
          <w:color w:val="000000"/>
          <w:u w:val="single"/>
          <w:lang w:eastAsia="ru-RU"/>
        </w:rPr>
        <w:t>очная.</w:t>
      </w:r>
    </w:p>
    <w:p>
      <w:pPr>
        <w:pStyle w:val="Normal"/>
        <w:shd w:fill="FFFFFF"/>
        <w:bidi w:val="0"/>
        <w:spacing w:lineRule="auto" w:line="240" w:before="0" w:after="0"/>
        <w:ind w:start="0" w:end="0" w:firstLine="339"/>
        <w:jc w:val="start"/>
        <w:rPr/>
      </w:pPr>
      <w:r>
        <w:rPr>
          <w:rFonts w:eastAsia="Times New Roman" w:cs="Times New Roman" w:ascii="Times New Roman" w:hAnsi="Times New Roman"/>
          <w:color w:val="000000"/>
          <w:lang w:eastAsia="ru-RU"/>
        </w:rPr>
        <w:t>1.3. Наименование образовательной программы: Основная   образовательная программа  МБДОУ.</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 xml:space="preserve">1.4. Срок освоения образовательной программы (продолжительность обучения) на момент подписания настоящего Договора составляет 3 календарных лет </w:t>
      </w:r>
      <w:r>
        <w:rPr>
          <w:rFonts w:eastAsia="Times New Roman" w:cs="Times New Roman" w:ascii="Times New Roman" w:hAnsi="Times New Roman"/>
          <w:color w:val="000000"/>
          <w:u w:val="single"/>
          <w:lang w:eastAsia="ru-RU"/>
        </w:rPr>
        <w:t>(года</w:t>
      </w:r>
      <w:r>
        <w:rPr>
          <w:rFonts w:eastAsia="Times New Roman" w:cs="Times New Roman" w:ascii="Times New Roman" w:hAnsi="Times New Roman"/>
          <w:color w:val="000000"/>
          <w:lang w:eastAsia="ru-RU"/>
        </w:rPr>
        <w:t>).</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1.5. Режим пребывания Воспитанника в образовательной организации – с 07.00 до 19.00</w:t>
      </w:r>
    </w:p>
    <w:p>
      <w:pPr>
        <w:pStyle w:val="Normal"/>
        <w:bidi w:val="0"/>
        <w:spacing w:lineRule="auto" w:line="240" w:before="0" w:after="0"/>
        <w:jc w:val="both"/>
        <w:rPr/>
      </w:pPr>
      <w:r>
        <w:rPr>
          <w:rFonts w:eastAsia="Times New Roman" w:cs="Times New Roman" w:ascii="Times New Roman" w:hAnsi="Times New Roman"/>
          <w:color w:val="000000"/>
          <w:lang w:eastAsia="ru-RU"/>
        </w:rPr>
        <w:t xml:space="preserve">      </w:t>
      </w:r>
      <w:r>
        <w:rPr>
          <w:rFonts w:eastAsia="Times New Roman" w:cs="Times New Roman" w:ascii="Times New Roman" w:hAnsi="Times New Roman"/>
          <w:color w:val="000000"/>
          <w:lang w:eastAsia="ru-RU"/>
        </w:rPr>
        <w:t xml:space="preserve">1.6. Воспитанник зачисляется в  среднюю  группу </w:t>
      </w:r>
      <w:r>
        <w:rPr>
          <w:rFonts w:eastAsia="Times New Roman" w:cs="Times New Roman" w:ascii="Times New Roman" w:hAnsi="Times New Roman"/>
          <w:color w:val="000000"/>
          <w:u w:val="single"/>
          <w:lang w:eastAsia="ru-RU"/>
        </w:rPr>
        <w:t xml:space="preserve">общеразвивающей </w:t>
      </w:r>
      <w:r>
        <w:rPr>
          <w:rFonts w:eastAsia="Arial" w:cs="Times New Roman" w:ascii="Times New Roman" w:hAnsi="Times New Roman"/>
          <w:lang w:eastAsia="ru-RU"/>
        </w:rPr>
        <w:t>направленности.</w:t>
      </w:r>
    </w:p>
    <w:p>
      <w:pPr>
        <w:pStyle w:val="Normal"/>
        <w:shd w:fill="FFFFFF"/>
        <w:bidi w:val="0"/>
        <w:spacing w:lineRule="atLeast" w:line="305" w:before="0" w:after="0"/>
        <w:ind w:start="0" w:end="0" w:hanging="0"/>
        <w:jc w:val="both"/>
        <w:rPr>
          <w:rFonts w:ascii="Times New Roman" w:hAnsi="Times New Roman" w:eastAsia="Times New Roman" w:cs="Times New Roman"/>
          <w:b/>
          <w:bCs/>
          <w:color w:val="000000"/>
          <w:lang w:eastAsia="ru-RU"/>
        </w:rPr>
      </w:pPr>
      <w:r>
        <w:rPr>
          <w:rFonts w:eastAsia="Times New Roman" w:cs="Times New Roman" w:ascii="Times New Roman" w:hAnsi="Times New Roman"/>
          <w:b/>
          <w:bCs/>
          <w:color w:val="000000"/>
          <w:lang w:eastAsia="ru-RU"/>
        </w:rPr>
      </w:r>
    </w:p>
    <w:p>
      <w:pPr>
        <w:pStyle w:val="Normal"/>
        <w:shd w:fill="FFFFFF"/>
        <w:bidi w:val="0"/>
        <w:spacing w:lineRule="atLeast" w:line="305" w:before="0" w:after="0"/>
        <w:ind w:start="0" w:end="0" w:hanging="0"/>
        <w:jc w:val="both"/>
        <w:rPr/>
      </w:pPr>
      <w:r>
        <w:rPr>
          <w:rFonts w:eastAsia="Times New Roman" w:cs="Times New Roman" w:ascii="Times New Roman" w:hAnsi="Times New Roman"/>
          <w:b/>
          <w:bCs/>
          <w:color w:val="000000"/>
          <w:lang w:eastAsia="ru-RU"/>
        </w:rPr>
        <w:t>II. ВЗАИМОДЕЙСТВИЕ СТОРОН</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2.1. Исполнитель вправе:</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2.1.1. Самостоятельно осуществлять образовательную деятельность.</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2.2. Заказчик вправе:</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2.2.1. Участвовать в образовательной деятельности организации, в том числе, в формировании образовательной программы.</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2.2.2. Получать от Исполнителя информацию:</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по вопросам организации и обеспечения надлежащего исполнения услуг, предусмотренных разделом I настоящего Договора;</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2.2.4.  Находиться  с  Воспитанником  в  образовательной  организации в</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 xml:space="preserve">период его адаптации в течение </w:t>
      </w:r>
      <w:r>
        <w:rPr>
          <w:rFonts w:eastAsia="Times New Roman" w:cs="Times New Roman" w:ascii="Times New Roman" w:hAnsi="Times New Roman"/>
          <w:color w:val="000000"/>
          <w:u w:val="single"/>
          <w:lang w:eastAsia="ru-RU"/>
        </w:rPr>
        <w:t>2х дней.</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(продолжительность пребывания Заказчика в образовательной организации)</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2.2.7. Создавать (принимать участие в деятельности) коллегиальных органов управления, предусмотренных уставом образовательной организации.</w:t>
      </w:r>
    </w:p>
    <w:p>
      <w:pPr>
        <w:pStyle w:val="Normal"/>
        <w:bidi w:val="0"/>
        <w:spacing w:lineRule="auto" w:line="240" w:before="0" w:after="0"/>
        <w:jc w:val="both"/>
        <w:rPr/>
      </w:pPr>
      <w:r>
        <w:rPr>
          <w:rFonts w:eastAsia="Arial" w:cs="Times New Roman" w:ascii="Times New Roman" w:hAnsi="Times New Roman"/>
          <w:lang w:eastAsia="ru-RU"/>
        </w:rPr>
        <w:t>2.2.8. Получать ежемесячную компенсацию части родительской платы из областного бюджета, фактически вносимой за смотр и уход за воспитанником в размере (нужное подчеркнуть)</w:t>
      </w:r>
      <w:r>
        <w:rPr>
          <w:rFonts w:eastAsia="Arial" w:cs="Times New Roman" w:ascii="Times New Roman" w:hAnsi="Times New Roman"/>
          <w:b w:val="false"/>
          <w:bCs w:val="false"/>
          <w:u w:val="none"/>
          <w:lang w:eastAsia="ru-RU"/>
        </w:rPr>
        <w:t xml:space="preserve"> 2</w:t>
      </w:r>
      <w:r>
        <w:rPr>
          <w:rFonts w:eastAsia="Arial" w:cs="Times New Roman" w:ascii="Times New Roman" w:hAnsi="Times New Roman"/>
          <w:b/>
          <w:bCs/>
          <w:u w:val="none"/>
          <w:lang w:eastAsia="ru-RU"/>
        </w:rPr>
        <w:t xml:space="preserve">0 %- на первого ребенка, </w:t>
      </w:r>
      <w:r>
        <w:rPr>
          <w:rFonts w:eastAsia="Arial" w:cs="Times New Roman" w:ascii="Times New Roman" w:hAnsi="Times New Roman"/>
          <w:b/>
          <w:bCs/>
          <w:u w:val="single"/>
          <w:lang w:eastAsia="ru-RU"/>
        </w:rPr>
        <w:t>50 %- на второго ребенка</w:t>
      </w:r>
      <w:r>
        <w:rPr>
          <w:rFonts w:eastAsia="Arial" w:cs="Times New Roman" w:ascii="Times New Roman" w:hAnsi="Times New Roman"/>
          <w:b/>
          <w:bCs/>
          <w:u w:val="none"/>
          <w:lang w:eastAsia="ru-RU"/>
        </w:rPr>
        <w:t>,</w:t>
      </w:r>
      <w:r>
        <w:rPr>
          <w:rFonts w:eastAsia="Arial" w:cs="Times New Roman" w:ascii="Times New Roman" w:hAnsi="Times New Roman"/>
          <w:b/>
          <w:bCs/>
          <w:lang w:eastAsia="ru-RU"/>
        </w:rPr>
        <w:t>70 %- на третьего и последующих детей.</w:t>
      </w:r>
    </w:p>
    <w:p>
      <w:pPr>
        <w:pStyle w:val="Normal"/>
        <w:bidi w:val="0"/>
        <w:spacing w:lineRule="auto" w:line="240" w:before="0" w:after="0"/>
        <w:jc w:val="both"/>
        <w:rPr/>
      </w:pPr>
      <w:r>
        <w:rPr>
          <w:rFonts w:eastAsia="Arial" w:cs="Times New Roman" w:ascii="Times New Roman" w:hAnsi="Times New Roman"/>
          <w:lang w:eastAsia="ru-RU"/>
        </w:rPr>
        <w:t xml:space="preserve">2.2.9. Получать ежемесячную компенсацию части родительской платы из городского  бюджета, фактически вносимой за присмотр и уход за воспитанником в размере (подчеркнуть) 40 %- на первого ребенка малообеспеченным семьям, состоящих на учете в органах социальной защиты населения, семьям, в которых родители (законные представители) являются инвалидами </w:t>
      </w:r>
      <w:r>
        <w:rPr>
          <w:rFonts w:eastAsia="Arial" w:cs="Times New Roman" w:ascii="Times New Roman" w:hAnsi="Times New Roman"/>
          <w:lang w:val="en-US" w:eastAsia="ru-RU"/>
        </w:rPr>
        <w:t>I</w:t>
      </w:r>
      <w:r>
        <w:rPr>
          <w:rFonts w:eastAsia="Arial" w:cs="Times New Roman" w:ascii="Times New Roman" w:hAnsi="Times New Roman"/>
          <w:lang w:eastAsia="ru-RU"/>
        </w:rPr>
        <w:t xml:space="preserve"> и </w:t>
      </w:r>
      <w:r>
        <w:rPr>
          <w:rFonts w:eastAsia="Arial" w:cs="Times New Roman" w:ascii="Times New Roman" w:hAnsi="Times New Roman"/>
          <w:lang w:val="en-US" w:eastAsia="ru-RU"/>
        </w:rPr>
        <w:t>II</w:t>
      </w:r>
      <w:r>
        <w:rPr>
          <w:rFonts w:eastAsia="Arial" w:cs="Times New Roman" w:ascii="Times New Roman" w:hAnsi="Times New Roman"/>
          <w:lang w:eastAsia="ru-RU"/>
        </w:rPr>
        <w:t xml:space="preserve"> группы, семьям, в которых один из родителей (законных представителей) является работником МБДОУ, </w:t>
      </w:r>
      <w:r>
        <w:rPr>
          <w:rFonts w:eastAsia="Arial" w:cs="Times New Roman" w:ascii="Times New Roman" w:hAnsi="Times New Roman"/>
          <w:b w:val="false"/>
          <w:bCs w:val="false"/>
          <w:u w:val="none"/>
          <w:lang w:eastAsia="ru-RU"/>
        </w:rPr>
        <w:t>50 % на второго ребенка семьям, в которых двое детей одновременно посещают МБДОУ,</w:t>
      </w:r>
      <w:r>
        <w:rPr>
          <w:rFonts w:eastAsia="Arial" w:cs="Times New Roman" w:ascii="Times New Roman" w:hAnsi="Times New Roman"/>
          <w:lang w:eastAsia="ru-RU"/>
        </w:rPr>
        <w:t xml:space="preserve"> 30 %- на третьего ребенка и последующих детей ( нужное подчеркнуть).</w:t>
      </w:r>
    </w:p>
    <w:p>
      <w:pPr>
        <w:pStyle w:val="Normal"/>
        <w:bidi w:val="0"/>
        <w:spacing w:lineRule="auto" w:line="240" w:before="0" w:after="0"/>
        <w:jc w:val="both"/>
        <w:rPr/>
      </w:pPr>
      <w:r>
        <w:rPr>
          <w:rFonts w:eastAsia="Arial" w:cs="Times New Roman" w:ascii="Times New Roman" w:hAnsi="Times New Roman"/>
          <w:lang w:eastAsia="ru-RU"/>
        </w:rPr>
        <w:t>2.2.14.Расторгнуть настоящий Договор в одностороннем порядке при условии предварительного письменного уведомления за 14 дней до даты расторжения.</w:t>
      </w:r>
    </w:p>
    <w:p>
      <w:pPr>
        <w:pStyle w:val="Normal"/>
        <w:shd w:fill="FFFFFF"/>
        <w:bidi w:val="0"/>
        <w:spacing w:lineRule="auto" w:line="240" w:before="0" w:after="0"/>
        <w:jc w:val="both"/>
        <w:rPr/>
      </w:pPr>
      <w:r>
        <w:rPr>
          <w:rFonts w:eastAsia="Times New Roman" w:cs="Times New Roman" w:ascii="Times New Roman" w:hAnsi="Times New Roman"/>
          <w:color w:val="000000"/>
          <w:lang w:eastAsia="ru-RU"/>
        </w:rPr>
        <w:t>2.3. Исполнитель обязан:</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2.3.5.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2.3.6.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2.3.7. Обучать Воспитанника по образовательной программе, предусмотренной пунктом 1.3 настоящего Договора.</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pPr>
        <w:pStyle w:val="Normal"/>
        <w:bidi w:val="0"/>
        <w:spacing w:lineRule="auto" w:line="240" w:before="0" w:after="0"/>
        <w:jc w:val="both"/>
        <w:rPr/>
      </w:pPr>
      <w:r>
        <w:rPr>
          <w:rFonts w:eastAsia="Times New Roman" w:cs="Times New Roman" w:ascii="Times New Roman" w:hAnsi="Times New Roman"/>
          <w:color w:val="000000"/>
          <w:lang w:eastAsia="ru-RU"/>
        </w:rPr>
        <w:t xml:space="preserve">2.3.10. </w:t>
      </w:r>
      <w:r>
        <w:rPr>
          <w:rFonts w:eastAsia="Arial" w:cs="Times New Roman" w:ascii="Times New Roman" w:hAnsi="Times New Roman"/>
          <w:lang w:eastAsia="ru-RU"/>
        </w:rPr>
        <w:t>Обеспечить Воспитанника гарантированным сбалансированным четырехразовым питанием в соответствии с его возрастом, по примерному 10-дневному меню, утвержденному Департаментом образования администрации города Н. Новгорода 01.02.2021 г</w:t>
      </w:r>
      <w:r>
        <w:rPr>
          <w:rFonts w:eastAsia="Times New Roman" w:cs="Times New Roman" w:ascii="Times New Roman" w:hAnsi="Times New Roman"/>
          <w:lang w:eastAsia="ru-RU"/>
        </w:rPr>
        <w:t xml:space="preserve">. </w:t>
      </w:r>
      <w:r>
        <w:rPr>
          <w:rFonts w:eastAsia="Arial" w:cs="Times New Roman" w:ascii="Times New Roman" w:hAnsi="Times New Roman"/>
          <w:lang w:eastAsia="ru-RU"/>
        </w:rPr>
        <w:t>Время приема пищи установлено режимом дня, утверждаемым приказом заведующего, размещенном на информационном стенде группы.</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2.3.11. Переводить Воспитанника в следующую возрастную группу  .</w:t>
      </w:r>
    </w:p>
    <w:p>
      <w:pPr>
        <w:pStyle w:val="Normal"/>
        <w:bidi w:val="0"/>
        <w:spacing w:lineRule="auto" w:line="240" w:before="0" w:after="0"/>
        <w:jc w:val="both"/>
        <w:rPr/>
      </w:pPr>
      <w:r>
        <w:rPr>
          <w:rFonts w:eastAsia="Times New Roman" w:cs="Times New Roman" w:ascii="Times New Roman" w:hAnsi="Times New Roman"/>
          <w:color w:val="000000"/>
          <w:lang w:eastAsia="ru-RU"/>
        </w:rPr>
        <w:t>2.3.12.  </w:t>
      </w:r>
      <w:r>
        <w:rPr>
          <w:rFonts w:eastAsia="Arial" w:cs="Times New Roman" w:ascii="Times New Roman" w:hAnsi="Times New Roman"/>
          <w:lang w:eastAsia="ru-RU"/>
        </w:rPr>
        <w:t xml:space="preserve">Уведомить Заказчика в течение 6 месяцев о нецелесообразности оказания Воспитаннику образовательной услуги в объеме, предусмотренном разделом </w:t>
      </w:r>
      <w:r>
        <w:rPr>
          <w:rFonts w:eastAsia="Arial" w:cs="Times New Roman" w:ascii="Times New Roman" w:hAnsi="Times New Roman"/>
          <w:lang w:val="en-US" w:eastAsia="ru-RU"/>
        </w:rPr>
        <w:t>I</w:t>
      </w:r>
      <w:r>
        <w:rPr>
          <w:rFonts w:eastAsia="Arial" w:cs="Times New Roman" w:ascii="Times New Roman" w:hAnsi="Times New Roman"/>
          <w:lang w:eastAsia="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2.4. Заказчик обязан:</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pPr>
        <w:pStyle w:val="Normal"/>
        <w:tabs>
          <w:tab w:val="clear" w:pos="709"/>
          <w:tab w:val="left" w:pos="426" w:leader="none"/>
        </w:tabs>
        <w:bidi w:val="0"/>
        <w:spacing w:lineRule="auto" w:line="240" w:before="0" w:after="0"/>
        <w:jc w:val="both"/>
        <w:rPr/>
      </w:pPr>
      <w:r>
        <w:rPr>
          <w:rFonts w:eastAsia="Times New Roman" w:cs="Times New Roman" w:ascii="Times New Roman" w:hAnsi="Times New Roman"/>
          <w:color w:val="000000"/>
          <w:lang w:eastAsia="ru-RU"/>
        </w:rPr>
        <w:t xml:space="preserve">2.4.2. </w:t>
      </w:r>
      <w:r>
        <w:rPr>
          <w:rFonts w:eastAsia="Arial" w:cs="Times New Roman" w:ascii="Times New Roman" w:hAnsi="Times New Roman"/>
          <w:lang w:eastAsia="ru-RU"/>
        </w:rPr>
        <w:t>Своевременно вносить плату за присмотр и уход за Воспитанником до 06 числа текущего месяца.</w:t>
      </w:r>
    </w:p>
    <w:p>
      <w:pPr>
        <w:pStyle w:val="Normal"/>
        <w:shd w:fill="FFFFFF"/>
        <w:bidi w:val="0"/>
        <w:spacing w:lineRule="auto" w:line="240" w:before="0" w:after="0"/>
        <w:jc w:val="both"/>
        <w:rPr/>
      </w:pPr>
      <w:r>
        <w:rPr>
          <w:rFonts w:eastAsia="Times New Roman" w:cs="Times New Roman" w:ascii="Times New Roman" w:hAnsi="Times New Roman"/>
          <w:color w:val="000000"/>
          <w:lang w:eastAsia="ru-RU"/>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2.4.4. Незамедлительно сообщать Исполнителю об изменении контактного телефона и места жительства.</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2.4.5. Обеспечить посещение Воспитанником образовательной организации согласно правилам внутреннего распорядка Исполнителя.</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 xml:space="preserve">2.4.6. Направлять Воспитанника в образовательную организацию без признаков заболевания, опрятным.   </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Информировать Исполнителя о предстоящем отсутствии Воспитанника в образовательной организации или его болезни.</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2.4.7. Предоставлять справку после перенесенного заболевания, с указанием диагноза, длительности заболевания, сведений об отсутствии контакта с инфекционными больными.</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2.4.9. Лично передавать воспитателю   и забирать ребенка из садика не передоверяя лицам, не достигшим 18- летнего возраста, а так же лицам, не имеющим на это доверенности.</w:t>
      </w:r>
    </w:p>
    <w:p>
      <w:pPr>
        <w:pStyle w:val="Normal"/>
        <w:shd w:fill="FFFFFF"/>
        <w:bidi w:val="0"/>
        <w:spacing w:lineRule="auto" w:line="240" w:before="0" w:after="0"/>
        <w:ind w:start="0" w:end="0" w:firstLine="339"/>
        <w:jc w:val="both"/>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p>
      <w:pPr>
        <w:pStyle w:val="Normal"/>
        <w:bidi w:val="0"/>
        <w:spacing w:lineRule="auto" w:line="240" w:before="0" w:after="0"/>
        <w:jc w:val="both"/>
        <w:rPr>
          <w:lang w:val="en-US"/>
        </w:rPr>
      </w:pPr>
      <w:r>
        <w:rPr>
          <w:rFonts w:eastAsia="Arial" w:cs="Times New Roman" w:ascii="Times New Roman" w:hAnsi="Times New Roman"/>
          <w:b/>
          <w:lang w:val="en-US" w:eastAsia="ru-RU"/>
        </w:rPr>
        <w:t>III</w:t>
      </w:r>
      <w:r>
        <w:rPr>
          <w:rFonts w:eastAsia="Arial" w:cs="Times New Roman" w:ascii="Times New Roman" w:hAnsi="Times New Roman"/>
          <w:b/>
          <w:lang w:eastAsia="ru-RU"/>
        </w:rPr>
        <w:t>. РАЗМЕР, СРОКИ И ПОРЯДОК ОПЛАТЫ ЗА ПРИСМОТР И УХОД ЗА ВОСПИТАННИКОМ.</w:t>
      </w:r>
    </w:p>
    <w:p>
      <w:pPr>
        <w:pStyle w:val="Normal"/>
        <w:bidi w:val="0"/>
        <w:spacing w:lineRule="auto" w:line="240" w:before="0" w:after="0"/>
        <w:jc w:val="both"/>
        <w:rPr>
          <w:rFonts w:ascii="Times New Roman" w:hAnsi="Times New Roman" w:eastAsia="Arial" w:cs="Times New Roman"/>
          <w:b/>
          <w:lang w:eastAsia="ru-RU"/>
        </w:rPr>
      </w:pPr>
      <w:r>
        <w:rPr>
          <w:rFonts w:eastAsia="Arial" w:cs="Times New Roman" w:ascii="Times New Roman" w:hAnsi="Times New Roman"/>
          <w:b/>
          <w:lang w:eastAsia="ru-RU"/>
        </w:rPr>
      </w:r>
    </w:p>
    <w:p>
      <w:pPr>
        <w:pStyle w:val="Normal"/>
        <w:bidi w:val="0"/>
        <w:spacing w:lineRule="auto" w:line="240" w:before="0" w:after="0"/>
        <w:jc w:val="both"/>
        <w:rPr/>
      </w:pPr>
      <w:r>
        <w:rPr>
          <w:rFonts w:eastAsia="Arial" w:cs="Times New Roman" w:ascii="Times New Roman" w:hAnsi="Times New Roman"/>
          <w:lang w:eastAsia="ru-RU"/>
        </w:rPr>
        <w:t>3.1. Стоимость услуг Исполнителя по присмотру и уходу за Воспитанником (далее родительская плата) составляет   201,20</w:t>
      </w:r>
      <w:r>
        <w:rPr>
          <w:rFonts w:eastAsia="Arial" w:cs="Times New Roman" w:ascii="Times New Roman" w:hAnsi="Times New Roman"/>
          <w:u w:val="single"/>
          <w:lang w:eastAsia="ru-RU"/>
        </w:rPr>
        <w:t xml:space="preserve"> </w:t>
      </w:r>
      <w:r>
        <w:rPr>
          <w:rFonts w:eastAsia="Arial" w:cs="Times New Roman" w:ascii="Times New Roman" w:hAnsi="Times New Roman"/>
          <w:lang w:eastAsia="ru-RU"/>
        </w:rPr>
        <w:t>рублей за один день пребывания в ДОУ.</w:t>
      </w:r>
    </w:p>
    <w:p>
      <w:pPr>
        <w:pStyle w:val="Normal"/>
        <w:shd w:fill="FFFFFF"/>
        <w:bidi w:val="0"/>
        <w:spacing w:lineRule="auto" w:line="240" w:before="0" w:after="0"/>
        <w:ind w:start="0" w:end="0" w:firstLine="339"/>
        <w:jc w:val="both"/>
        <w:rPr/>
      </w:pPr>
      <w:r>
        <w:rPr>
          <w:rFonts w:eastAsia="Arial" w:cs="Times New Roman" w:ascii="Times New Roman" w:hAnsi="Times New Roman"/>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r>
        <w:rPr>
          <w:rFonts w:eastAsia="Times New Roman" w:cs="Times New Roman" w:ascii="Times New Roman" w:hAnsi="Times New Roman"/>
          <w:color w:val="000000"/>
          <w:lang w:eastAsia="ru-RU"/>
        </w:rPr>
        <w:t xml:space="preserve"> </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3.3. Заказчик _</w:t>
      </w:r>
      <w:r>
        <w:rPr>
          <w:rFonts w:eastAsia="Times New Roman" w:cs="Times New Roman" w:ascii="Times New Roman" w:hAnsi="Times New Roman"/>
          <w:color w:val="000000"/>
          <w:u w:val="single"/>
          <w:lang w:eastAsia="ru-RU"/>
        </w:rPr>
        <w:t>ежемесячно</w:t>
      </w:r>
      <w:r>
        <w:rPr>
          <w:rFonts w:eastAsia="Times New Roman" w:cs="Times New Roman" w:ascii="Times New Roman" w:hAnsi="Times New Roman"/>
          <w:color w:val="000000"/>
          <w:lang w:eastAsia="ru-RU"/>
        </w:rPr>
        <w:t>_</w:t>
      </w:r>
      <w:r>
        <w:rPr>
          <w:rFonts w:eastAsia="Times New Roman" w:cs="Times New Roman" w:ascii="Times New Roman" w:hAnsi="Times New Roman"/>
          <w:color w:val="000000"/>
          <w:u w:val="single"/>
          <w:lang w:eastAsia="ru-RU"/>
        </w:rPr>
        <w:t xml:space="preserve"> </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sz w:val="18"/>
          <w:szCs w:val="18"/>
          <w:lang w:eastAsia="ru-RU"/>
        </w:rPr>
        <w:t>(период оплаты - единовременно, ежемесячно, ежеквартально, по четвертям, полугодиям или иной платежный период)</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вносит  родительскую плату за присмотр и уход за Воспитанником, указанную в</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pPr>
      <w:r>
        <w:rPr>
          <w:rFonts w:eastAsia="Times New Roman" w:cs="Times New Roman" w:ascii="Times New Roman" w:hAnsi="Times New Roman"/>
          <w:color w:val="000000"/>
          <w:lang w:eastAsia="ru-RU"/>
        </w:rPr>
        <w:t xml:space="preserve">пункте 3.1 настоящего Договора, в сумме </w:t>
      </w:r>
      <w:r>
        <w:rPr>
          <w:rFonts w:eastAsia="Times New Roman" w:cs="Times New Roman" w:ascii="Times New Roman" w:hAnsi="Times New Roman"/>
          <w:color w:val="000000"/>
          <w:lang w:eastAsia="ru-RU"/>
        </w:rPr>
        <w:t>____</w:t>
      </w:r>
      <w:r>
        <w:rPr>
          <w:rFonts w:eastAsia="Times New Roman" w:cs="Times New Roman" w:ascii="Times New Roman" w:hAnsi="Times New Roman"/>
          <w:color w:val="000000"/>
          <w:lang w:eastAsia="ru-RU"/>
        </w:rPr>
        <w:t xml:space="preserve"> руб. (</w:t>
      </w:r>
      <w:r>
        <w:rPr>
          <w:rFonts w:eastAsia="Times New Roman" w:cs="Times New Roman" w:ascii="Times New Roman" w:hAnsi="Times New Roman"/>
          <w:color w:val="000000"/>
          <w:lang w:eastAsia="ru-RU"/>
        </w:rPr>
        <w:t>_____</w:t>
      </w:r>
      <w:r>
        <w:rPr>
          <w:rFonts w:eastAsia="Times New Roman" w:cs="Times New Roman" w:ascii="Times New Roman" w:hAnsi="Times New Roman"/>
          <w:color w:val="000000"/>
          <w:lang w:eastAsia="ru-RU"/>
        </w:rPr>
        <w:t xml:space="preserve"> </w:t>
      </w:r>
      <w:r>
        <w:rPr>
          <w:rFonts w:eastAsia="Times New Roman" w:cs="Times New Roman" w:ascii="Times New Roman" w:hAnsi="Times New Roman"/>
          <w:color w:val="000000"/>
          <w:u w:val="none"/>
          <w:lang w:eastAsia="ru-RU"/>
        </w:rPr>
        <w:t xml:space="preserve"> руб. ) </w:t>
      </w:r>
      <w:r>
        <w:rPr>
          <w:rFonts w:eastAsia="Times New Roman" w:cs="Times New Roman" w:ascii="Times New Roman" w:hAnsi="Times New Roman"/>
          <w:color w:val="000000"/>
          <w:u w:val="none"/>
          <w:lang w:eastAsia="ru-RU"/>
        </w:rPr>
        <w:t>0</w:t>
      </w:r>
      <w:r>
        <w:rPr>
          <w:rFonts w:eastAsia="Times New Roman" w:cs="Times New Roman" w:ascii="Times New Roman" w:hAnsi="Times New Roman"/>
          <w:color w:val="000000"/>
          <w:u w:val="none"/>
          <w:lang w:eastAsia="ru-RU"/>
        </w:rPr>
        <w:t>0 коп.</w:t>
      </w:r>
      <w:r>
        <w:rPr>
          <w:rFonts w:eastAsia="Times New Roman" w:cs="Times New Roman" w:ascii="Times New Roman" w:hAnsi="Times New Roman"/>
          <w:color w:val="000000"/>
          <w:sz w:val="18"/>
          <w:szCs w:val="18"/>
          <w:lang w:eastAsia="ru-RU"/>
        </w:rPr>
        <w:t xml:space="preserve"> </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Arial" w:cs="Times New Roman" w:ascii="Times New Roman" w:hAnsi="Times New Roman"/>
          <w:lang w:eastAsia="ru-RU"/>
        </w:rPr>
        <w:t xml:space="preserve">3.4. Оплата производится в срок до 6 числа текущего месяца, за текущий месяц </w:t>
      </w:r>
      <w:r>
        <w:rPr>
          <w:rFonts w:eastAsia="Times New Roman" w:cs="Times New Roman" w:ascii="Times New Roman" w:hAnsi="Times New Roman"/>
          <w:color w:val="000000"/>
          <w:lang w:eastAsia="ru-RU"/>
        </w:rPr>
        <w:t>в безналичном порядке на счет</w:t>
      </w:r>
      <w:r>
        <w:rPr>
          <w:rFonts w:eastAsia="Arial" w:cs="Times New Roman" w:ascii="Times New Roman" w:hAnsi="Times New Roman"/>
          <w:lang w:eastAsia="ru-RU"/>
        </w:rPr>
        <w:t xml:space="preserve"> </w:t>
      </w:r>
      <w:r>
        <w:rPr>
          <w:rFonts w:eastAsia="Times New Roman" w:cs="Times New Roman" w:ascii="Times New Roman" w:hAnsi="Times New Roman"/>
          <w:color w:val="000000"/>
          <w:lang w:eastAsia="ru-RU"/>
        </w:rPr>
        <w:t xml:space="preserve">указанный в разделе  </w:t>
      </w:r>
      <w:r>
        <w:rPr>
          <w:rFonts w:eastAsia="Times New Roman" w:cs="Times New Roman" w:ascii="Times New Roman" w:hAnsi="Times New Roman"/>
          <w:color w:val="000000"/>
          <w:lang w:val="en-US" w:eastAsia="ru-RU"/>
        </w:rPr>
        <w:t>VII</w:t>
      </w:r>
      <w:r>
        <w:rPr>
          <w:rFonts w:eastAsia="Times New Roman" w:cs="Times New Roman" w:ascii="Times New Roman" w:hAnsi="Times New Roman"/>
          <w:color w:val="000000"/>
          <w:lang w:eastAsia="ru-RU"/>
        </w:rPr>
        <w:t xml:space="preserve"> настоящего Договора</w:t>
      </w:r>
      <w:r>
        <w:rPr>
          <w:rFonts w:eastAsia="Arial" w:cs="Times New Roman" w:ascii="Times New Roman" w:hAnsi="Times New Roman"/>
          <w:lang w:eastAsia="ru-RU"/>
        </w:rPr>
        <w:t xml:space="preserve"> путем перечисления денежных средств на лицевой счет МБДОУ «Детский сад № 230» согласно квитанции.</w:t>
      </w:r>
      <w:r>
        <w:rPr>
          <w:rFonts w:eastAsia="Times New Roman" w:cs="Times New Roman" w:ascii="Times New Roman" w:hAnsi="Times New Roman"/>
          <w:color w:val="000000"/>
          <w:lang w:eastAsia="ru-RU"/>
        </w:rPr>
        <w:t xml:space="preserve">      </w:t>
      </w:r>
    </w:p>
    <w:p>
      <w:pPr>
        <w:pStyle w:val="Normal"/>
        <w:bidi w:val="0"/>
        <w:spacing w:lineRule="auto" w:line="240" w:before="0" w:after="0"/>
        <w:jc w:val="both"/>
        <w:rPr/>
      </w:pPr>
      <w:r>
        <w:rPr>
          <w:rFonts w:eastAsia="Arial" w:cs="Times New Roman" w:ascii="Times New Roman" w:hAnsi="Times New Roman"/>
          <w:lang w:eastAsia="ru-RU"/>
        </w:rPr>
        <w:t xml:space="preserve">В следующем месяце производится перерасчет оплаты за содержание ребенка в ДОУ пропорционально количеству дней фактического посещения ребенком ДОУ. </w:t>
      </w:r>
    </w:p>
    <w:p>
      <w:pPr>
        <w:pStyle w:val="Normal"/>
        <w:bidi w:val="0"/>
        <w:spacing w:lineRule="auto" w:line="240" w:before="0" w:after="0"/>
        <w:jc w:val="both"/>
        <w:rPr>
          <w:rFonts w:ascii="Times New Roman" w:hAnsi="Times New Roman" w:eastAsia="Arial" w:cs="Times New Roman"/>
          <w:b/>
          <w:lang w:eastAsia="ru-RU"/>
        </w:rPr>
      </w:pPr>
      <w:r>
        <w:rPr>
          <w:rFonts w:eastAsia="Arial" w:cs="Times New Roman" w:ascii="Times New Roman" w:hAnsi="Times New Roman"/>
          <w:b/>
          <w:lang w:eastAsia="ru-RU"/>
        </w:rPr>
      </w:r>
    </w:p>
    <w:p>
      <w:pPr>
        <w:pStyle w:val="Normal"/>
        <w:bidi w:val="0"/>
        <w:spacing w:lineRule="auto" w:line="240" w:before="0" w:after="0"/>
        <w:jc w:val="both"/>
        <w:rPr>
          <w:lang w:val="en-US"/>
        </w:rPr>
      </w:pPr>
      <w:r>
        <w:rPr>
          <w:rFonts w:eastAsia="Arial" w:cs="Times New Roman" w:ascii="Times New Roman" w:hAnsi="Times New Roman"/>
          <w:b/>
          <w:lang w:val="en-US" w:eastAsia="ru-RU"/>
        </w:rPr>
        <w:t>IV</w:t>
      </w:r>
      <w:r>
        <w:rPr>
          <w:rFonts w:eastAsia="Arial" w:cs="Times New Roman" w:ascii="Times New Roman" w:hAnsi="Times New Roman"/>
          <w:b/>
          <w:lang w:eastAsia="ru-RU"/>
        </w:rPr>
        <w:t>. ОТВЕТСТВЕННОСТЬ ЗА НЕИСПОЛНЕНИЕ ИЛИ НЕНАДЛЕЖАЩЕЕ ИСПОЛНЕНИЕ ОБЯЗАТЕЛЬСТВ ПО ДОГОВОРУ, ПОРЯДОК РАЗРЕШЕНИЯ СПОРОВ</w:t>
      </w:r>
    </w:p>
    <w:p>
      <w:pPr>
        <w:pStyle w:val="Normal"/>
        <w:bidi w:val="0"/>
        <w:spacing w:lineRule="auto" w:line="240" w:before="0" w:after="0"/>
        <w:jc w:val="both"/>
        <w:rPr/>
      </w:pPr>
      <w:r>
        <w:rPr>
          <w:rFonts w:eastAsia="Arial" w:cs="Times New Roman" w:ascii="Times New Roman" w:hAnsi="Times New Roman"/>
          <w:lang w:eastAsia="ru-RU"/>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РФ и настоящим Договором.</w:t>
      </w:r>
    </w:p>
    <w:p>
      <w:pPr>
        <w:pStyle w:val="Normal"/>
        <w:bidi w:val="0"/>
        <w:spacing w:lineRule="auto" w:line="240" w:before="0" w:after="0"/>
        <w:jc w:val="both"/>
        <w:rPr/>
      </w:pPr>
      <w:r>
        <w:rPr>
          <w:rFonts w:eastAsia="Arial" w:cs="Times New Roman" w:ascii="Times New Roman" w:hAnsi="Times New Roman"/>
          <w:lang w:eastAsia="ru-RU"/>
        </w:rPr>
        <w:t>4.2. В случае возникновения разногласий между Исполнителем и Заказчиком в ходе исполнения настоящего Договора стороны обязуются принять все возможные меры для решения конфликта путем переговоров через комиссию по урегулированию споров между участниками образовательных отношений. При не достижении согласия договаривающиеся стороны имеют право подать жалобу в организации, осуществляющие в рамках своих полномочий контроль за деятельностью Исполнителя.</w:t>
      </w:r>
    </w:p>
    <w:p>
      <w:pPr>
        <w:pStyle w:val="Normal"/>
        <w:bidi w:val="0"/>
        <w:spacing w:lineRule="auto" w:line="240" w:before="0" w:after="0"/>
        <w:jc w:val="both"/>
        <w:rPr/>
      </w:pPr>
      <w:r>
        <w:rPr>
          <w:rFonts w:eastAsia="Arial" w:cs="Times New Roman" w:ascii="Times New Roman" w:hAnsi="Times New Roman"/>
          <w:lang w:eastAsia="ru-RU"/>
        </w:rPr>
        <w:t>4.3. Споры, не урегулированные путем переговоров, разрешаются в порядке, установленном законодательством РФ.</w:t>
      </w:r>
    </w:p>
    <w:p>
      <w:pPr>
        <w:pStyle w:val="Normal"/>
        <w:bidi w:val="0"/>
        <w:spacing w:lineRule="auto" w:line="240" w:before="0" w:after="0"/>
        <w:jc w:val="both"/>
        <w:rPr>
          <w:rFonts w:ascii="Times New Roman" w:hAnsi="Times New Roman" w:eastAsia="Arial" w:cs="Times New Roman"/>
          <w:lang w:eastAsia="ru-RU"/>
        </w:rPr>
      </w:pPr>
      <w:r>
        <w:rPr>
          <w:rFonts w:eastAsia="Arial" w:cs="Times New Roman" w:ascii="Times New Roman" w:hAnsi="Times New Roman"/>
          <w:lang w:eastAsia="ru-RU"/>
        </w:rPr>
      </w:r>
    </w:p>
    <w:p>
      <w:pPr>
        <w:pStyle w:val="Normal"/>
        <w:bidi w:val="0"/>
        <w:spacing w:lineRule="auto" w:line="240" w:before="0" w:after="0"/>
        <w:jc w:val="both"/>
        <w:rPr>
          <w:lang w:val="en-US"/>
        </w:rPr>
      </w:pPr>
      <w:r>
        <w:rPr>
          <w:rFonts w:eastAsia="Arial" w:cs="Times New Roman" w:ascii="Times New Roman" w:hAnsi="Times New Roman"/>
          <w:b/>
          <w:lang w:val="en-US" w:eastAsia="ru-RU"/>
        </w:rPr>
        <w:t>V</w:t>
      </w:r>
      <w:r>
        <w:rPr>
          <w:rFonts w:eastAsia="Arial" w:cs="Times New Roman" w:ascii="Times New Roman" w:hAnsi="Times New Roman"/>
          <w:b/>
          <w:lang w:eastAsia="ru-RU"/>
        </w:rPr>
        <w:t>. ОСНОВАНИЯ ИЗМЕНЕНИЯ И РАСТОРЖЕНИЯ ДОГОВОРА</w:t>
      </w:r>
    </w:p>
    <w:p>
      <w:pPr>
        <w:pStyle w:val="Normal"/>
        <w:bidi w:val="0"/>
        <w:spacing w:lineRule="auto" w:line="240" w:before="0" w:after="0"/>
        <w:jc w:val="both"/>
        <w:rPr>
          <w:rFonts w:ascii="Times New Roman" w:hAnsi="Times New Roman" w:eastAsia="Arial" w:cs="Times New Roman"/>
          <w:b/>
          <w:lang w:eastAsia="ru-RU"/>
        </w:rPr>
      </w:pPr>
      <w:r>
        <w:rPr>
          <w:rFonts w:eastAsia="Arial" w:cs="Times New Roman" w:ascii="Times New Roman" w:hAnsi="Times New Roman"/>
          <w:b/>
          <w:lang w:eastAsia="ru-RU"/>
        </w:rPr>
      </w:r>
    </w:p>
    <w:p>
      <w:pPr>
        <w:pStyle w:val="Normal"/>
        <w:bidi w:val="0"/>
        <w:spacing w:lineRule="auto" w:line="240" w:before="0" w:after="0"/>
        <w:jc w:val="both"/>
        <w:rPr/>
      </w:pPr>
      <w:r>
        <w:rPr>
          <w:rFonts w:eastAsia="Arial" w:cs="Times New Roman" w:ascii="Times New Roman" w:hAnsi="Times New Roman"/>
          <w:lang w:eastAsia="ru-RU"/>
        </w:rPr>
        <w:t>5.1. Условия, на которых заключен настоящий Договор, могут быть изменены по соглашению сторон.</w:t>
      </w:r>
    </w:p>
    <w:p>
      <w:pPr>
        <w:pStyle w:val="Normal"/>
        <w:bidi w:val="0"/>
        <w:spacing w:lineRule="auto" w:line="240" w:before="0" w:after="0"/>
        <w:jc w:val="both"/>
        <w:rPr/>
      </w:pPr>
      <w:r>
        <w:rPr>
          <w:rFonts w:eastAsia="Arial" w:cs="Times New Roman" w:ascii="Times New Roman" w:hAnsi="Times New Roman"/>
          <w:lang w:eastAsia="ru-RU"/>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pPr>
        <w:pStyle w:val="Normal"/>
        <w:bidi w:val="0"/>
        <w:spacing w:lineRule="auto" w:line="240" w:before="0" w:after="0"/>
        <w:jc w:val="both"/>
        <w:rPr/>
      </w:pPr>
      <w:r>
        <w:rPr>
          <w:rFonts w:eastAsia="Arial" w:cs="Times New Roman" w:ascii="Times New Roman" w:hAnsi="Times New Roman"/>
          <w:lang w:eastAsia="ru-RU"/>
        </w:rPr>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РФ.</w:t>
      </w:r>
    </w:p>
    <w:p>
      <w:pPr>
        <w:pStyle w:val="Normal"/>
        <w:bidi w:val="0"/>
        <w:spacing w:lineRule="auto" w:line="240" w:before="0" w:after="0"/>
        <w:jc w:val="both"/>
        <w:rPr>
          <w:rFonts w:ascii="Times New Roman" w:hAnsi="Times New Roman" w:eastAsia="Arial" w:cs="Times New Roman"/>
          <w:lang w:eastAsia="ru-RU"/>
        </w:rPr>
      </w:pPr>
      <w:r>
        <w:rPr>
          <w:rFonts w:eastAsia="Arial" w:cs="Times New Roman" w:ascii="Times New Roman" w:hAnsi="Times New Roman"/>
          <w:lang w:eastAsia="ru-RU"/>
        </w:rPr>
      </w:r>
    </w:p>
    <w:p>
      <w:pPr>
        <w:pStyle w:val="Normal"/>
        <w:bidi w:val="0"/>
        <w:spacing w:lineRule="auto" w:line="240" w:before="0" w:after="0"/>
        <w:jc w:val="both"/>
        <w:rPr>
          <w:rFonts w:ascii="Times New Roman" w:hAnsi="Times New Roman" w:eastAsia="Arial" w:cs="Times New Roman"/>
          <w:lang w:eastAsia="ru-RU"/>
        </w:rPr>
      </w:pPr>
      <w:r>
        <w:rPr>
          <w:rFonts w:eastAsia="Arial" w:cs="Times New Roman" w:ascii="Times New Roman" w:hAnsi="Times New Roman"/>
          <w:lang w:eastAsia="ru-RU"/>
        </w:rPr>
      </w:r>
    </w:p>
    <w:p>
      <w:pPr>
        <w:pStyle w:val="Normal"/>
        <w:bidi w:val="0"/>
        <w:spacing w:lineRule="auto" w:line="240" w:before="0" w:after="0"/>
        <w:jc w:val="both"/>
        <w:rPr>
          <w:lang w:val="en-US"/>
        </w:rPr>
      </w:pPr>
      <w:r>
        <w:rPr>
          <w:rFonts w:eastAsia="Arial" w:cs="Times New Roman" w:ascii="Times New Roman" w:hAnsi="Times New Roman"/>
          <w:b/>
          <w:lang w:val="en-US" w:eastAsia="ru-RU"/>
        </w:rPr>
        <w:t>VI</w:t>
      </w:r>
      <w:r>
        <w:rPr>
          <w:rFonts w:eastAsia="Arial" w:cs="Times New Roman" w:ascii="Times New Roman" w:hAnsi="Times New Roman"/>
          <w:b/>
          <w:lang w:eastAsia="ru-RU"/>
        </w:rPr>
        <w:t>. ЗАКЛЮЧИТЕЛЬНЫЕ ПОЛОЖЕНИЯ</w:t>
      </w:r>
    </w:p>
    <w:p>
      <w:pPr>
        <w:pStyle w:val="Normal"/>
        <w:bidi w:val="0"/>
        <w:spacing w:lineRule="auto" w:line="240" w:before="0" w:after="0"/>
        <w:jc w:val="both"/>
        <w:rPr>
          <w:rFonts w:ascii="Times New Roman" w:hAnsi="Times New Roman" w:eastAsia="Arial" w:cs="Times New Roman"/>
          <w:b/>
          <w:lang w:eastAsia="ru-RU"/>
        </w:rPr>
      </w:pPr>
      <w:r>
        <w:rPr>
          <w:rFonts w:eastAsia="Arial" w:cs="Times New Roman" w:ascii="Times New Roman" w:hAnsi="Times New Roman"/>
          <w:b/>
          <w:lang w:eastAsia="ru-RU"/>
        </w:rPr>
      </w:r>
    </w:p>
    <w:p>
      <w:pPr>
        <w:pStyle w:val="Normal"/>
        <w:bidi w:val="0"/>
        <w:spacing w:lineRule="auto" w:line="240" w:before="0" w:after="0"/>
        <w:jc w:val="both"/>
        <w:rPr/>
      </w:pPr>
      <w:r>
        <w:rPr>
          <w:rFonts w:eastAsia="Arial" w:cs="Times New Roman" w:ascii="Times New Roman" w:hAnsi="Times New Roman"/>
          <w:lang w:eastAsia="ru-RU"/>
        </w:rPr>
        <w:t xml:space="preserve">6.1. Настоящий договор вступает в силу </w:t>
      </w:r>
      <w:r>
        <w:rPr>
          <w:rFonts w:eastAsia="Arial" w:cs="Times New Roman" w:ascii="Times New Roman" w:hAnsi="Times New Roman"/>
          <w:u w:val="single"/>
          <w:lang w:eastAsia="ru-RU"/>
        </w:rPr>
        <w:t>«    »</w:t>
      </w:r>
      <w:r>
        <w:rPr>
          <w:rFonts w:eastAsia="Arial" w:cs="Times New Roman" w:ascii="Times New Roman" w:hAnsi="Times New Roman"/>
          <w:lang w:eastAsia="ru-RU"/>
        </w:rPr>
        <w:t xml:space="preserve">             </w:t>
      </w:r>
      <w:r>
        <w:rPr>
          <w:rFonts w:eastAsia="Arial" w:cs="Times New Roman" w:ascii="Times New Roman" w:hAnsi="Times New Roman"/>
          <w:u w:val="single"/>
          <w:lang w:eastAsia="ru-RU"/>
        </w:rPr>
        <w:t xml:space="preserve"> 202  года</w:t>
      </w:r>
      <w:r>
        <w:rPr>
          <w:rFonts w:eastAsia="Arial" w:cs="Times New Roman" w:ascii="Times New Roman" w:hAnsi="Times New Roman"/>
          <w:lang w:eastAsia="ru-RU"/>
        </w:rPr>
        <w:t xml:space="preserve"> и действует до      </w:t>
      </w:r>
      <w:r>
        <w:rPr>
          <w:rFonts w:eastAsia="Arial" w:cs="Times New Roman" w:ascii="Times New Roman" w:hAnsi="Times New Roman"/>
          <w:u w:val="single"/>
          <w:lang w:eastAsia="ru-RU"/>
        </w:rPr>
        <w:t>«     »      202    года.</w:t>
      </w:r>
    </w:p>
    <w:p>
      <w:pPr>
        <w:pStyle w:val="Normal"/>
        <w:bidi w:val="0"/>
        <w:spacing w:lineRule="auto" w:line="240" w:before="0" w:after="0"/>
        <w:jc w:val="both"/>
        <w:rPr/>
      </w:pPr>
      <w:r>
        <w:rPr>
          <w:rFonts w:eastAsia="Arial" w:cs="Times New Roman" w:ascii="Times New Roman" w:hAnsi="Times New Roman"/>
          <w:lang w:eastAsia="ru-RU"/>
        </w:rPr>
        <w:t>6.2. Настоящий Договор составлен в двух экземплярах, имеющих равную юридическую силу, по одному для каждой из Сторон.</w:t>
      </w:r>
    </w:p>
    <w:p>
      <w:pPr>
        <w:pStyle w:val="Normal"/>
        <w:bidi w:val="0"/>
        <w:spacing w:lineRule="auto" w:line="240" w:before="0" w:after="0"/>
        <w:jc w:val="both"/>
        <w:rPr/>
      </w:pPr>
      <w:r>
        <w:rPr>
          <w:rFonts w:eastAsia="Arial" w:cs="Times New Roman" w:ascii="Times New Roman" w:hAnsi="Times New Roman"/>
          <w:lang w:eastAsia="ru-RU"/>
        </w:rPr>
        <w:t>6.3. Стороны обязуются письменно извещать друг друга о смене реквизитов, адресов и иных существенных изменениях.</w:t>
      </w:r>
    </w:p>
    <w:p>
      <w:pPr>
        <w:pStyle w:val="Normal"/>
        <w:bidi w:val="0"/>
        <w:spacing w:lineRule="auto" w:line="240" w:before="0" w:after="0"/>
        <w:jc w:val="both"/>
        <w:rPr/>
      </w:pPr>
      <w:r>
        <w:rPr>
          <w:rFonts w:eastAsia="Arial" w:cs="Times New Roman" w:ascii="Times New Roman" w:hAnsi="Times New Roman"/>
          <w:lang w:eastAsia="ru-RU"/>
        </w:rPr>
        <w:t>6.4. Ни одна из сторон не вправе передавать свои права и обязанности по настоящему Договору третьим лицам без письменного согласия другой Стороны.</w:t>
      </w:r>
    </w:p>
    <w:p>
      <w:pPr>
        <w:pStyle w:val="Normal"/>
        <w:bidi w:val="0"/>
        <w:spacing w:lineRule="auto" w:line="240" w:before="0" w:after="0"/>
        <w:jc w:val="both"/>
        <w:rPr/>
      </w:pPr>
      <w:r>
        <w:rPr>
          <w:rFonts w:eastAsia="Arial" w:cs="Times New Roman" w:ascii="Times New Roman" w:hAnsi="Times New Roman"/>
          <w:lang w:eastAsia="ru-RU"/>
        </w:rPr>
        <w:t>6.5. При выполнении условий настоящего Договора Стороны руководствуются законодательством РФ.</w:t>
      </w:r>
    </w:p>
    <w:p>
      <w:pPr>
        <w:pStyle w:val="Normal"/>
        <w:bidi w:val="0"/>
        <w:spacing w:lineRule="auto" w:line="240" w:before="0" w:after="0"/>
        <w:jc w:val="both"/>
        <w:rPr>
          <w:rFonts w:ascii="Times New Roman" w:hAnsi="Times New Roman" w:eastAsia="Arial" w:cs="Times New Roman"/>
          <w:b/>
          <w:lang w:eastAsia="ru-RU"/>
        </w:rPr>
      </w:pPr>
      <w:r>
        <w:rPr>
          <w:rFonts w:eastAsia="Arial" w:cs="Times New Roman" w:ascii="Times New Roman" w:hAnsi="Times New Roman"/>
          <w:b/>
          <w:lang w:eastAsia="ru-RU"/>
        </w:rPr>
      </w:r>
    </w:p>
    <w:p>
      <w:pPr>
        <w:pStyle w:val="Normal"/>
        <w:bidi w:val="0"/>
        <w:spacing w:lineRule="auto" w:line="240" w:before="0" w:after="0"/>
        <w:jc w:val="both"/>
        <w:rPr>
          <w:lang w:val="en-US"/>
        </w:rPr>
      </w:pPr>
      <w:r>
        <w:rPr>
          <w:rFonts w:eastAsia="Arial" w:cs="Times New Roman" w:ascii="Times New Roman" w:hAnsi="Times New Roman"/>
          <w:b/>
          <w:lang w:val="en-US" w:eastAsia="ru-RU"/>
        </w:rPr>
        <w:t>VII</w:t>
      </w:r>
      <w:r>
        <w:rPr>
          <w:rFonts w:eastAsia="Arial" w:cs="Times New Roman" w:ascii="Times New Roman" w:hAnsi="Times New Roman"/>
          <w:b/>
          <w:lang w:eastAsia="ru-RU"/>
        </w:rPr>
        <w:t>. АДРЕСА И РЕКВИЗИТЫ СТОРОН</w:t>
      </w:r>
    </w:p>
    <w:p>
      <w:pPr>
        <w:pStyle w:val="Normal"/>
        <w:bidi w:val="0"/>
        <w:spacing w:lineRule="auto" w:line="240" w:before="0" w:after="0"/>
        <w:jc w:val="both"/>
        <w:rPr>
          <w:rFonts w:ascii="Times New Roman" w:hAnsi="Times New Roman" w:eastAsia="Arial" w:cs="Times New Roman"/>
          <w:b/>
          <w:lang w:eastAsia="ru-RU"/>
        </w:rPr>
      </w:pPr>
      <w:r>
        <w:rPr>
          <w:rFonts w:eastAsia="Arial" w:cs="Times New Roman" w:ascii="Times New Roman" w:hAnsi="Times New Roman"/>
          <w:b/>
          <w:lang w:eastAsia="ru-RU"/>
        </w:rPr>
      </w:r>
    </w:p>
    <w:tbl>
      <w:tblPr>
        <w:tblW w:w="9746" w:type="dxa"/>
        <w:jc w:val="start"/>
        <w:tblInd w:w="-283" w:type="dxa"/>
        <w:tblLayout w:type="fixed"/>
        <w:tblCellMar>
          <w:top w:w="0" w:type="dxa"/>
          <w:start w:w="108" w:type="dxa"/>
          <w:bottom w:w="0" w:type="dxa"/>
          <w:end w:w="108" w:type="dxa"/>
        </w:tblCellMar>
      </w:tblPr>
      <w:tblGrid>
        <w:gridCol w:w="5131"/>
        <w:gridCol w:w="4614"/>
      </w:tblGrid>
      <w:tr>
        <w:trPr>
          <w:trHeight w:val="1262" w:hRule="atLeast"/>
        </w:trPr>
        <w:tc>
          <w:tcPr>
            <w:tcW w:w="513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Исполнитель</w:t>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МБДОУ Детский сад № 230</w:t>
            </w:r>
          </w:p>
          <w:p>
            <w:pPr>
              <w:pStyle w:val="Normal"/>
              <w:widowControl w:val="false"/>
              <w:tabs>
                <w:tab w:val="clear" w:pos="709"/>
              </w:tabs>
              <w:bidi w:val="0"/>
              <w:spacing w:lineRule="auto" w:line="240" w:before="0" w:after="0"/>
              <w:ind w:start="0" w:end="-62" w:hanging="0"/>
              <w:jc w:val="both"/>
              <w:rPr/>
            </w:pPr>
            <w:r>
              <w:rPr>
                <w:rFonts w:eastAsia="Times New Roman" w:cs="Times New Roman" w:ascii="Times New Roman" w:hAnsi="Times New Roman"/>
                <w:lang w:eastAsia="ru-RU"/>
              </w:rPr>
              <w:t>603009, г. Н. Новгород, ул. Гоголя, д. 16а</w:t>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434-20-70</w:t>
            </w:r>
          </w:p>
          <w:p>
            <w:pPr>
              <w:pStyle w:val="Normal"/>
              <w:widowControl w:val="false"/>
              <w:tabs>
                <w:tab w:val="clear" w:pos="709"/>
                <w:tab w:val="left" w:pos="0" w:leader="none"/>
              </w:tabs>
              <w:bidi w:val="0"/>
              <w:spacing w:lineRule="auto" w:line="240" w:before="0" w:after="0"/>
              <w:jc w:val="both"/>
              <w:rPr/>
            </w:pPr>
            <w:r>
              <w:rPr>
                <w:rFonts w:eastAsia="Times New Roman" w:cs="Times New Roman" w:ascii="Times New Roman" w:hAnsi="Times New Roman"/>
                <w:iCs/>
                <w:lang w:eastAsia="ru-RU"/>
              </w:rPr>
              <w:t>ИНН 5260062713  КПП 526 001 001</w:t>
            </w:r>
          </w:p>
          <w:p>
            <w:pPr>
              <w:pStyle w:val="Normal"/>
              <w:widowControl w:val="false"/>
              <w:tabs>
                <w:tab w:val="clear" w:pos="709"/>
                <w:tab w:val="left" w:pos="0" w:leader="none"/>
              </w:tabs>
              <w:bidi w:val="0"/>
              <w:spacing w:lineRule="auto" w:line="240" w:before="0" w:after="0"/>
              <w:jc w:val="both"/>
              <w:rPr/>
            </w:pPr>
            <w:r>
              <w:rPr>
                <w:rFonts w:eastAsia="Times New Roman" w:cs="Times New Roman" w:ascii="Times New Roman" w:hAnsi="Times New Roman"/>
                <w:iCs/>
                <w:lang w:eastAsia="ru-RU"/>
              </w:rPr>
              <w:t xml:space="preserve">Р/с:  </w:t>
            </w:r>
            <w:r>
              <w:rPr>
                <w:rFonts w:cs="Times New Roman" w:ascii="Times New Roman" w:hAnsi="Times New Roman"/>
              </w:rPr>
              <w:t>03234643227010003205</w:t>
            </w:r>
          </w:p>
          <w:p>
            <w:pPr>
              <w:pStyle w:val="Normal"/>
              <w:widowControl w:val="false"/>
              <w:tabs>
                <w:tab w:val="clear" w:pos="709"/>
                <w:tab w:val="left" w:pos="0" w:leader="none"/>
              </w:tabs>
              <w:bidi w:val="0"/>
              <w:spacing w:lineRule="auto" w:line="240" w:before="0" w:after="0"/>
              <w:jc w:val="both"/>
              <w:rPr/>
            </w:pPr>
            <w:r>
              <w:rPr>
                <w:rFonts w:eastAsia="Times New Roman" w:cs="Times New Roman" w:ascii="Times New Roman" w:hAnsi="Times New Roman"/>
                <w:iCs/>
                <w:lang w:eastAsia="ru-RU"/>
              </w:rPr>
              <w:t>в ГРКЦ ГУ Банка России по Нижегородской  области</w:t>
            </w:r>
          </w:p>
          <w:p>
            <w:pPr>
              <w:pStyle w:val="Normal"/>
              <w:widowControl w:val="false"/>
              <w:tabs>
                <w:tab w:val="clear" w:pos="709"/>
                <w:tab w:val="left" w:pos="0" w:leader="none"/>
              </w:tabs>
              <w:bidi w:val="0"/>
              <w:spacing w:lineRule="auto" w:line="240" w:before="0" w:after="0"/>
              <w:jc w:val="both"/>
              <w:rPr/>
            </w:pPr>
            <w:r>
              <w:rPr>
                <w:rFonts w:eastAsia="Times New Roman" w:cs="Times New Roman" w:ascii="Times New Roman" w:hAnsi="Times New Roman"/>
                <w:iCs/>
                <w:lang w:eastAsia="ru-RU"/>
              </w:rPr>
              <w:t>БИК 042 202 001</w:t>
            </w:r>
          </w:p>
          <w:p>
            <w:pPr>
              <w:pStyle w:val="Normal"/>
              <w:widowControl w:val="false"/>
              <w:tabs>
                <w:tab w:val="clear" w:pos="709"/>
              </w:tabs>
              <w:bidi w:val="0"/>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Заведующий  Запевалова Елена Валентиновна</w:t>
            </w:r>
          </w:p>
          <w:p>
            <w:pPr>
              <w:pStyle w:val="Normal"/>
              <w:widowControl w:val="false"/>
              <w:tabs>
                <w:tab w:val="clear" w:pos="709"/>
              </w:tabs>
              <w:bidi w:val="0"/>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___________________________________</w:t>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 подпись)</w:t>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МП</w:t>
            </w:r>
          </w:p>
          <w:p>
            <w:pPr>
              <w:pStyle w:val="Normal"/>
              <w:widowControl w:val="false"/>
              <w:tabs>
                <w:tab w:val="clear" w:pos="709"/>
              </w:tabs>
              <w:bidi w:val="0"/>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461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Заказчик</w:t>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(ФИО, паспортные данные, адрес места жительства, контактные данные)</w:t>
            </w:r>
          </w:p>
          <w:p>
            <w:pPr>
              <w:pStyle w:val="Normal"/>
              <w:widowControl w:val="false"/>
              <w:tabs>
                <w:tab w:val="clear" w:pos="709"/>
              </w:tabs>
              <w:bidi w:val="0"/>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tabs>
                <w:tab w:val="clear" w:pos="709"/>
              </w:tabs>
              <w:bidi w:val="0"/>
              <w:spacing w:lineRule="auto" w:line="240" w:before="0" w:after="0"/>
              <w:jc w:val="both"/>
              <w:rPr>
                <w:rFonts w:ascii="Times New Roman" w:hAnsi="Times New Roman" w:eastAsia="Times New Roman" w:cs="Times New Roman"/>
                <w:u w:val="single"/>
                <w:lang w:eastAsia="ru-RU"/>
              </w:rPr>
            </w:pPr>
            <w:r>
              <w:rPr>
                <w:rFonts w:eastAsia="Times New Roman" w:cs="Times New Roman" w:ascii="Times New Roman" w:hAnsi="Times New Roman"/>
                <w:u w:val="single"/>
                <w:lang w:eastAsia="ru-RU"/>
              </w:rPr>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u w:val="single"/>
                <w:lang w:eastAsia="ru-RU"/>
              </w:rPr>
              <w:t xml:space="preserve">Паспорт </w:t>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u w:val="single"/>
                <w:lang w:eastAsia="ru-RU"/>
              </w:rPr>
              <w:t xml:space="preserve">выдан: </w:t>
            </w:r>
          </w:p>
          <w:p>
            <w:pPr>
              <w:pStyle w:val="Normal"/>
              <w:widowControl w:val="false"/>
              <w:tabs>
                <w:tab w:val="clear" w:pos="709"/>
              </w:tabs>
              <w:bidi w:val="0"/>
              <w:spacing w:lineRule="auto" w:line="240" w:before="0" w:after="0"/>
              <w:jc w:val="both"/>
              <w:rPr>
                <w:rFonts w:ascii="Times New Roman" w:hAnsi="Times New Roman" w:eastAsia="Times New Roman" w:cs="Times New Roman"/>
                <w:u w:val="single"/>
                <w:lang w:eastAsia="ru-RU"/>
              </w:rPr>
            </w:pPr>
            <w:r>
              <w:rPr>
                <w:rFonts w:eastAsia="Times New Roman" w:cs="Times New Roman" w:ascii="Times New Roman" w:hAnsi="Times New Roman"/>
                <w:u w:val="single"/>
                <w:lang w:eastAsia="ru-RU"/>
              </w:rPr>
              <w:t xml:space="preserve">  </w:t>
            </w:r>
            <w:r>
              <w:rPr>
                <w:rFonts w:eastAsia="Times New Roman" w:cs="Times New Roman" w:ascii="Times New Roman" w:hAnsi="Times New Roman"/>
                <w:u w:val="single"/>
                <w:lang w:eastAsia="ru-RU"/>
              </w:rPr>
              <w:t>кем выдан</w:t>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u w:val="single"/>
                <w:lang w:eastAsia="ru-RU"/>
              </w:rPr>
              <w:t>адрес:_</w:t>
            </w:r>
          </w:p>
          <w:p>
            <w:pPr>
              <w:pStyle w:val="Normal"/>
              <w:widowControl w:val="false"/>
              <w:tabs>
                <w:tab w:val="clear" w:pos="709"/>
              </w:tabs>
              <w:bidi w:val="0"/>
              <w:spacing w:lineRule="auto" w:line="240" w:before="0" w:after="0"/>
              <w:jc w:val="both"/>
              <w:rPr>
                <w:rFonts w:ascii="Times New Roman" w:hAnsi="Times New Roman" w:eastAsia="Times New Roman" w:cs="Times New Roman"/>
                <w:u w:val="single"/>
                <w:lang w:eastAsia="ru-RU"/>
              </w:rPr>
            </w:pPr>
            <w:r>
              <w:rPr>
                <w:rFonts w:eastAsia="Times New Roman" w:cs="Times New Roman" w:ascii="Times New Roman" w:hAnsi="Times New Roman"/>
                <w:lang w:eastAsia="ru-RU"/>
              </w:rPr>
              <w:t>телефон</w:t>
            </w:r>
            <w:r>
              <w:rPr>
                <w:rFonts w:eastAsia="Times New Roman" w:cs="Times New Roman" w:ascii="Times New Roman" w:hAnsi="Times New Roman"/>
                <w:sz w:val="28"/>
                <w:szCs w:val="28"/>
                <w:lang w:eastAsia="ru-RU"/>
              </w:rPr>
              <w:t xml:space="preserve">: </w:t>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__________________________________</w:t>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 подпись)</w:t>
            </w:r>
          </w:p>
        </w:tc>
      </w:tr>
    </w:tbl>
    <w:p>
      <w:pPr>
        <w:pStyle w:val="Normal"/>
        <w:widowControl w:val="false"/>
        <w:shd w:fill="FFFFFF"/>
        <w:bidi w:val="0"/>
        <w:spacing w:lineRule="atLeast" w:line="305" w:before="0" w:after="0"/>
        <w:ind w:start="0" w:end="0" w:hanging="0"/>
        <w:jc w:val="center"/>
        <w:rPr>
          <w:rFonts w:eastAsia="Arial"/>
          <w:lang w:eastAsia="ru-RU"/>
        </w:rPr>
      </w:pPr>
      <w:r>
        <w:rPr>
          <w:rFonts w:eastAsia="Arial"/>
          <w:lang w:eastAsia="ru-RU"/>
        </w:rPr>
      </w:r>
    </w:p>
    <w:p>
      <w:pPr>
        <w:pStyle w:val="Normal"/>
        <w:bidi w:val="0"/>
        <w:spacing w:lineRule="auto" w:line="276"/>
        <w:jc w:val="start"/>
        <w:rPr/>
      </w:pPr>
      <w:r>
        <w:rPr>
          <w:rFonts w:eastAsia="Arial" w:cs="Times New Roman" w:ascii="Times New Roman" w:hAnsi="Times New Roman"/>
          <w:lang w:eastAsia="ru-RU"/>
        </w:rPr>
        <w:t>второй экземпляр получен</w:t>
      </w:r>
      <w:r>
        <w:rPr>
          <w:rFonts w:eastAsia="Arial"/>
          <w:lang w:eastAsia="ru-RU"/>
        </w:rPr>
        <w:t>:______________</w:t>
      </w:r>
    </w:p>
    <w:p>
      <w:pPr>
        <w:pStyle w:val="Normal"/>
        <w:bidi w:val="0"/>
        <w:spacing w:lineRule="auto" w:line="276"/>
        <w:jc w:val="start"/>
        <w:rPr>
          <w:rFonts w:ascii="Times New Roman" w:hAnsi="Times New Roman" w:eastAsia="Times New Roman" w:cs="Times New Roman"/>
          <w:b/>
          <w:bCs/>
          <w:color w:val="000000"/>
          <w:lang w:eastAsia="ru-RU"/>
        </w:rPr>
      </w:pPr>
      <w:r>
        <w:rPr>
          <w:rFonts w:eastAsia="Times New Roman" w:cs="Times New Roman" w:ascii="Times New Roman" w:hAnsi="Times New Roman"/>
          <w:b/>
          <w:bCs/>
          <w:color w:val="000000"/>
          <w:lang w:eastAsia="ru-RU"/>
        </w:rPr>
      </w:r>
    </w:p>
    <w:p>
      <w:pPr>
        <w:pStyle w:val="Normal"/>
        <w:shd w:fill="FFFFFF"/>
        <w:bidi w:val="0"/>
        <w:spacing w:lineRule="atLeast" w:line="305" w:before="0" w:after="0"/>
        <w:ind w:start="0" w:end="0" w:hanging="0"/>
        <w:jc w:val="center"/>
        <w:rPr>
          <w:rFonts w:ascii="Times New Roman" w:hAnsi="Times New Roman" w:eastAsia="Times New Roman" w:cs="Times New Roman"/>
          <w:b/>
          <w:bCs/>
          <w:color w:val="000000"/>
          <w:lang w:eastAsia="ru-RU"/>
        </w:rPr>
      </w:pPr>
      <w:r>
        <w:rPr>
          <w:rFonts w:eastAsia="Times New Roman" w:cs="Times New Roman" w:ascii="Times New Roman" w:hAnsi="Times New Roman"/>
          <w:b/>
          <w:bCs/>
          <w:color w:val="000000"/>
          <w:lang w:eastAsia="ru-RU"/>
        </w:rPr>
      </w:r>
    </w:p>
    <w:p>
      <w:pPr>
        <w:pStyle w:val="Normal"/>
        <w:shd w:fill="FFFFFF"/>
        <w:bidi w:val="0"/>
        <w:spacing w:lineRule="atLeast" w:line="305" w:before="0" w:after="0"/>
        <w:ind w:start="0" w:end="0" w:hanging="0"/>
        <w:jc w:val="center"/>
        <w:rPr>
          <w:rFonts w:ascii="Times New Roman" w:hAnsi="Times New Roman" w:eastAsia="Times New Roman" w:cs="Times New Roman"/>
          <w:b/>
          <w:bCs/>
          <w:color w:val="000000"/>
          <w:lang w:eastAsia="ru-RU"/>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roman"/>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LibreOffice/7.5.2.2$Windows_X86_64 LibreOffice_project/53bb9681a964705cf672590721dbc85eb4d0c3a2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2026-01-28T09:05:49Z</dcterms:created>
  <dc:creator/>
  <dc:description/>
  <dc:language>ru-RU</dc:language>
  <cp:lastModifiedBy/>
  <dcterms:modified xsi:type="dcterms:W3CDTF">2026-02-06T12:52:26Z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