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2C" w:rsidRPr="009D45D0" w:rsidRDefault="00217B2C" w:rsidP="00217B2C">
      <w:pPr>
        <w:jc w:val="center"/>
        <w:rPr>
          <w:sz w:val="44"/>
          <w:szCs w:val="44"/>
        </w:rPr>
      </w:pPr>
    </w:p>
    <w:p w:rsidR="009D45D0" w:rsidRPr="009D45D0" w:rsidRDefault="009D45D0" w:rsidP="00217B2C">
      <w:pPr>
        <w:jc w:val="center"/>
        <w:rPr>
          <w:rFonts w:ascii="Times New Roman" w:hAnsi="Times New Roman" w:cs="Times New Roman"/>
          <w:sz w:val="32"/>
          <w:szCs w:val="32"/>
        </w:rPr>
      </w:pPr>
      <w:r w:rsidRPr="009D45D0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 учреждение «Детский сад № 230»</w:t>
      </w:r>
    </w:p>
    <w:p w:rsidR="00217B2C" w:rsidRPr="009D45D0" w:rsidRDefault="00217B2C" w:rsidP="00217B2C">
      <w:pPr>
        <w:jc w:val="center"/>
        <w:rPr>
          <w:sz w:val="44"/>
          <w:szCs w:val="44"/>
        </w:rPr>
      </w:pPr>
    </w:p>
    <w:p w:rsidR="00217B2C" w:rsidRDefault="00217B2C" w:rsidP="00217B2C">
      <w:pPr>
        <w:jc w:val="center"/>
        <w:rPr>
          <w:b/>
          <w:sz w:val="44"/>
          <w:szCs w:val="44"/>
        </w:rPr>
      </w:pPr>
    </w:p>
    <w:p w:rsidR="00217B2C" w:rsidRDefault="00217B2C" w:rsidP="00217B2C">
      <w:pPr>
        <w:jc w:val="center"/>
        <w:rPr>
          <w:b/>
          <w:sz w:val="44"/>
          <w:szCs w:val="44"/>
        </w:rPr>
      </w:pPr>
    </w:p>
    <w:p w:rsidR="00217B2C" w:rsidRPr="009D45D0" w:rsidRDefault="00217B2C" w:rsidP="00217B2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7B2C" w:rsidRPr="009D45D0" w:rsidRDefault="00217B2C" w:rsidP="00217B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45D0">
        <w:rPr>
          <w:rFonts w:ascii="Times New Roman" w:hAnsi="Times New Roman" w:cs="Times New Roman"/>
          <w:b/>
          <w:sz w:val="40"/>
          <w:szCs w:val="40"/>
        </w:rPr>
        <w:t xml:space="preserve">Воспитание дружеских отношений в процессе сюжетно-ролевых игр у детей старшего  дошкольного возраста. </w:t>
      </w:r>
    </w:p>
    <w:p w:rsidR="00217B2C" w:rsidRDefault="00217B2C" w:rsidP="00217B2C">
      <w:pPr>
        <w:jc w:val="center"/>
        <w:rPr>
          <w:b/>
          <w:sz w:val="44"/>
          <w:szCs w:val="44"/>
        </w:rPr>
      </w:pPr>
    </w:p>
    <w:p w:rsidR="00217B2C" w:rsidRDefault="00217B2C" w:rsidP="00217B2C">
      <w:pPr>
        <w:jc w:val="center"/>
        <w:rPr>
          <w:b/>
          <w:sz w:val="32"/>
          <w:szCs w:val="32"/>
        </w:rPr>
      </w:pPr>
    </w:p>
    <w:p w:rsidR="00217B2C" w:rsidRDefault="00217B2C" w:rsidP="00217B2C">
      <w:pPr>
        <w:jc w:val="center"/>
        <w:rPr>
          <w:b/>
          <w:sz w:val="32"/>
          <w:szCs w:val="32"/>
        </w:rPr>
      </w:pPr>
    </w:p>
    <w:p w:rsidR="00217B2C" w:rsidRDefault="00217B2C" w:rsidP="00217B2C">
      <w:pPr>
        <w:jc w:val="center"/>
        <w:rPr>
          <w:b/>
          <w:sz w:val="32"/>
          <w:szCs w:val="32"/>
        </w:rPr>
      </w:pPr>
    </w:p>
    <w:p w:rsidR="00217B2C" w:rsidRDefault="00217B2C" w:rsidP="00217B2C">
      <w:pPr>
        <w:jc w:val="center"/>
        <w:rPr>
          <w:b/>
          <w:sz w:val="32"/>
          <w:szCs w:val="32"/>
        </w:rPr>
      </w:pPr>
    </w:p>
    <w:p w:rsidR="00217B2C" w:rsidRDefault="00217B2C" w:rsidP="00217B2C">
      <w:pPr>
        <w:jc w:val="center"/>
        <w:rPr>
          <w:b/>
          <w:sz w:val="32"/>
          <w:szCs w:val="32"/>
        </w:rPr>
      </w:pPr>
    </w:p>
    <w:p w:rsidR="00217B2C" w:rsidRPr="009D45D0" w:rsidRDefault="009D45D0" w:rsidP="009D45D0">
      <w:pPr>
        <w:jc w:val="right"/>
        <w:rPr>
          <w:rFonts w:ascii="Times New Roman" w:hAnsi="Times New Roman" w:cs="Times New Roman"/>
          <w:sz w:val="32"/>
          <w:szCs w:val="32"/>
        </w:rPr>
      </w:pPr>
      <w:r w:rsidRPr="009D45D0">
        <w:rPr>
          <w:rFonts w:ascii="Times New Roman" w:hAnsi="Times New Roman" w:cs="Times New Roman"/>
          <w:sz w:val="32"/>
          <w:szCs w:val="32"/>
        </w:rPr>
        <w:t>Воспитатель</w:t>
      </w:r>
    </w:p>
    <w:p w:rsidR="00217B2C" w:rsidRPr="009D45D0" w:rsidRDefault="00217B2C" w:rsidP="009D45D0">
      <w:pPr>
        <w:tabs>
          <w:tab w:val="left" w:pos="5670"/>
        </w:tabs>
        <w:ind w:left="5664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9D45D0">
        <w:rPr>
          <w:rFonts w:ascii="Times New Roman" w:hAnsi="Times New Roman" w:cs="Times New Roman"/>
          <w:sz w:val="32"/>
          <w:szCs w:val="32"/>
        </w:rPr>
        <w:t>Ундалова</w:t>
      </w:r>
      <w:proofErr w:type="spellEnd"/>
      <w:r w:rsidRPr="009D45D0">
        <w:rPr>
          <w:rFonts w:ascii="Times New Roman" w:hAnsi="Times New Roman" w:cs="Times New Roman"/>
          <w:sz w:val="32"/>
          <w:szCs w:val="32"/>
        </w:rPr>
        <w:t xml:space="preserve"> М.В.</w:t>
      </w:r>
    </w:p>
    <w:p w:rsidR="00217B2C" w:rsidRDefault="00217B2C" w:rsidP="009D45D0">
      <w:pPr>
        <w:ind w:left="5664"/>
        <w:jc w:val="center"/>
        <w:rPr>
          <w:b/>
          <w:sz w:val="32"/>
          <w:szCs w:val="32"/>
        </w:rPr>
      </w:pPr>
    </w:p>
    <w:p w:rsidR="009D45D0" w:rsidRDefault="009D45D0" w:rsidP="009D45D0">
      <w:pPr>
        <w:jc w:val="center"/>
        <w:rPr>
          <w:rFonts w:ascii="Times New Roman" w:hAnsi="Times New Roman" w:cs="Times New Roman"/>
          <w:sz w:val="32"/>
          <w:szCs w:val="32"/>
        </w:rPr>
      </w:pPr>
      <w:r w:rsidRPr="009D45D0">
        <w:rPr>
          <w:rFonts w:ascii="Times New Roman" w:hAnsi="Times New Roman" w:cs="Times New Roman"/>
          <w:sz w:val="32"/>
          <w:szCs w:val="32"/>
        </w:rPr>
        <w:t>Нижний Новгород</w:t>
      </w:r>
    </w:p>
    <w:p w:rsidR="009D45D0" w:rsidRPr="009D45D0" w:rsidRDefault="009D45D0" w:rsidP="009D45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2018г.</w:t>
      </w:r>
    </w:p>
    <w:p w:rsidR="009D45D0" w:rsidRDefault="009D45D0" w:rsidP="009D45D0">
      <w:pPr>
        <w:ind w:left="5664"/>
        <w:jc w:val="center"/>
        <w:rPr>
          <w:b/>
          <w:sz w:val="32"/>
          <w:szCs w:val="32"/>
        </w:rPr>
      </w:pPr>
    </w:p>
    <w:p w:rsidR="009D45D0" w:rsidRDefault="009D45D0" w:rsidP="009D45D0">
      <w:pPr>
        <w:ind w:left="5664"/>
        <w:jc w:val="center"/>
        <w:rPr>
          <w:b/>
          <w:sz w:val="32"/>
          <w:szCs w:val="32"/>
        </w:rPr>
      </w:pPr>
    </w:p>
    <w:p w:rsidR="009D45D0" w:rsidRDefault="009D45D0" w:rsidP="009D45D0">
      <w:pPr>
        <w:ind w:left="5664"/>
        <w:jc w:val="center"/>
        <w:rPr>
          <w:b/>
          <w:sz w:val="32"/>
          <w:szCs w:val="32"/>
        </w:rPr>
      </w:pPr>
    </w:p>
    <w:p w:rsidR="009D45D0" w:rsidRPr="00AE30A8" w:rsidRDefault="009D45D0" w:rsidP="009D45D0">
      <w:pPr>
        <w:ind w:left="5664"/>
        <w:jc w:val="center"/>
        <w:rPr>
          <w:b/>
          <w:sz w:val="32"/>
          <w:szCs w:val="32"/>
        </w:rPr>
      </w:pPr>
      <w:bookmarkStart w:id="0" w:name="_GoBack"/>
      <w:bookmarkEnd w:id="0"/>
    </w:p>
    <w:p w:rsidR="00FE47C5" w:rsidRPr="00FE47C5" w:rsidRDefault="0054748B" w:rsidP="00FE47C5">
      <w:pPr>
        <w:spacing w:before="100" w:beforeAutospacing="1" w:after="100" w:afterAutospacing="1" w:line="240" w:lineRule="auto"/>
        <w:jc w:val="both"/>
        <w:rPr>
          <w:rFonts w:cs="Adobe Arabic"/>
          <w:color w:val="000000"/>
          <w:sz w:val="18"/>
          <w:szCs w:val="18"/>
        </w:rPr>
      </w:pPr>
      <w:r w:rsidRPr="00D122FF">
        <w:rPr>
          <w:rFonts w:ascii="Adobe Arabic" w:hAnsi="Adobe Arabic" w:cs="Adobe Arabic"/>
          <w:sz w:val="18"/>
          <w:szCs w:val="18"/>
        </w:rPr>
        <w:t xml:space="preserve">      </w:t>
      </w:r>
      <w:r w:rsidR="00FA5283">
        <w:rPr>
          <w:rFonts w:cs="Adobe Arabic"/>
          <w:sz w:val="18"/>
          <w:szCs w:val="18"/>
        </w:rPr>
        <w:t xml:space="preserve">   </w:t>
      </w:r>
      <w:r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Дошкольное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детство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- </w:t>
      </w:r>
      <w:r w:rsidR="00F1798F" w:rsidRPr="00D122FF">
        <w:rPr>
          <w:rFonts w:ascii="Times New Roman" w:hAnsi="Times New Roman" w:cs="Times New Roman"/>
          <w:sz w:val="18"/>
          <w:szCs w:val="18"/>
        </w:rPr>
        <w:t>короткий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, </w:t>
      </w:r>
      <w:r w:rsidR="00F1798F" w:rsidRPr="00D122FF">
        <w:rPr>
          <w:rFonts w:ascii="Times New Roman" w:hAnsi="Times New Roman" w:cs="Times New Roman"/>
          <w:sz w:val="18"/>
          <w:szCs w:val="18"/>
        </w:rPr>
        <w:t>но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важный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период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становления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личности</w:t>
      </w:r>
      <w:proofErr w:type="gramStart"/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357F85">
        <w:rPr>
          <w:rFonts w:cs="Adobe Arabic"/>
          <w:sz w:val="18"/>
          <w:szCs w:val="18"/>
        </w:rPr>
        <w:t>.</w:t>
      </w:r>
      <w:proofErr w:type="gramEnd"/>
      <w:r w:rsidR="00F1798F" w:rsidRPr="00D122FF">
        <w:rPr>
          <w:rFonts w:ascii="Times New Roman" w:hAnsi="Times New Roman" w:cs="Times New Roman"/>
          <w:sz w:val="18"/>
          <w:szCs w:val="18"/>
        </w:rPr>
        <w:t>Группа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детского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сада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для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большинства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детей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является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первой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организованной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малой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группой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, </w:t>
      </w:r>
      <w:r w:rsidR="00F1798F" w:rsidRPr="00D122FF">
        <w:rPr>
          <w:rFonts w:ascii="Times New Roman" w:hAnsi="Times New Roman" w:cs="Times New Roman"/>
          <w:sz w:val="18"/>
          <w:szCs w:val="18"/>
        </w:rPr>
        <w:t>в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которой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начинают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складываться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у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ребенка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его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первые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отношения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со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сверстниками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и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одновременно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определяются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первые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контуры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детского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коллектива</w:t>
      </w:r>
      <w:r w:rsidR="00F1798F" w:rsidRPr="00D122FF">
        <w:rPr>
          <w:rFonts w:ascii="Adobe Arabic" w:hAnsi="Adobe Arabic" w:cs="Adobe Arabic"/>
          <w:sz w:val="18"/>
          <w:szCs w:val="18"/>
        </w:rPr>
        <w:t>.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  <w:u w:val="single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Важной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задачей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воспитания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поведения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старшего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дошкольника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является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формирование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коллективных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взаимоотношений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со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сверстниками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.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Коллективные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взаимоотношения</w:t>
      </w:r>
      <w:r w:rsidR="00357F85">
        <w:rPr>
          <w:rFonts w:ascii="Adobe Arabic" w:hAnsi="Adobe Arabic" w:cs="Adobe Arabic"/>
          <w:color w:val="000000"/>
          <w:sz w:val="18"/>
          <w:szCs w:val="18"/>
        </w:rPr>
        <w:t xml:space="preserve"> -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это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комплекс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взаимосвязанных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компонентов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.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Важнейшие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из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них</w:t>
      </w:r>
      <w:r w:rsidR="00357F85">
        <w:rPr>
          <w:rFonts w:ascii="Adobe Arabic" w:hAnsi="Adobe Arabic" w:cs="Adobe Arabic"/>
          <w:color w:val="000000"/>
          <w:sz w:val="18"/>
          <w:szCs w:val="18"/>
        </w:rPr>
        <w:t xml:space="preserve"> -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общительность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гуманное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отношение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к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сверстникам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,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сотрудничество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умение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коллективно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планировать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деятельность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,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организованность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культура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общения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.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связи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с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этим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решение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задачи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формирования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коллективных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взаимоотношений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связано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с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осуществлением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задач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воспитания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устойчивых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доброжелательных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отношений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детском</w:t>
      </w:r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color w:val="000000"/>
          <w:sz w:val="18"/>
          <w:szCs w:val="18"/>
        </w:rPr>
        <w:t>ко</w:t>
      </w:r>
      <w:r w:rsidRPr="00D122FF">
        <w:rPr>
          <w:rFonts w:ascii="Times New Roman" w:hAnsi="Times New Roman" w:cs="Times New Roman"/>
          <w:color w:val="000000"/>
          <w:sz w:val="18"/>
          <w:szCs w:val="18"/>
        </w:rPr>
        <w:t>ллективе</w:t>
      </w:r>
      <w:proofErr w:type="gramStart"/>
      <w:r w:rsidR="00F1798F" w:rsidRPr="00D122FF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FE47C5">
        <w:rPr>
          <w:rFonts w:cs="Adobe Arabic"/>
          <w:color w:val="000000"/>
          <w:sz w:val="18"/>
          <w:szCs w:val="18"/>
        </w:rPr>
        <w:t>.</w:t>
      </w:r>
      <w:proofErr w:type="gramEnd"/>
    </w:p>
    <w:p w:rsidR="00FA5283" w:rsidRPr="00B464CB" w:rsidRDefault="00FE47C5" w:rsidP="00B464CB">
      <w:pPr>
        <w:spacing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FA5283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Большую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часть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своего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времени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ребенок</w:t>
      </w:r>
      <w:r w:rsidR="00F1798F" w:rsidRPr="00D122FF">
        <w:rPr>
          <w:rFonts w:ascii="Adobe Arabic" w:hAnsi="Adobe Arabic" w:cs="Adobe Arabic"/>
          <w:sz w:val="18"/>
          <w:szCs w:val="18"/>
        </w:rPr>
        <w:t>-</w:t>
      </w:r>
      <w:r w:rsidR="00F1798F" w:rsidRPr="00D122FF">
        <w:rPr>
          <w:rFonts w:ascii="Times New Roman" w:hAnsi="Times New Roman" w:cs="Times New Roman"/>
          <w:sz w:val="18"/>
          <w:szCs w:val="18"/>
        </w:rPr>
        <w:t>дошкольник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проводит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в</w:t>
      </w:r>
      <w:r w:rsidR="00F1798F" w:rsidRPr="00D122FF">
        <w:rPr>
          <w:rFonts w:ascii="Adobe Arabic" w:hAnsi="Adobe Arabic" w:cs="Adobe Arabic"/>
          <w:sz w:val="18"/>
          <w:szCs w:val="18"/>
        </w:rPr>
        <w:t xml:space="preserve"> </w:t>
      </w:r>
      <w:r w:rsidR="00F1798F" w:rsidRPr="00D122FF">
        <w:rPr>
          <w:rFonts w:ascii="Times New Roman" w:hAnsi="Times New Roman" w:cs="Times New Roman"/>
          <w:sz w:val="18"/>
          <w:szCs w:val="18"/>
        </w:rPr>
        <w:t>игре</w:t>
      </w:r>
      <w:r w:rsidR="00B464CB">
        <w:rPr>
          <w:rFonts w:eastAsia="Times New Roman" w:cs="Adobe Arabic"/>
          <w:color w:val="000000"/>
          <w:sz w:val="18"/>
          <w:szCs w:val="18"/>
          <w:lang w:eastAsia="ru-RU"/>
        </w:rPr>
        <w:t>.</w:t>
      </w:r>
      <w:r w:rsidR="00FA52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Отношения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старших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дошкольников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игре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сложны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избирательны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всегда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благоприятны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ребенка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Осложненные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отношения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сверстниками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отрицательно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сказываются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эмоциональном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самочувствии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ребенка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группе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формировании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его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личностных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качеств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Лишенный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положительных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контактов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детьми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ребенок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испытывает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острые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переживания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которые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способствуют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появлению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него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повышенной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обидчивости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упрямства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озлобленности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иногда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агрессивности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отношению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сверстникам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другой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стороны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они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могут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приводить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появлению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неуверенности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себе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своих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возможностях</w:t>
      </w:r>
      <w:r w:rsidR="00FA528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  <w:r w:rsidR="00FA5283">
        <w:rPr>
          <w:rFonts w:eastAsia="Times New Roman" w:cs="Adobe Arabic"/>
          <w:color w:val="000000"/>
          <w:sz w:val="18"/>
          <w:szCs w:val="18"/>
          <w:lang w:eastAsia="ru-RU"/>
        </w:rPr>
        <w:t xml:space="preserve">   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Воспитатель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должен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заботиться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только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усвоении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ребенком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норм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поведения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коллективе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благополучии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его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отношений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сверстниками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этого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необходимо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FA5283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  <w:lang w:eastAsia="ru-RU"/>
        </w:rPr>
        <w:t>возможные</w:t>
      </w:r>
      <w:r w:rsidR="000E0272" w:rsidRPr="00FA5283">
        <w:rPr>
          <w:rFonts w:ascii="Adobe Arabic" w:eastAsia="Times New Roman" w:hAnsi="Adobe Arabic" w:cs="Adobe Arabic"/>
          <w:i/>
          <w:color w:val="000000"/>
          <w:sz w:val="18"/>
          <w:szCs w:val="18"/>
          <w:u w:val="single"/>
          <w:lang w:eastAsia="ru-RU"/>
        </w:rPr>
        <w:t xml:space="preserve"> </w:t>
      </w:r>
      <w:r w:rsidR="000E0272" w:rsidRPr="00FA5283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  <w:lang w:eastAsia="ru-RU"/>
        </w:rPr>
        <w:t>причины</w:t>
      </w:r>
      <w:r w:rsidR="000E0272" w:rsidRPr="00FA5283">
        <w:rPr>
          <w:rFonts w:ascii="Adobe Arabic" w:eastAsia="Times New Roman" w:hAnsi="Adobe Arabic" w:cs="Adobe Arabic"/>
          <w:i/>
          <w:color w:val="000000"/>
          <w:sz w:val="18"/>
          <w:szCs w:val="18"/>
          <w:u w:val="single"/>
          <w:lang w:eastAsia="ru-RU"/>
        </w:rPr>
        <w:t xml:space="preserve"> </w:t>
      </w:r>
      <w:r w:rsidR="000E0272" w:rsidRPr="00FA5283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  <w:lang w:eastAsia="ru-RU"/>
        </w:rPr>
        <w:t>осложнений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Ими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могут</w:t>
      </w:r>
      <w:r w:rsidR="000E0272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0E0272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стать</w:t>
      </w:r>
      <w:r w:rsidR="00FA52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FA5283" w:rsidRPr="00A806DF" w:rsidRDefault="000E0272" w:rsidP="00A806D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недостаточная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развитость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игровых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знаний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умений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>,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результате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которой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ребенок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привлекает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сверстников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качестве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партнеров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игре</w:t>
      </w:r>
      <w:r w:rsidR="00FA5283"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FA5283" w:rsidRPr="00A806DF" w:rsidRDefault="000E0272" w:rsidP="00A806D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dobe Arabic"/>
          <w:color w:val="000000"/>
          <w:sz w:val="18"/>
          <w:szCs w:val="18"/>
          <w:lang w:eastAsia="ru-RU"/>
        </w:rPr>
      </w:pP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неумение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сдерживать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себя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,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управлять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своим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поведением</w:t>
      </w:r>
      <w:proofErr w:type="gramStart"/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-- </w:t>
      </w:r>
      <w:proofErr w:type="gramEnd"/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ребенок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разрушает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детские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игры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;</w:t>
      </w:r>
    </w:p>
    <w:p w:rsidR="00FA5283" w:rsidRPr="00A806DF" w:rsidRDefault="000E0272" w:rsidP="00A806D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dobe Arabic"/>
          <w:color w:val="000000"/>
          <w:sz w:val="18"/>
          <w:szCs w:val="18"/>
          <w:lang w:eastAsia="ru-RU"/>
        </w:rPr>
      </w:pP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излишняя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замедленность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действий</w:t>
      </w:r>
      <w:proofErr w:type="gramStart"/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-- </w:t>
      </w:r>
      <w:proofErr w:type="gramEnd"/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отстает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своих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действиях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EA2D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сверстников;</w:t>
      </w:r>
    </w:p>
    <w:p w:rsidR="00FA5283" w:rsidRPr="00A806DF" w:rsidRDefault="000E0272" w:rsidP="00A806D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недостаточная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proofErr w:type="spellStart"/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потребности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в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игровом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общении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--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игру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одиночестве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ребенок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предпочитает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совместным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играм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детьми</w:t>
      </w:r>
      <w:proofErr w:type="gramStart"/>
      <w:r w:rsidR="00FA5283"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,</w:t>
      </w:r>
      <w:proofErr w:type="gramEnd"/>
    </w:p>
    <w:p w:rsidR="00FA5283" w:rsidRPr="00A806DF" w:rsidRDefault="000E0272" w:rsidP="00A806D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dobe Arabic"/>
          <w:color w:val="000000"/>
          <w:sz w:val="18"/>
          <w:szCs w:val="18"/>
          <w:lang w:eastAsia="ru-RU"/>
        </w:rPr>
      </w:pP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нарушение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норм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игрового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общения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,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преобладание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эгоистических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стремлений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в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поведении</w:t>
      </w:r>
      <w:proofErr w:type="gramStart"/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--  </w:t>
      </w:r>
      <w:proofErr w:type="gramEnd"/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считается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мнением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сверстников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навязывает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свои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требования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;</w:t>
      </w:r>
    </w:p>
    <w:p w:rsidR="000E0272" w:rsidRPr="00A806DF" w:rsidRDefault="000E0272" w:rsidP="00A806D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</w:pP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преобладание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интересов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,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не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связанных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с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игрой</w:t>
      </w:r>
      <w:r w:rsidRPr="00A806DF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(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стремление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конструировать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лепить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рисовать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.)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являющихся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ведущими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остальных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A80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группы</w:t>
      </w:r>
      <w:r w:rsidRPr="00A806D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</w:p>
    <w:p w:rsidR="0078045A" w:rsidRPr="0078045A" w:rsidRDefault="008E7EBE" w:rsidP="007804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="00D57ADB" w:rsidRPr="00780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Необходимо</w:t>
      </w:r>
      <w:r w:rsidR="00D57ADB" w:rsidRPr="0078045A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D57ADB" w:rsidRPr="00780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формировать</w:t>
      </w:r>
      <w:r w:rsidR="00D57ADB" w:rsidRPr="0078045A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D57ADB" w:rsidRPr="00780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положительные</w:t>
      </w:r>
      <w:r w:rsidR="00D57ADB" w:rsidRPr="0078045A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D57ADB" w:rsidRPr="00780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взаимоотношения</w:t>
      </w:r>
      <w:r w:rsidR="00D57ADB" w:rsidRPr="0078045A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D57ADB" w:rsidRPr="00780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между</w:t>
      </w:r>
      <w:r w:rsidR="00D57ADB" w:rsidRPr="0078045A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D57ADB" w:rsidRPr="00780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детьми</w:t>
      </w:r>
      <w:r w:rsidR="00D57ADB" w:rsidRPr="0078045A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D57ADB" w:rsidRPr="00780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группы</w:t>
      </w:r>
      <w:r w:rsidR="0078045A" w:rsidRPr="0078045A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78045A" w:rsidRPr="00780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используя</w:t>
      </w:r>
      <w:r w:rsidR="0078045A" w:rsidRPr="0078045A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045A" w:rsidRPr="00780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следующие</w:t>
      </w:r>
      <w:r w:rsidR="0078045A" w:rsidRPr="0078045A">
        <w:rPr>
          <w:rFonts w:eastAsia="Times New Roman" w:cs="Adobe Arabic"/>
          <w:color w:val="000000"/>
          <w:sz w:val="18"/>
          <w:szCs w:val="18"/>
          <w:lang w:eastAsia="ru-RU"/>
        </w:rPr>
        <w:t xml:space="preserve"> </w:t>
      </w:r>
      <w:r w:rsidR="0078045A" w:rsidRPr="00780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="0078045A" w:rsidRPr="0078045A">
        <w:rPr>
          <w:rFonts w:ascii="Times New Roman" w:hAnsi="Times New Roman" w:cs="Times New Roman"/>
          <w:color w:val="000000"/>
          <w:sz w:val="18"/>
          <w:szCs w:val="18"/>
        </w:rPr>
        <w:t>педагогические</w:t>
      </w:r>
      <w:r w:rsidR="0078045A" w:rsidRPr="0078045A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="0078045A" w:rsidRPr="0078045A">
        <w:rPr>
          <w:rFonts w:ascii="Times New Roman" w:hAnsi="Times New Roman" w:cs="Times New Roman"/>
          <w:color w:val="000000"/>
          <w:sz w:val="18"/>
          <w:szCs w:val="18"/>
        </w:rPr>
        <w:t>приемы:</w:t>
      </w:r>
    </w:p>
    <w:p w:rsidR="00D57ADB" w:rsidRPr="008E7EBE" w:rsidRDefault="00D57ADB" w:rsidP="0078045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</w:pP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Прежде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proofErr w:type="gramStart"/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всего</w:t>
      </w:r>
      <w:proofErr w:type="gramEnd"/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нужно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изменить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негативное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или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равнодушное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отношение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сверстников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детям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испытывающим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трудности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налаживании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отношений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сверстниками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содействовать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возникновению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положительного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отношения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ним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Воспитатель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должен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поддерживать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таких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различной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деятельности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первых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порах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их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целесообразно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объединять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наиболее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доброжелательными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детьми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группы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обладающими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ярко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выраженными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положительными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качествами</w:t>
      </w:r>
      <w:r w:rsidR="0078045A"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(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Катя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)</w:t>
      </w:r>
      <w:r w:rsidR="0078045A"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</w:p>
    <w:p w:rsidR="00D5091F" w:rsidRPr="008E7EBE" w:rsidRDefault="00D5091F" w:rsidP="0078045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</w:pP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Воспитателю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необходимо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: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владеет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или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иной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дошкольник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необходимыми</w:t>
      </w:r>
      <w:r w:rsidRPr="008E7EBE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игровыми</w:t>
      </w:r>
      <w:r w:rsidRPr="008E7EBE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навыками</w:t>
      </w:r>
      <w:r w:rsidRPr="008E7EBE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</w:t>
      </w:r>
      <w:r w:rsidRPr="008E7EBE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умениями</w:t>
      </w:r>
      <w:r w:rsidRPr="008E7EBE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знает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сюжеты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может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их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творчески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реализовать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понять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замысел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proofErr w:type="gramStart"/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другого</w:t>
      </w:r>
      <w:proofErr w:type="gramEnd"/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зависимости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характера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нарушений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игровой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деятельности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необходимо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путем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систематических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совместных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-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занятий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ребенком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расширять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его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знания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содержании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игровых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действий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их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последовательности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обогащать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его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игровые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замыслы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последовательно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конца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воплощать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задуманное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понимать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замысел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товарища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</w:p>
    <w:p w:rsidR="00D5091F" w:rsidRPr="008E7EBE" w:rsidRDefault="00D5091F" w:rsidP="0078045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</w:pP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Педагогу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важно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насколько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каждый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ребенок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группы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A806DF" w:rsidRPr="008E7EB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у</w:t>
      </w:r>
      <w:r w:rsidRPr="008E7EB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меет</w:t>
      </w:r>
      <w:r w:rsidRPr="008E7EBE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управлять</w:t>
      </w:r>
      <w:r w:rsidRPr="008E7EBE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своим</w:t>
      </w:r>
      <w:r w:rsidRPr="008E7EBE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поведением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Одним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способов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управляемого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поведения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самоконтроля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несдержанных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может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организуемая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педагогом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длительная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коллективная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(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интересным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развернутым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сюжетом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)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ролевая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игра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где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такому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ребенку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поручается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ведущего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могут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хорошо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владеть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игровыми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способностями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готовы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выполнять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любую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однако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неумение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сдерживать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себя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обычно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препятствует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этому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proofErr w:type="gramStart"/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ведущего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только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том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случае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может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выступить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качестве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силы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сдерживающей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организующей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поведение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ребенка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если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педагог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подробно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объяснит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ему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содержание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игры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познакомит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его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главной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промежуточными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целями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  <w:proofErr w:type="gramEnd"/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Знание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их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ограничивает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излишнюю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активность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ребенка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помогает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понять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порученная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является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необходимым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условием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осуществления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совместной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деятельности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: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выполнить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(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коллективном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характере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игры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),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действия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действиями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партнеров</w:t>
      </w:r>
      <w:proofErr w:type="gramStart"/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-- </w:t>
      </w:r>
      <w:proofErr w:type="gramEnd"/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значит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помешать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всем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детям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группы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довести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игру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конца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</w:p>
    <w:p w:rsidR="00D5091F" w:rsidRPr="008E7EBE" w:rsidRDefault="00D5091F" w:rsidP="0078045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</w:pP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тех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случаях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когда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педагог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сталкивается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стремлением</w:t>
      </w:r>
      <w:r w:rsidRPr="008E7EBE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ребенка</w:t>
      </w:r>
      <w:r w:rsidRPr="008E7EBE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к</w:t>
      </w:r>
      <w:r w:rsidRPr="008E7EBE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игре</w:t>
      </w:r>
      <w:r w:rsidRPr="008E7EBE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в</w:t>
      </w:r>
      <w:r w:rsidRPr="008E7EBE">
        <w:rPr>
          <w:rFonts w:ascii="Adobe Arabic" w:eastAsia="Times New Roman" w:hAnsi="Adobe Arabic" w:cs="Adobe Arabic"/>
          <w:i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одиночку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(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свидетельствует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недостаточно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развитой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потребности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общении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),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следует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стремиться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налаживанию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его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контактов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многими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сверстниками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: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шумные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игры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быстро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утомляют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таких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Имеет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смысл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вначале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подобрать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такого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ребенка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лишь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одного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партнера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которому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бы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отнесся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симпатией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только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впоследствии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осторожно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расширять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круг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его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8E7E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общения</w:t>
      </w:r>
      <w:r w:rsidRPr="008E7EBE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</w:p>
    <w:p w:rsidR="00414D0A" w:rsidRPr="008E7EBE" w:rsidRDefault="00D5091F" w:rsidP="0078045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dobe Arabic" w:hAnsi="Adobe Arabic" w:cs="Adobe Arabic"/>
          <w:color w:val="000000"/>
          <w:sz w:val="18"/>
          <w:szCs w:val="18"/>
        </w:rPr>
      </w:pPr>
      <w:r w:rsidRPr="008E7EBE">
        <w:rPr>
          <w:rFonts w:ascii="Times New Roman" w:hAnsi="Times New Roman" w:cs="Times New Roman"/>
          <w:color w:val="000000"/>
          <w:sz w:val="18"/>
          <w:szCs w:val="18"/>
        </w:rPr>
        <w:t>При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i/>
          <w:color w:val="000000"/>
          <w:sz w:val="18"/>
          <w:szCs w:val="18"/>
        </w:rPr>
        <w:t>преобладании</w:t>
      </w:r>
      <w:r w:rsidRPr="008E7EBE">
        <w:rPr>
          <w:rFonts w:ascii="Adobe Arabic" w:hAnsi="Adobe Arabic" w:cs="Adobe Arabic"/>
          <w:i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i/>
          <w:color w:val="000000"/>
          <w:sz w:val="18"/>
          <w:szCs w:val="18"/>
        </w:rPr>
        <w:t>у</w:t>
      </w:r>
      <w:r w:rsidRPr="008E7EBE">
        <w:rPr>
          <w:rFonts w:ascii="Adobe Arabic" w:hAnsi="Adobe Arabic" w:cs="Adobe Arabic"/>
          <w:i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i/>
          <w:color w:val="000000"/>
          <w:sz w:val="18"/>
          <w:szCs w:val="18"/>
        </w:rPr>
        <w:t>ребенка</w:t>
      </w:r>
      <w:r w:rsidRPr="008E7EBE">
        <w:rPr>
          <w:rFonts w:ascii="Adobe Arabic" w:hAnsi="Adobe Arabic" w:cs="Adobe Arabic"/>
          <w:i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i/>
          <w:color w:val="000000"/>
          <w:sz w:val="18"/>
          <w:szCs w:val="18"/>
        </w:rPr>
        <w:t>потребности</w:t>
      </w:r>
      <w:r w:rsidRPr="008E7EBE">
        <w:rPr>
          <w:rFonts w:ascii="Adobe Arabic" w:hAnsi="Adobe Arabic" w:cs="Adobe Arabic"/>
          <w:i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i/>
          <w:color w:val="000000"/>
          <w:sz w:val="18"/>
          <w:szCs w:val="18"/>
        </w:rPr>
        <w:t>в</w:t>
      </w:r>
      <w:r w:rsidRPr="008E7EBE">
        <w:rPr>
          <w:rFonts w:ascii="Adobe Arabic" w:hAnsi="Adobe Arabic" w:cs="Adobe Arabic"/>
          <w:i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i/>
          <w:color w:val="000000"/>
          <w:sz w:val="18"/>
          <w:szCs w:val="18"/>
        </w:rPr>
        <w:t>авторитарном</w:t>
      </w:r>
      <w:r w:rsidRPr="008E7EBE">
        <w:rPr>
          <w:rFonts w:ascii="Adobe Arabic" w:hAnsi="Adobe Arabic" w:cs="Adobe Arabic"/>
          <w:i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i/>
          <w:color w:val="000000"/>
          <w:sz w:val="18"/>
          <w:szCs w:val="18"/>
        </w:rPr>
        <w:t>руководстве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игрой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целесообразно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использовать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систематические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длительные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поручения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ему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заданий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,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имеющих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общественную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направленность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: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помощь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коллективу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,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защита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младших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товарищей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,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помощь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им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т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.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.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При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этом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важно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учитывать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его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интересы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возможности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.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Успешное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выполнение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задания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необходимо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поощрить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положительной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оценкой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присутствии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сверстников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,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подчеркивая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при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этом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общественно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полезный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характер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выполненной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работы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>: «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Своей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работой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ты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помог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всей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группе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».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таких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условиях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первоначальное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стремление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ребенка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лишь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к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положительной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оценке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постепенно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может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смениться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потребностью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хорошо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потрудиться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для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коллектива</w:t>
      </w:r>
    </w:p>
    <w:p w:rsidR="00D57ADB" w:rsidRPr="008E7EBE" w:rsidRDefault="00D5091F" w:rsidP="0078045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Adobe Arabic"/>
          <w:color w:val="000000"/>
          <w:sz w:val="18"/>
          <w:szCs w:val="18"/>
        </w:rPr>
      </w:pPr>
      <w:r w:rsidRPr="008E7EBE">
        <w:rPr>
          <w:rFonts w:ascii="Times New Roman" w:hAnsi="Times New Roman" w:cs="Times New Roman"/>
          <w:color w:val="000000"/>
          <w:sz w:val="18"/>
          <w:szCs w:val="18"/>
        </w:rPr>
        <w:t>Если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трудности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отношениях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ребенка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со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сверстниками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вызваны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i/>
          <w:color w:val="000000"/>
          <w:sz w:val="18"/>
          <w:szCs w:val="18"/>
        </w:rPr>
        <w:t>преобладанием</w:t>
      </w:r>
      <w:r w:rsidRPr="008E7EBE">
        <w:rPr>
          <w:rFonts w:ascii="Adobe Arabic" w:hAnsi="Adobe Arabic" w:cs="Adobe Arabic"/>
          <w:i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i/>
          <w:color w:val="000000"/>
          <w:sz w:val="18"/>
          <w:szCs w:val="18"/>
        </w:rPr>
        <w:t>у</w:t>
      </w:r>
      <w:r w:rsidRPr="008E7EBE">
        <w:rPr>
          <w:rFonts w:ascii="Adobe Arabic" w:hAnsi="Adobe Arabic" w:cs="Adobe Arabic"/>
          <w:i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i/>
          <w:color w:val="000000"/>
          <w:sz w:val="18"/>
          <w:szCs w:val="18"/>
        </w:rPr>
        <w:t>него</w:t>
      </w:r>
      <w:r w:rsidRPr="008E7EBE">
        <w:rPr>
          <w:rFonts w:ascii="Adobe Arabic" w:hAnsi="Adobe Arabic" w:cs="Adobe Arabic"/>
          <w:i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i/>
          <w:color w:val="000000"/>
          <w:sz w:val="18"/>
          <w:szCs w:val="18"/>
        </w:rPr>
        <w:t>интересов</w:t>
      </w:r>
      <w:r w:rsidRPr="008E7EBE">
        <w:rPr>
          <w:rFonts w:ascii="Adobe Arabic" w:hAnsi="Adobe Arabic" w:cs="Adobe Arabic"/>
          <w:i/>
          <w:color w:val="000000"/>
          <w:sz w:val="18"/>
          <w:szCs w:val="18"/>
        </w:rPr>
        <w:t xml:space="preserve">, </w:t>
      </w:r>
      <w:r w:rsidRPr="008E7EBE">
        <w:rPr>
          <w:rFonts w:ascii="Times New Roman" w:hAnsi="Times New Roman" w:cs="Times New Roman"/>
          <w:i/>
          <w:color w:val="000000"/>
          <w:sz w:val="18"/>
          <w:szCs w:val="18"/>
        </w:rPr>
        <w:t>не</w:t>
      </w:r>
      <w:r w:rsidRPr="008E7EBE">
        <w:rPr>
          <w:rFonts w:ascii="Adobe Arabic" w:hAnsi="Adobe Arabic" w:cs="Adobe Arabic"/>
          <w:i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i/>
          <w:color w:val="000000"/>
          <w:sz w:val="18"/>
          <w:szCs w:val="18"/>
        </w:rPr>
        <w:t>связанных</w:t>
      </w:r>
      <w:r w:rsidRPr="008E7EBE">
        <w:rPr>
          <w:rFonts w:ascii="Adobe Arabic" w:hAnsi="Adobe Arabic" w:cs="Adobe Arabic"/>
          <w:i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i/>
          <w:color w:val="000000"/>
          <w:sz w:val="18"/>
          <w:szCs w:val="18"/>
        </w:rPr>
        <w:t>с</w:t>
      </w:r>
      <w:r w:rsidRPr="008E7EBE">
        <w:rPr>
          <w:rFonts w:ascii="Adobe Arabic" w:hAnsi="Adobe Arabic" w:cs="Adobe Arabic"/>
          <w:i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i/>
          <w:color w:val="000000"/>
          <w:sz w:val="18"/>
          <w:szCs w:val="18"/>
        </w:rPr>
        <w:t>игрой</w:t>
      </w:r>
      <w:r w:rsidR="00D57ADB" w:rsidRPr="008E7EBE">
        <w:rPr>
          <w:rFonts w:ascii="Adobe Arabic" w:hAnsi="Adobe Arabic" w:cs="Adobe Arabic"/>
          <w:color w:val="000000"/>
          <w:sz w:val="18"/>
          <w:szCs w:val="18"/>
        </w:rPr>
        <w:t>,</w:t>
      </w:r>
      <w:r w:rsidR="0078045A"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их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подавлять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нецелесообразно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: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за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такими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интересами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стремлениями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обычно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лежат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способности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к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другой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деятельности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,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которые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lastRenderedPageBreak/>
        <w:t>при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неблагоприятных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условиях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не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будут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развиваться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.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Нужно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поддержать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эти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стремления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детей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,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максимально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реализовать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их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способности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,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организовать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эту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деятельность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привлечь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внимание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сверстников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к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успехам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этих</w:t>
      </w:r>
      <w:r w:rsidRPr="008E7EBE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8E7EBE">
        <w:rPr>
          <w:rFonts w:ascii="Times New Roman" w:hAnsi="Times New Roman" w:cs="Times New Roman"/>
          <w:color w:val="000000"/>
          <w:sz w:val="18"/>
          <w:szCs w:val="18"/>
        </w:rPr>
        <w:t>детей</w:t>
      </w:r>
      <w:r w:rsidR="00D57ADB" w:rsidRPr="008E7EBE">
        <w:rPr>
          <w:rFonts w:ascii="Adobe Arabic" w:hAnsi="Adobe Arabic" w:cs="Adobe Arabic"/>
          <w:color w:val="000000"/>
          <w:sz w:val="18"/>
          <w:szCs w:val="18"/>
        </w:rPr>
        <w:t>.</w:t>
      </w:r>
    </w:p>
    <w:p w:rsidR="00B464CB" w:rsidRDefault="001A6DF4" w:rsidP="00366D6F">
      <w:pPr>
        <w:spacing w:before="100" w:beforeAutospacing="1" w:after="100" w:afterAutospacing="1" w:line="240" w:lineRule="auto"/>
        <w:jc w:val="both"/>
        <w:rPr>
          <w:rFonts w:eastAsia="Times New Roman" w:cs="Adobe Arabic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</w:t>
      </w:r>
      <w:r w:rsidR="00D5091F" w:rsidRPr="00366D6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Влияние</w:t>
      </w:r>
      <w:r w:rsidR="00D5091F" w:rsidRPr="00366D6F">
        <w:rPr>
          <w:rFonts w:ascii="Adobe Arabic" w:eastAsia="Times New Roman" w:hAnsi="Adobe Arabic" w:cs="Adobe Arabic"/>
          <w:bCs/>
          <w:color w:val="000000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сюжетно</w:t>
      </w:r>
      <w:r w:rsidR="00D5091F" w:rsidRPr="00366D6F">
        <w:rPr>
          <w:rFonts w:ascii="Adobe Arabic" w:eastAsia="Times New Roman" w:hAnsi="Adobe Arabic" w:cs="Adobe Arabic"/>
          <w:bCs/>
          <w:color w:val="000000"/>
          <w:sz w:val="18"/>
          <w:szCs w:val="18"/>
          <w:lang w:eastAsia="ru-RU"/>
        </w:rPr>
        <w:t>-</w:t>
      </w:r>
      <w:r w:rsidR="00D5091F" w:rsidRPr="00366D6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ролевой</w:t>
      </w:r>
      <w:r w:rsidR="00D5091F" w:rsidRPr="00366D6F">
        <w:rPr>
          <w:rFonts w:ascii="Adobe Arabic" w:eastAsia="Times New Roman" w:hAnsi="Adobe Arabic" w:cs="Adobe Arabic"/>
          <w:bCs/>
          <w:color w:val="000000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игры</w:t>
      </w:r>
      <w:r w:rsidR="00D5091F" w:rsidRPr="00366D6F">
        <w:rPr>
          <w:rFonts w:ascii="Adobe Arabic" w:eastAsia="Times New Roman" w:hAnsi="Adobe Arabic" w:cs="Adobe Arabic"/>
          <w:bCs/>
          <w:color w:val="000000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на</w:t>
      </w:r>
      <w:r w:rsidR="00D5091F" w:rsidRPr="00366D6F">
        <w:rPr>
          <w:rFonts w:ascii="Adobe Arabic" w:eastAsia="Times New Roman" w:hAnsi="Adobe Arabic" w:cs="Adobe Arabic"/>
          <w:bCs/>
          <w:color w:val="000000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формирование</w:t>
      </w:r>
      <w:r w:rsidR="00D5091F" w:rsidRPr="00366D6F">
        <w:rPr>
          <w:rFonts w:ascii="Adobe Arabic" w:eastAsia="Times New Roman" w:hAnsi="Adobe Arabic" w:cs="Adobe Arabic"/>
          <w:bCs/>
          <w:color w:val="000000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положительных</w:t>
      </w:r>
      <w:r w:rsidR="00D5091F" w:rsidRPr="00366D6F">
        <w:rPr>
          <w:rFonts w:ascii="Adobe Arabic" w:eastAsia="Times New Roman" w:hAnsi="Adobe Arabic" w:cs="Adobe Arabic"/>
          <w:bCs/>
          <w:color w:val="000000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взаимоотношений</w:t>
      </w:r>
      <w:r w:rsidR="00D5091F" w:rsidRPr="00366D6F">
        <w:rPr>
          <w:rFonts w:ascii="Adobe Arabic" w:eastAsia="Times New Roman" w:hAnsi="Adobe Arabic" w:cs="Adobe Arabic"/>
          <w:bCs/>
          <w:color w:val="000000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детей</w:t>
      </w:r>
      <w:proofErr w:type="gramStart"/>
      <w:r w:rsidR="00366D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="00B464CB" w:rsidRPr="00B464CB">
        <w:rPr>
          <w:rFonts w:ascii="Adobe Arabic" w:hAnsi="Adobe Arabic" w:cs="Adobe Arabic"/>
          <w:sz w:val="18"/>
          <w:szCs w:val="18"/>
        </w:rPr>
        <w:t xml:space="preserve"> </w:t>
      </w:r>
      <w:r w:rsidR="00B464CB">
        <w:rPr>
          <w:rFonts w:eastAsia="Times New Roman" w:cs="Adobe Arabic"/>
          <w:color w:val="000000"/>
          <w:sz w:val="18"/>
          <w:szCs w:val="18"/>
          <w:lang w:eastAsia="ru-RU"/>
        </w:rPr>
        <w:t xml:space="preserve">    </w:t>
      </w:r>
    </w:p>
    <w:p w:rsidR="00D5091F" w:rsidRPr="00B464CB" w:rsidRDefault="00B464CB" w:rsidP="001A6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Adobe Arabic"/>
          <w:color w:val="000000"/>
          <w:sz w:val="18"/>
          <w:szCs w:val="18"/>
          <w:lang w:eastAsia="ru-RU"/>
        </w:rPr>
        <w:t xml:space="preserve">       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Сюжетно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-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ролевая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игра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играет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ведущую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роль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формировании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положительных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взаимоотношений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формировании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положительных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морально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-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нравственных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качеств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личности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старшего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дошкольного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возраста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r w:rsidR="008E7EBE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ля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гуманных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взаимоотношений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детей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старшего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дошкольного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возраста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сюжетно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>-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ролевой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игре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характерно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: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отзывчивость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,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доброжелательность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,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сочувствие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,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заботливость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,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справедливость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,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внимательность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.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Их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формирование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будет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осуществляться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более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успешно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следующих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педагогических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="00D5091F" w:rsidRPr="00366D6F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условий</w:t>
      </w:r>
      <w:r w:rsidR="00D5091F" w:rsidRPr="00366D6F">
        <w:rPr>
          <w:rFonts w:ascii="Adobe Arabic" w:eastAsia="Times New Roman" w:hAnsi="Adobe Arabic" w:cs="Adobe Arabic"/>
          <w:sz w:val="18"/>
          <w:szCs w:val="18"/>
          <w:lang w:eastAsia="ru-RU"/>
        </w:rPr>
        <w:t>:</w:t>
      </w:r>
    </w:p>
    <w:p w:rsidR="00D5091F" w:rsidRPr="001A6DF4" w:rsidRDefault="00D5091F" w:rsidP="001A6DF4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ind w:right="75"/>
        <w:jc w:val="both"/>
        <w:rPr>
          <w:rFonts w:ascii="Adobe Arabic" w:eastAsia="Times New Roman" w:hAnsi="Adobe Arabic" w:cs="Adobe Arabic"/>
          <w:sz w:val="18"/>
          <w:szCs w:val="18"/>
          <w:lang w:eastAsia="ru-RU"/>
        </w:rPr>
      </w:pP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Использование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специальных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сюжетов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сюжетно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>-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ролевой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игре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,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способствующих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формированию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гуманных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отношений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дошкольников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окружающим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>.</w:t>
      </w:r>
    </w:p>
    <w:p w:rsidR="00366D6F" w:rsidRPr="001A6DF4" w:rsidRDefault="00D5091F" w:rsidP="001A6DF4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ind w:right="75"/>
        <w:jc w:val="both"/>
        <w:rPr>
          <w:rFonts w:eastAsia="Times New Roman" w:cs="Adobe Arabic"/>
          <w:sz w:val="18"/>
          <w:szCs w:val="18"/>
          <w:lang w:eastAsia="ru-RU"/>
        </w:rPr>
      </w:pP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Организация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предварительной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работы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обогащения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содержания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сюжетно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>-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ролевой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игры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: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беседы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детьми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,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наблюдения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,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чтение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художественной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литературы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>.</w:t>
      </w:r>
    </w:p>
    <w:p w:rsidR="00D5091F" w:rsidRPr="001A6DF4" w:rsidRDefault="00D5091F" w:rsidP="001A6DF4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ind w:right="75"/>
        <w:jc w:val="both"/>
        <w:rPr>
          <w:rFonts w:ascii="Adobe Arabic" w:eastAsia="Times New Roman" w:hAnsi="Adobe Arabic" w:cs="Adobe Arabic"/>
          <w:sz w:val="18"/>
          <w:szCs w:val="18"/>
          <w:lang w:eastAsia="ru-RU"/>
        </w:rPr>
      </w:pP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Пример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проявления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гуманного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отношения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со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стороны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воспитателя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учебно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>-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воспитательного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процесса</w:t>
      </w:r>
      <w:r w:rsidRPr="001A6DF4">
        <w:rPr>
          <w:rFonts w:ascii="Adobe Arabic" w:eastAsia="Times New Roman" w:hAnsi="Adobe Arabic" w:cs="Adobe Arabic"/>
          <w:sz w:val="18"/>
          <w:szCs w:val="18"/>
          <w:lang w:eastAsia="ru-RU"/>
        </w:rPr>
        <w:t>.</w:t>
      </w:r>
    </w:p>
    <w:p w:rsidR="004A76FE" w:rsidRPr="00357F85" w:rsidRDefault="001A6DF4" w:rsidP="00366D6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сюжетно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-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ролевых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играх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возможно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сближение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больших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групп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создает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условия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коллективных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взаимоотношений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Руководя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сюжетно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-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ролевой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игрой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старшей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группы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педагог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решает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следующие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задачи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:</w:t>
      </w:r>
    </w:p>
    <w:p w:rsidR="004A76FE" w:rsidRPr="001A6DF4" w:rsidRDefault="004A76FE" w:rsidP="001A6DF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</w:pP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воспитание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желания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умения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совместно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играть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;</w:t>
      </w:r>
    </w:p>
    <w:p w:rsidR="004A76FE" w:rsidRPr="001A6DF4" w:rsidRDefault="004A76FE" w:rsidP="001A6DF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</w:pP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воспитание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навыков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коллективной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игры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(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умение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договариваться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распределять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роли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игрушки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радоваться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успехам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товарища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);</w:t>
      </w:r>
    </w:p>
    <w:p w:rsidR="001A6DF4" w:rsidRPr="001A6DF4" w:rsidRDefault="004A76FE" w:rsidP="001A6DF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воспитание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доброжелательного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отношения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людям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желания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готовности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сделать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полезное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приятное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этом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намечать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тему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игры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(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будем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играть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),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совместно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производить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определенные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действия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мешать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помогать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другу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самостоятельно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справедливо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разрешать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возникающие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конфликты</w:t>
      </w:r>
      <w:r w:rsidRPr="001A6DF4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  <w:r w:rsidR="001A6DF4" w:rsidRPr="001A6D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</w:p>
    <w:p w:rsidR="001A6DF4" w:rsidRPr="001A6DF4" w:rsidRDefault="001A6DF4" w:rsidP="001A6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</w:t>
      </w:r>
      <w:proofErr w:type="gramStart"/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Воспитывая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отношения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доброжелательности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другу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важно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ходе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других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видов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деятельности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привлекать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их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внимание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интересам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потребностям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сверстников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находящихся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рядом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Необходимо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воспитывать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детях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желание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помочь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сверстнику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поделиться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ним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отозваться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его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просьбу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  <w:r>
        <w:rPr>
          <w:rFonts w:eastAsia="Times New Roman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Важно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обсуждать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детьми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или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иные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факты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случаи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имеющие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место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их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общении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сверстниками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совместной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деятельности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побуждая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выражать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отношение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поступкам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того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или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иного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ребенка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сравнивать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поступки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поступки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сверстников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Полезно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поговорить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том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поступать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отношению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другу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разговаривать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между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собой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когда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организуется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какая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-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либо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совместная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деятельность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например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игра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Необходимо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чтобы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учитывали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каждого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ребенка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участие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совместной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умели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приветливой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доброжелательной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proofErr w:type="gramStart"/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просьбой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поиграть</w:t>
      </w:r>
      <w:proofErr w:type="gramEnd"/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вместе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(«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Примите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меня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пожалуйста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», «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Можно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вами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поиграть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?»),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приветливо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ответить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просьбу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товарища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принять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его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игру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Необходимо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быть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внимательным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предложениям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другого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ребенка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выполнении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совместной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деятельности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согласиться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замыслом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предложенным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сверстником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</w:p>
    <w:p w:rsidR="00B464CB" w:rsidRDefault="001A6DF4" w:rsidP="00B464CB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proofErr w:type="gramStart"/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Adobe Arabic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умею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-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доброму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вежливо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отказаться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участия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общей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деятельности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или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отклонить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предложения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другого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ребенка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следует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обсудить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ними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форму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отказа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научить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выражать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несогласие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тактично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(«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Давай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сначала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дорогу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построим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потом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мост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  <w:proofErr w:type="gramEnd"/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Договорились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?»),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вежливо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ответить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отказ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(«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хочешь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играть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магазин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?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Может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быть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поиграем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больницу</w:t>
      </w:r>
      <w:r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?»)</w:t>
      </w:r>
      <w:proofErr w:type="gramStart"/>
      <w:r>
        <w:rPr>
          <w:rFonts w:eastAsia="Times New Roman" w:cs="Adobe Arabic"/>
          <w:color w:val="000000"/>
          <w:sz w:val="18"/>
          <w:szCs w:val="18"/>
          <w:lang w:eastAsia="ru-RU"/>
        </w:rPr>
        <w:t>,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proofErr w:type="gramEnd"/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бсуждать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детьми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справедливо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распределили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предметы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материалы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совместной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деятельности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похвалить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тех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которые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учитывали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этом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интересы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желания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других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умению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выяснить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proofErr w:type="gramStart"/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доволен</w:t>
      </w:r>
      <w:proofErr w:type="gramEnd"/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другой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полученными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материалами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игрушками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используя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этом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такие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выражения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: «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Ты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согласен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?», «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Доволен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?», «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Договорились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?».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Побуждать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обращении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сверстнику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подобными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вопросами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посмотреть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него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назвать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внимательно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выслушать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Важно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показать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неприглядно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выглядит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ребенок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который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обижает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proofErr w:type="gramStart"/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другого</w:t>
      </w:r>
      <w:proofErr w:type="gramEnd"/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берет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себе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лучшее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Воспитатель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обращает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внимание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детей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на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недопустимость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грубых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,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резких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обращений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ответов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,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которых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выражается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пренебрежительное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отношение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к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интересам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желаниям</w:t>
      </w:r>
      <w:r w:rsidRPr="00FA5283">
        <w:rPr>
          <w:rFonts w:ascii="Adobe Arabic" w:hAnsi="Adobe Arabic" w:cs="Adobe Arabic"/>
          <w:color w:val="000000"/>
          <w:sz w:val="18"/>
          <w:szCs w:val="18"/>
        </w:rPr>
        <w:t xml:space="preserve"> </w:t>
      </w:r>
      <w:r w:rsidRPr="00FA5283">
        <w:rPr>
          <w:rFonts w:ascii="Times New Roman" w:hAnsi="Times New Roman" w:cs="Times New Roman"/>
          <w:color w:val="000000"/>
          <w:sz w:val="18"/>
          <w:szCs w:val="18"/>
        </w:rPr>
        <w:t>сверстника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B464CB" w:rsidRDefault="00B464CB" w:rsidP="00B464CB">
      <w:pPr>
        <w:spacing w:after="100" w:afterAutospacing="1" w:line="240" w:lineRule="auto"/>
        <w:jc w:val="both"/>
        <w:rPr>
          <w:rFonts w:eastAsia="Times New Roman" w:cs="Adobe Arabic"/>
          <w:color w:val="000000"/>
          <w:sz w:val="18"/>
          <w:szCs w:val="18"/>
          <w:lang w:eastAsia="ru-RU"/>
        </w:rPr>
      </w:pPr>
      <w:r w:rsidRPr="00B464CB">
        <w:rPr>
          <w:rFonts w:ascii="Adobe Arabic" w:hAnsi="Adobe Arabic" w:cs="Adobe Arabic"/>
          <w:sz w:val="18"/>
          <w:szCs w:val="18"/>
        </w:rPr>
        <w:t xml:space="preserve"> </w:t>
      </w:r>
      <w:r>
        <w:rPr>
          <w:rFonts w:eastAsia="Times New Roman" w:cs="Adobe Arabic"/>
          <w:color w:val="000000"/>
          <w:sz w:val="18"/>
          <w:szCs w:val="18"/>
          <w:lang w:eastAsia="ru-RU"/>
        </w:rPr>
        <w:t xml:space="preserve">     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процессе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сюжетно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-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ролевых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создаются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условия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дальнейшего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упрочнения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нравственных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представлений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чувств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качеств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которые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формировались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быту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Совместная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игровая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деятельность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стимулирует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организованности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ответственности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каждого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ребенка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: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нужно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выбрать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место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игры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сделать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атрибуты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правильно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распределить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роли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игре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закрепляется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умение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вести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себя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принято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: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подать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стул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122F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proofErr w:type="gramStart"/>
      <w:r w:rsidRPr="00D122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вошедшему</w:t>
      </w:r>
      <w:proofErr w:type="gramEnd"/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поблагодарить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услугу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  <w:r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</w:t>
      </w:r>
      <w:r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</w:p>
    <w:p w:rsidR="004A76FE" w:rsidRPr="00357F85" w:rsidRDefault="00B464CB" w:rsidP="00526650">
      <w:pPr>
        <w:spacing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</w:pPr>
      <w:r>
        <w:rPr>
          <w:rFonts w:eastAsia="Times New Roman" w:cs="Adobe Arabic"/>
          <w:color w:val="000000"/>
          <w:sz w:val="18"/>
          <w:szCs w:val="18"/>
          <w:lang w:eastAsia="ru-RU"/>
        </w:rPr>
        <w:t xml:space="preserve">       </w:t>
      </w:r>
      <w:r w:rsidR="001A6DF4">
        <w:rPr>
          <w:rFonts w:eastAsia="Times New Roman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имеют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обобщенные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дифференцированные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представления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только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том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случае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если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прежде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осмыслят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конкретные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поступки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Поэтому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педагог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должен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привлекать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ребенка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самостоятельному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анализу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отношений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сверстниками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различных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конфликтных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ситуаций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которые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возникают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жизни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самих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  <w:r w:rsidR="001A6DF4">
        <w:rPr>
          <w:rFonts w:eastAsia="Times New Roman" w:cs="Adobe Arabic"/>
          <w:color w:val="000000"/>
          <w:sz w:val="18"/>
          <w:szCs w:val="18"/>
          <w:lang w:eastAsia="ru-RU"/>
        </w:rPr>
        <w:t xml:space="preserve"> 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Беседы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воспитателя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детьми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которых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используются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создавшиеся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ситуации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формируют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представления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честном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справедливом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отношении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другу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Коллективные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слаженные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отношения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между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большими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группами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играющих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образуются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тогда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когда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появляется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реальная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потребность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оказать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помощь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proofErr w:type="gramStart"/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другому</w:t>
      </w:r>
      <w:proofErr w:type="gramEnd"/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возможность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действовать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общих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интересах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Таким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образом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игра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создает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ситуации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которых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имеется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реальная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потребность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взаимовыручки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зависимости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друга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Систематическое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предложение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ребенку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таких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поручений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которые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могут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принести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пользу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другим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детям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повышает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ответственность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ребенка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создает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дружескую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атмосферу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группе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предпосылки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преодолению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отрицательных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черт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поведения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</w:p>
    <w:p w:rsidR="004A76FE" w:rsidRPr="008A3763" w:rsidRDefault="00526650" w:rsidP="00526650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         </w:t>
      </w:r>
      <w:proofErr w:type="gramStart"/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процессе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организаторских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проявляют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себя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-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разному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: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уверенн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себе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предпочитают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индивидуальные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игры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малоактивны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;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другие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активные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увлекающиеся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довольно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ответственные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умеют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любят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подчиняться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трудом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уступают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главные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роли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игре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;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третьи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-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признанные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организаторы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вожаки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играют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интересно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;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они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настойчивы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хотя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нетерпеливы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упрямы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чаще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других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вступают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конфликты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  <w:proofErr w:type="gramEnd"/>
    </w:p>
    <w:p w:rsidR="004A76FE" w:rsidRPr="00357F85" w:rsidRDefault="00526650" w:rsidP="00526650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Эти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особенности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требуют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индивидуальных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приемов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воспитания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чтобы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дети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могли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организовать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игру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были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сговорчивыми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уступчивыми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терпеливыми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уважающими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чужую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инициативу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сюжетно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-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ролевой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игре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ярче</w:t>
      </w:r>
      <w:r w:rsidR="004A76FE" w:rsidRPr="008A3763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видны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реальные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взаимоотношения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поэтому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здесь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организаторских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наиболее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эффективно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кроме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того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создаются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возможности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постепенного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усложнения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Прежде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всего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создавать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условия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игры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(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место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материал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),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распределять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подчиняться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тому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кто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выполняет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главную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принимать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желающих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считаться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возможностями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строить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вести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игру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следует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помнить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старшие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дошкольники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еще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всегда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могут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придумать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сюжет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игры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длительное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время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развивать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его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Поэтому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воспитатель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помогает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разнообразить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игру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включать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новые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сюжетные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линии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новых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лиц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Таким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образом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создается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большой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коллектив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объединяющий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ребят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занятых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разными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делами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каждой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группе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650027" w:rsidRPr="00357F85" w:rsidRDefault="00526650" w:rsidP="00526650">
      <w:pPr>
        <w:jc w:val="both"/>
        <w:rPr>
          <w:rFonts w:ascii="Adobe Arabic" w:hAnsi="Adobe Arabic" w:cs="Adobe Arabic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Однако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следует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постоянно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виду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руководство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ролевыми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играми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должно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превращаться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«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натаскивание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»,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когда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воспитатель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только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навязывает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тему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сюжет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игры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дает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готовые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рецепты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поведения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Руководя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игрой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нужно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решать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развивающие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8A3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4A76FE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воспиты</w:t>
      </w:r>
      <w:r w:rsidR="00650027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вающие</w:t>
      </w:r>
      <w:r w:rsidR="00650027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357F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задачи</w:t>
      </w:r>
      <w:r w:rsidR="00650027" w:rsidRPr="00357F85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</w:p>
    <w:p w:rsidR="004A76FE" w:rsidRPr="008F01A7" w:rsidRDefault="00526650" w:rsidP="00526650">
      <w:pPr>
        <w:pStyle w:val="a3"/>
        <w:ind w:left="75"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Theme="minorHAnsi" w:hAnsiTheme="minorHAnsi" w:cs="Adobe Arabic"/>
          <w:color w:val="000000" w:themeColor="text1"/>
          <w:sz w:val="18"/>
          <w:szCs w:val="18"/>
        </w:rPr>
        <w:t xml:space="preserve">  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Ребенок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должен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знать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="004A76FE" w:rsidRPr="008F01A7">
        <w:rPr>
          <w:color w:val="000000" w:themeColor="text1"/>
          <w:sz w:val="18"/>
          <w:szCs w:val="18"/>
        </w:rPr>
        <w:t>что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по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условиям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игры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ему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положено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быть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гуманным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="004A76FE" w:rsidRPr="008F01A7">
        <w:rPr>
          <w:color w:val="000000" w:themeColor="text1"/>
          <w:sz w:val="18"/>
          <w:szCs w:val="18"/>
        </w:rPr>
        <w:t>владеть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определенным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набором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сре</w:t>
      </w:r>
      <w:proofErr w:type="gramStart"/>
      <w:r w:rsidR="004A76FE" w:rsidRPr="008F01A7">
        <w:rPr>
          <w:color w:val="000000" w:themeColor="text1"/>
          <w:sz w:val="18"/>
          <w:szCs w:val="18"/>
        </w:rPr>
        <w:t>дств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дл</w:t>
      </w:r>
      <w:proofErr w:type="gramEnd"/>
      <w:r w:rsidR="004A76FE" w:rsidRPr="008F01A7">
        <w:rPr>
          <w:color w:val="000000" w:themeColor="text1"/>
          <w:sz w:val="18"/>
          <w:szCs w:val="18"/>
        </w:rPr>
        <w:t>я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выражения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доброжелательности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="004A76FE" w:rsidRPr="008F01A7">
        <w:rPr>
          <w:color w:val="000000" w:themeColor="text1"/>
          <w:sz w:val="18"/>
          <w:szCs w:val="18"/>
        </w:rPr>
        <w:t>иметь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внутреннюю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готовность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="004A76FE" w:rsidRPr="008F01A7">
        <w:rPr>
          <w:color w:val="000000" w:themeColor="text1"/>
          <w:sz w:val="18"/>
          <w:szCs w:val="18"/>
        </w:rPr>
        <w:t>стремиться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к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этому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. </w:t>
      </w:r>
      <w:r w:rsidR="004A76FE" w:rsidRPr="008F01A7">
        <w:rPr>
          <w:color w:val="000000" w:themeColor="text1"/>
          <w:sz w:val="18"/>
          <w:szCs w:val="18"/>
        </w:rPr>
        <w:t>Ведь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если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речь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идет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о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чувствах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="004A76FE" w:rsidRPr="008F01A7">
        <w:rPr>
          <w:color w:val="000000" w:themeColor="text1"/>
          <w:sz w:val="18"/>
          <w:szCs w:val="18"/>
        </w:rPr>
        <w:t>важно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="004A76FE" w:rsidRPr="008F01A7">
        <w:rPr>
          <w:color w:val="000000" w:themeColor="text1"/>
          <w:sz w:val="18"/>
          <w:szCs w:val="18"/>
        </w:rPr>
        <w:t>чтобы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в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основе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их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проявлений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лежало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соответствующее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переживание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. </w:t>
      </w:r>
      <w:r w:rsidR="004A76FE" w:rsidRPr="008F01A7">
        <w:rPr>
          <w:color w:val="000000" w:themeColor="text1"/>
          <w:sz w:val="18"/>
          <w:szCs w:val="18"/>
        </w:rPr>
        <w:t>Проектируя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воздействие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игры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на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воспитание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гуманного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отношения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к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окружающим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людям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не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как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частное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проявление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="004A76FE" w:rsidRPr="008F01A7">
        <w:rPr>
          <w:color w:val="000000" w:themeColor="text1"/>
          <w:sz w:val="18"/>
          <w:szCs w:val="18"/>
        </w:rPr>
        <w:t>а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как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свойство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личности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ребенка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="004A76FE" w:rsidRPr="008F01A7">
        <w:rPr>
          <w:color w:val="000000" w:themeColor="text1"/>
          <w:sz w:val="18"/>
          <w:szCs w:val="18"/>
        </w:rPr>
        <w:t>приходится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затрагивать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более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глубокие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пласты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его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внутреннего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мира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- </w:t>
      </w:r>
      <w:r w:rsidR="004A76FE" w:rsidRPr="008F01A7">
        <w:rPr>
          <w:color w:val="000000" w:themeColor="text1"/>
          <w:sz w:val="18"/>
          <w:szCs w:val="18"/>
        </w:rPr>
        <w:t>мотивационно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>-</w:t>
      </w:r>
      <w:proofErr w:type="spellStart"/>
      <w:r w:rsidR="004A76FE" w:rsidRPr="008F01A7">
        <w:rPr>
          <w:color w:val="000000" w:themeColor="text1"/>
          <w:sz w:val="18"/>
          <w:szCs w:val="18"/>
        </w:rPr>
        <w:t>потребностную</w:t>
      </w:r>
      <w:proofErr w:type="spellEnd"/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сферу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proofErr w:type="gramStart"/>
      <w:r w:rsidR="004A76FE" w:rsidRPr="008F01A7">
        <w:rPr>
          <w:color w:val="000000" w:themeColor="text1"/>
          <w:sz w:val="18"/>
          <w:szCs w:val="18"/>
        </w:rPr>
        <w:t>само</w:t>
      </w:r>
      <w:r w:rsidR="004A76FE"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4A76FE" w:rsidRPr="008F01A7">
        <w:rPr>
          <w:color w:val="000000" w:themeColor="text1"/>
          <w:sz w:val="18"/>
          <w:szCs w:val="18"/>
        </w:rPr>
        <w:t>сознание</w:t>
      </w:r>
      <w:proofErr w:type="gramEnd"/>
      <w:r w:rsidRPr="008F01A7">
        <w:rPr>
          <w:color w:val="000000" w:themeColor="text1"/>
          <w:sz w:val="18"/>
          <w:szCs w:val="18"/>
        </w:rPr>
        <w:t>.</w:t>
      </w:r>
    </w:p>
    <w:p w:rsidR="004A76FE" w:rsidRPr="008F01A7" w:rsidRDefault="004A76FE" w:rsidP="00526650">
      <w:pPr>
        <w:spacing w:before="75" w:after="75" w:line="240" w:lineRule="auto"/>
        <w:ind w:left="75" w:right="75"/>
        <w:jc w:val="both"/>
        <w:rPr>
          <w:rFonts w:eastAsia="Times New Roman" w:cs="Adobe Arabic"/>
          <w:color w:val="000000" w:themeColor="text1"/>
          <w:sz w:val="18"/>
          <w:szCs w:val="18"/>
          <w:lang w:eastAsia="ru-RU"/>
        </w:rPr>
      </w:pPr>
      <w:r w:rsidRPr="008F01A7">
        <w:rPr>
          <w:rFonts w:ascii="Adobe Arabic" w:eastAsia="Times New Roman" w:hAnsi="Adobe Arabic" w:cs="Adobe Arabic"/>
          <w:bCs/>
          <w:i/>
          <w:iCs/>
          <w:color w:val="000000" w:themeColor="text1"/>
          <w:sz w:val="18"/>
          <w:szCs w:val="18"/>
          <w:lang w:eastAsia="ru-RU"/>
        </w:rPr>
        <w:br/>
      </w:r>
      <w:r w:rsidR="00526650" w:rsidRPr="008F01A7">
        <w:rPr>
          <w:rFonts w:eastAsia="Times New Roman" w:cs="Adobe Arabic"/>
          <w:color w:val="000000" w:themeColor="text1"/>
          <w:sz w:val="18"/>
          <w:szCs w:val="18"/>
          <w:lang w:eastAsia="ru-RU"/>
        </w:rPr>
        <w:t xml:space="preserve">       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Педагогические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условия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формирования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гуманных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взаимоотношений</w:t>
      </w:r>
      <w:proofErr w:type="gramStart"/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526650" w:rsidRPr="008F01A7">
        <w:rPr>
          <w:rFonts w:eastAsia="Times New Roman" w:cs="Adobe Arabic"/>
          <w:color w:val="000000" w:themeColor="text1"/>
          <w:sz w:val="18"/>
          <w:szCs w:val="18"/>
          <w:lang w:eastAsia="ru-RU"/>
        </w:rPr>
        <w:t>.</w:t>
      </w:r>
      <w:proofErr w:type="gramEnd"/>
    </w:p>
    <w:p w:rsidR="004A76FE" w:rsidRPr="008F01A7" w:rsidRDefault="00526650" w:rsidP="00526650">
      <w:pPr>
        <w:spacing w:before="100" w:beforeAutospacing="1" w:after="100" w:afterAutospacing="1" w:line="240" w:lineRule="auto"/>
        <w:ind w:left="75" w:right="75" w:firstLine="300"/>
        <w:jc w:val="both"/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</w:pP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.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Кононова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считает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что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процесс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формирования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развития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гуманных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проявлений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сюжетно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-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ролевой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игре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очень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сложен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многогранен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.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Он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требует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воспитателей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постоянного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контроля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руководства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.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своих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исследованиях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автор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определяет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задачи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достижению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определенных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результатов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работе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формированию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гуманных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отношений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окружающим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:</w:t>
      </w:r>
    </w:p>
    <w:p w:rsidR="004A76FE" w:rsidRPr="008F01A7" w:rsidRDefault="004A76FE" w:rsidP="00526650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right="75"/>
        <w:jc w:val="both"/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</w:pP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развивать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детей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способность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понимать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состояние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настроение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окружающих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выражению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лица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интонации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речи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эмоциям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;</w:t>
      </w:r>
    </w:p>
    <w:p w:rsidR="004A76FE" w:rsidRPr="008F01A7" w:rsidRDefault="004A76FE" w:rsidP="00526650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right="75"/>
        <w:jc w:val="both"/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</w:pP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стимулировать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дошкольников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положительные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эмоции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выражающие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чувства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доброжелательности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заботливого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отношения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людям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;</w:t>
      </w:r>
    </w:p>
    <w:p w:rsidR="004A76FE" w:rsidRPr="008F01A7" w:rsidRDefault="004A76FE" w:rsidP="00526650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right="75"/>
        <w:jc w:val="both"/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</w:pP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формировать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способы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эмоционального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содействия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умение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утешать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оказывать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помощь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тем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кто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ней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нуждается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.</w:t>
      </w:r>
    </w:p>
    <w:p w:rsidR="004A76FE" w:rsidRPr="008F01A7" w:rsidRDefault="004A76FE" w:rsidP="00526650">
      <w:pPr>
        <w:spacing w:before="100" w:beforeAutospacing="1" w:after="100" w:afterAutospacing="1" w:line="240" w:lineRule="auto"/>
        <w:ind w:left="75" w:right="75" w:firstLine="300"/>
        <w:jc w:val="both"/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</w:pP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Для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реализации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этих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задач</w:t>
      </w:r>
      <w:r w:rsidR="00526650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необходимо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создание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педагогических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условий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:</w:t>
      </w:r>
    </w:p>
    <w:p w:rsidR="004A76FE" w:rsidRPr="008F01A7" w:rsidRDefault="004A76FE" w:rsidP="004A084D">
      <w:pPr>
        <w:pStyle w:val="a4"/>
        <w:numPr>
          <w:ilvl w:val="1"/>
          <w:numId w:val="14"/>
        </w:numPr>
        <w:spacing w:before="100" w:beforeAutospacing="1" w:after="100" w:afterAutospacing="1" w:line="240" w:lineRule="auto"/>
        <w:ind w:right="75"/>
        <w:jc w:val="both"/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</w:pP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организация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предварительной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работы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(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беседа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детьми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наблюдения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чтение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художественной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литературы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);</w:t>
      </w:r>
    </w:p>
    <w:p w:rsidR="004A76FE" w:rsidRPr="008F01A7" w:rsidRDefault="004A76FE" w:rsidP="004A084D">
      <w:pPr>
        <w:pStyle w:val="a4"/>
        <w:numPr>
          <w:ilvl w:val="1"/>
          <w:numId w:val="14"/>
        </w:numPr>
        <w:spacing w:before="100" w:beforeAutospacing="1" w:after="100" w:afterAutospacing="1" w:line="240" w:lineRule="auto"/>
        <w:ind w:right="75"/>
        <w:jc w:val="both"/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</w:pP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пример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проявления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гуманного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отношения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стороны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воспитателя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организации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учебно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-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воспитательного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процесса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через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оценку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деятельности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детей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;</w:t>
      </w:r>
    </w:p>
    <w:p w:rsidR="004A76FE" w:rsidRPr="008F01A7" w:rsidRDefault="004A76FE" w:rsidP="004A084D">
      <w:pPr>
        <w:pStyle w:val="a4"/>
        <w:numPr>
          <w:ilvl w:val="1"/>
          <w:numId w:val="14"/>
        </w:numPr>
        <w:spacing w:before="100" w:beforeAutospacing="1" w:after="100" w:afterAutospacing="1" w:line="240" w:lineRule="auto"/>
        <w:ind w:right="75"/>
        <w:jc w:val="both"/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</w:pP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руководство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сюжетно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-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ролевой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игрой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;</w:t>
      </w:r>
    </w:p>
    <w:p w:rsidR="004A76FE" w:rsidRPr="008F01A7" w:rsidRDefault="004A76FE" w:rsidP="004A084D">
      <w:pPr>
        <w:pStyle w:val="a4"/>
        <w:numPr>
          <w:ilvl w:val="1"/>
          <w:numId w:val="14"/>
        </w:numPr>
        <w:spacing w:before="100" w:beforeAutospacing="1" w:after="100" w:afterAutospacing="1" w:line="240" w:lineRule="auto"/>
        <w:ind w:right="75"/>
        <w:jc w:val="both"/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</w:pP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использование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социальных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сюжетов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сюжетно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-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ролевой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игре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способствующих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формированию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гуманных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отношений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дошкольников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окружающим</w:t>
      </w:r>
      <w:r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.</w:t>
      </w:r>
    </w:p>
    <w:p w:rsidR="004A76FE" w:rsidRPr="008F01A7" w:rsidRDefault="004A084D" w:rsidP="004A76FE">
      <w:pPr>
        <w:spacing w:before="100" w:beforeAutospacing="1" w:after="100" w:afterAutospacing="1" w:line="240" w:lineRule="auto"/>
        <w:ind w:left="75" w:right="75" w:firstLine="300"/>
        <w:jc w:val="both"/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</w:pPr>
      <w:r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исследованиях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.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Кононова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раскрывает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сущность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предварительной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работы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: "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Если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не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уделяется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должного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внимания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созданию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условий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для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игровой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деятельности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если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знания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детей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мире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не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обогащаются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представлениями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</w:t>
      </w:r>
      <w:proofErr w:type="gramEnd"/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разного</w:t>
      </w:r>
      <w:proofErr w:type="gramEnd"/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рода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взаимоотношениях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между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людьми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они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не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овладевают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умением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согласовывать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свои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4A76FE" w:rsidRPr="008F01A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действия</w:t>
      </w:r>
      <w:r w:rsidR="004A76FE" w:rsidRPr="008F01A7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.</w:t>
      </w:r>
    </w:p>
    <w:p w:rsidR="004A76FE" w:rsidRPr="008F01A7" w:rsidRDefault="004A76FE" w:rsidP="004A084D">
      <w:pPr>
        <w:pStyle w:val="a3"/>
        <w:ind w:left="75"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color w:val="000000" w:themeColor="text1"/>
          <w:sz w:val="18"/>
          <w:szCs w:val="18"/>
        </w:rPr>
        <w:t>Приемы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руководства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сюжетно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-</w:t>
      </w:r>
      <w:r w:rsidRPr="008F01A7">
        <w:rPr>
          <w:color w:val="000000" w:themeColor="text1"/>
          <w:sz w:val="18"/>
          <w:szCs w:val="18"/>
        </w:rPr>
        <w:t>ролевыми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играми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детей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автор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делит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на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две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группы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:</w:t>
      </w:r>
      <w:r w:rsidR="00BC19DA" w:rsidRPr="008F01A7">
        <w:rPr>
          <w:rFonts w:asciiTheme="minorHAnsi" w:hAnsiTheme="minorHAnsi" w:cs="Adobe Arabic"/>
          <w:color w:val="000000" w:themeColor="text1"/>
          <w:sz w:val="18"/>
          <w:szCs w:val="18"/>
        </w:rPr>
        <w:t xml:space="preserve"> </w:t>
      </w:r>
      <w:r w:rsidR="00BC19DA" w:rsidRPr="008F01A7">
        <w:rPr>
          <w:color w:val="000000" w:themeColor="text1"/>
          <w:sz w:val="18"/>
          <w:szCs w:val="18"/>
        </w:rPr>
        <w:t>п</w:t>
      </w:r>
      <w:r w:rsidRPr="008F01A7">
        <w:rPr>
          <w:color w:val="000000" w:themeColor="text1"/>
          <w:sz w:val="18"/>
          <w:szCs w:val="18"/>
        </w:rPr>
        <w:t>риемы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bCs/>
          <w:color w:val="000000" w:themeColor="text1"/>
          <w:sz w:val="18"/>
          <w:szCs w:val="18"/>
        </w:rPr>
        <w:t>прямого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приемы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bCs/>
          <w:color w:val="000000" w:themeColor="text1"/>
          <w:sz w:val="18"/>
          <w:szCs w:val="18"/>
        </w:rPr>
        <w:t>косвенного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воздействия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.</w:t>
      </w:r>
    </w:p>
    <w:p w:rsidR="004A76FE" w:rsidRPr="008F01A7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b/>
          <w:color w:val="000000" w:themeColor="text1"/>
          <w:sz w:val="18"/>
          <w:szCs w:val="18"/>
        </w:rPr>
      </w:pPr>
      <w:r w:rsidRPr="008F01A7">
        <w:rPr>
          <w:b/>
          <w:bCs/>
          <w:iCs/>
          <w:color w:val="000000" w:themeColor="text1"/>
          <w:sz w:val="18"/>
          <w:szCs w:val="18"/>
        </w:rPr>
        <w:t>Приемы</w:t>
      </w:r>
      <w:r w:rsidRPr="008F01A7">
        <w:rPr>
          <w:rFonts w:ascii="Adobe Arabic" w:hAnsi="Adobe Arabic" w:cs="Adobe Arabic"/>
          <w:b/>
          <w:bCs/>
          <w:iCs/>
          <w:color w:val="000000" w:themeColor="text1"/>
          <w:sz w:val="18"/>
          <w:szCs w:val="18"/>
        </w:rPr>
        <w:t xml:space="preserve"> </w:t>
      </w:r>
      <w:r w:rsidRPr="008F01A7">
        <w:rPr>
          <w:b/>
          <w:bCs/>
          <w:iCs/>
          <w:color w:val="000000" w:themeColor="text1"/>
          <w:sz w:val="18"/>
          <w:szCs w:val="18"/>
        </w:rPr>
        <w:t>косвенного</w:t>
      </w:r>
      <w:r w:rsidRPr="008F01A7">
        <w:rPr>
          <w:rFonts w:ascii="Adobe Arabic" w:hAnsi="Adobe Arabic" w:cs="Adobe Arabic"/>
          <w:b/>
          <w:bCs/>
          <w:iCs/>
          <w:color w:val="000000" w:themeColor="text1"/>
          <w:sz w:val="18"/>
          <w:szCs w:val="18"/>
        </w:rPr>
        <w:t xml:space="preserve"> </w:t>
      </w:r>
      <w:r w:rsidRPr="008F01A7">
        <w:rPr>
          <w:b/>
          <w:bCs/>
          <w:iCs/>
          <w:color w:val="000000" w:themeColor="text1"/>
          <w:sz w:val="18"/>
          <w:szCs w:val="18"/>
        </w:rPr>
        <w:t>воздействия</w:t>
      </w:r>
      <w:r w:rsidRPr="008F01A7">
        <w:rPr>
          <w:rFonts w:ascii="Adobe Arabic" w:hAnsi="Adobe Arabic" w:cs="Adobe Arabic"/>
          <w:b/>
          <w:bCs/>
          <w:iCs/>
          <w:color w:val="000000" w:themeColor="text1"/>
          <w:sz w:val="18"/>
          <w:szCs w:val="18"/>
        </w:rPr>
        <w:t xml:space="preserve"> </w:t>
      </w:r>
      <w:r w:rsidRPr="008F01A7">
        <w:rPr>
          <w:b/>
          <w:bCs/>
          <w:iCs/>
          <w:color w:val="000000" w:themeColor="text1"/>
          <w:sz w:val="18"/>
          <w:szCs w:val="18"/>
        </w:rPr>
        <w:t>на</w:t>
      </w:r>
      <w:r w:rsidRPr="008F01A7">
        <w:rPr>
          <w:rFonts w:ascii="Adobe Arabic" w:hAnsi="Adobe Arabic" w:cs="Adobe Arabic"/>
          <w:b/>
          <w:bCs/>
          <w:iCs/>
          <w:color w:val="000000" w:themeColor="text1"/>
          <w:sz w:val="18"/>
          <w:szCs w:val="18"/>
        </w:rPr>
        <w:t xml:space="preserve"> </w:t>
      </w:r>
      <w:r w:rsidRPr="008F01A7">
        <w:rPr>
          <w:b/>
          <w:bCs/>
          <w:iCs/>
          <w:color w:val="000000" w:themeColor="text1"/>
          <w:sz w:val="18"/>
          <w:szCs w:val="18"/>
        </w:rPr>
        <w:t>сюжетно</w:t>
      </w:r>
      <w:r w:rsidRPr="008F01A7">
        <w:rPr>
          <w:rFonts w:ascii="Adobe Arabic" w:hAnsi="Adobe Arabic" w:cs="Adobe Arabic"/>
          <w:b/>
          <w:bCs/>
          <w:iCs/>
          <w:color w:val="000000" w:themeColor="text1"/>
          <w:sz w:val="18"/>
          <w:szCs w:val="18"/>
        </w:rPr>
        <w:t>-</w:t>
      </w:r>
      <w:r w:rsidRPr="008F01A7">
        <w:rPr>
          <w:b/>
          <w:bCs/>
          <w:iCs/>
          <w:color w:val="000000" w:themeColor="text1"/>
          <w:sz w:val="18"/>
          <w:szCs w:val="18"/>
        </w:rPr>
        <w:t>ролевые</w:t>
      </w:r>
      <w:r w:rsidRPr="008F01A7">
        <w:rPr>
          <w:rFonts w:ascii="Adobe Arabic" w:hAnsi="Adobe Arabic" w:cs="Adobe Arabic"/>
          <w:b/>
          <w:bCs/>
          <w:iCs/>
          <w:color w:val="000000" w:themeColor="text1"/>
          <w:sz w:val="18"/>
          <w:szCs w:val="18"/>
        </w:rPr>
        <w:t xml:space="preserve"> </w:t>
      </w:r>
      <w:r w:rsidRPr="008F01A7">
        <w:rPr>
          <w:b/>
          <w:bCs/>
          <w:iCs/>
          <w:color w:val="000000" w:themeColor="text1"/>
          <w:sz w:val="18"/>
          <w:szCs w:val="18"/>
        </w:rPr>
        <w:t>игры</w:t>
      </w:r>
      <w:r w:rsidRPr="008F01A7">
        <w:rPr>
          <w:rFonts w:ascii="Adobe Arabic" w:hAnsi="Adobe Arabic" w:cs="Adobe Arabic"/>
          <w:b/>
          <w:bCs/>
          <w:iCs/>
          <w:color w:val="000000" w:themeColor="text1"/>
          <w:sz w:val="18"/>
          <w:szCs w:val="18"/>
        </w:rPr>
        <w:t xml:space="preserve"> </w:t>
      </w:r>
      <w:r w:rsidRPr="008F01A7">
        <w:rPr>
          <w:b/>
          <w:bCs/>
          <w:iCs/>
          <w:color w:val="000000" w:themeColor="text1"/>
          <w:sz w:val="18"/>
          <w:szCs w:val="18"/>
        </w:rPr>
        <w:t>детей</w:t>
      </w:r>
      <w:r w:rsidRPr="008F01A7">
        <w:rPr>
          <w:rFonts w:ascii="Adobe Arabic" w:hAnsi="Adobe Arabic" w:cs="Adobe Arabic"/>
          <w:b/>
          <w:bCs/>
          <w:iCs/>
          <w:color w:val="000000" w:themeColor="text1"/>
          <w:sz w:val="18"/>
          <w:szCs w:val="18"/>
        </w:rPr>
        <w:t>.</w:t>
      </w:r>
    </w:p>
    <w:p w:rsidR="004A76FE" w:rsidRPr="008F01A7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I.  </w:t>
      </w:r>
      <w:r w:rsidRPr="008F01A7">
        <w:rPr>
          <w:i/>
          <w:iCs/>
          <w:color w:val="000000" w:themeColor="text1"/>
          <w:sz w:val="18"/>
          <w:szCs w:val="18"/>
        </w:rPr>
        <w:t>Обогащение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представлений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и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знаний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детей</w:t>
      </w:r>
    </w:p>
    <w:p w:rsidR="004A76FE" w:rsidRPr="008F01A7" w:rsidRDefault="004A76FE" w:rsidP="006D4DFD">
      <w:pPr>
        <w:pStyle w:val="a3"/>
        <w:numPr>
          <w:ilvl w:val="0"/>
          <w:numId w:val="15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экскурсии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15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встречи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с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известными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людьми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15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наглядное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восприятие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явлений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фактов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Pr="008F01A7">
        <w:rPr>
          <w:color w:val="000000" w:themeColor="text1"/>
          <w:sz w:val="18"/>
          <w:szCs w:val="18"/>
        </w:rPr>
        <w:t>непосредственное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участие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той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или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иной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деятельности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15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чтение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художественной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литературы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15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рассказывание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15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беседы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.</w:t>
      </w:r>
    </w:p>
    <w:p w:rsidR="004A76FE" w:rsidRPr="008F01A7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color w:val="000000" w:themeColor="text1"/>
          <w:sz w:val="18"/>
          <w:szCs w:val="18"/>
        </w:rPr>
        <w:lastRenderedPageBreak/>
        <w:t>Этот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прием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позволит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отвести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должное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место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педагогическом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процессе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.</w:t>
      </w:r>
    </w:p>
    <w:p w:rsidR="004A76FE" w:rsidRPr="008F01A7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II.  </w:t>
      </w:r>
      <w:r w:rsidRPr="008F01A7">
        <w:rPr>
          <w:i/>
          <w:iCs/>
          <w:color w:val="000000" w:themeColor="text1"/>
          <w:sz w:val="18"/>
          <w:szCs w:val="18"/>
        </w:rPr>
        <w:t>Создание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игровой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обстановки</w:t>
      </w:r>
    </w:p>
    <w:p w:rsidR="004A76FE" w:rsidRPr="008F01A7" w:rsidRDefault="004A76FE" w:rsidP="006D4DFD">
      <w:pPr>
        <w:pStyle w:val="a3"/>
        <w:numPr>
          <w:ilvl w:val="0"/>
          <w:numId w:val="16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наборы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игрушек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атрибутов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для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на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бытовые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темы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на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темы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труда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взрослых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16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материал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для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должен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располагаться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по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темам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назначению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доступных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детям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шкафах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16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участие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детей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изготовлении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атрибутов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развивает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их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интерес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к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содержанию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.</w:t>
      </w:r>
    </w:p>
    <w:p w:rsidR="004A76FE" w:rsidRPr="008F01A7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color w:val="000000" w:themeColor="text1"/>
          <w:sz w:val="18"/>
          <w:szCs w:val="18"/>
        </w:rPr>
        <w:t>Этот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прием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очень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эффективен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развитии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поддержании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интереса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к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Pr="008F01A7">
        <w:rPr>
          <w:color w:val="000000" w:themeColor="text1"/>
          <w:sz w:val="18"/>
          <w:szCs w:val="18"/>
        </w:rPr>
        <w:t>в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обогащении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углублении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ее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содержания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.</w:t>
      </w:r>
    </w:p>
    <w:p w:rsidR="004A76FE" w:rsidRPr="008F01A7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III.  </w:t>
      </w:r>
      <w:r w:rsidRPr="008F01A7">
        <w:rPr>
          <w:i/>
          <w:iCs/>
          <w:color w:val="000000" w:themeColor="text1"/>
          <w:sz w:val="18"/>
          <w:szCs w:val="18"/>
        </w:rPr>
        <w:t>Предложение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темы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игры</w:t>
      </w:r>
    </w:p>
    <w:p w:rsidR="004A76FE" w:rsidRPr="008F01A7" w:rsidRDefault="004A76FE" w:rsidP="006D4DFD">
      <w:pPr>
        <w:pStyle w:val="a3"/>
        <w:numPr>
          <w:ilvl w:val="0"/>
          <w:numId w:val="17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рассматривание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иллюстраций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Pr="008F01A7">
        <w:rPr>
          <w:color w:val="000000" w:themeColor="text1"/>
          <w:sz w:val="18"/>
          <w:szCs w:val="18"/>
        </w:rPr>
        <w:t>картин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Pr="008F01A7">
        <w:rPr>
          <w:color w:val="000000" w:themeColor="text1"/>
          <w:sz w:val="18"/>
          <w:szCs w:val="18"/>
        </w:rPr>
        <w:t>детских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рисунков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17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чтение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книг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17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рассказы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воспитателя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Pr="008F01A7">
        <w:rPr>
          <w:color w:val="000000" w:themeColor="text1"/>
          <w:sz w:val="18"/>
          <w:szCs w:val="18"/>
        </w:rPr>
        <w:t>детей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.</w:t>
      </w:r>
    </w:p>
    <w:p w:rsidR="004A76FE" w:rsidRPr="008F01A7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color w:val="000000" w:themeColor="text1"/>
          <w:sz w:val="18"/>
          <w:szCs w:val="18"/>
        </w:rPr>
        <w:t>использование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этого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приема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помогает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сблизить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учебный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процесс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игру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Pr="008F01A7">
        <w:rPr>
          <w:color w:val="000000" w:themeColor="text1"/>
          <w:sz w:val="18"/>
          <w:szCs w:val="18"/>
        </w:rPr>
        <w:t>использовать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игру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для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уточнения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закрепления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знаний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Pr="008F01A7">
        <w:rPr>
          <w:color w:val="000000" w:themeColor="text1"/>
          <w:sz w:val="18"/>
          <w:szCs w:val="18"/>
        </w:rPr>
        <w:t>для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развития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некоторых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умений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навыков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.</w:t>
      </w:r>
    </w:p>
    <w:p w:rsidR="004A76FE" w:rsidRPr="008F01A7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IV.  </w:t>
      </w:r>
      <w:r w:rsidRPr="008F01A7">
        <w:rPr>
          <w:i/>
          <w:iCs/>
          <w:color w:val="000000" w:themeColor="text1"/>
          <w:sz w:val="18"/>
          <w:szCs w:val="18"/>
        </w:rPr>
        <w:t>Беседа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по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ходу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прошедшей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игры</w:t>
      </w:r>
    </w:p>
    <w:p w:rsidR="004A76FE" w:rsidRPr="008F01A7" w:rsidRDefault="004A76FE" w:rsidP="006D4DFD">
      <w:pPr>
        <w:pStyle w:val="a3"/>
        <w:numPr>
          <w:ilvl w:val="0"/>
          <w:numId w:val="18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продумать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ход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беседы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18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анализ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содержания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18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оценка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партнерских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отношений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18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выяснить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оценочную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позицию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самих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детей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.</w:t>
      </w:r>
    </w:p>
    <w:p w:rsidR="004A76FE" w:rsidRPr="008F01A7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V.  </w:t>
      </w:r>
      <w:r w:rsidRPr="008F01A7">
        <w:rPr>
          <w:i/>
          <w:iCs/>
          <w:color w:val="000000" w:themeColor="text1"/>
          <w:sz w:val="18"/>
          <w:szCs w:val="18"/>
        </w:rPr>
        <w:t>Наблюдение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за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играми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детей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другой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группы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>.</w:t>
      </w:r>
    </w:p>
    <w:p w:rsidR="004A76FE" w:rsidRPr="008F01A7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VI.  </w:t>
      </w:r>
      <w:r w:rsidRPr="008F01A7">
        <w:rPr>
          <w:i/>
          <w:iCs/>
          <w:color w:val="000000" w:themeColor="text1"/>
          <w:sz w:val="18"/>
          <w:szCs w:val="18"/>
        </w:rPr>
        <w:t>Разговор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с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детьми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о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содержании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предстоящей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игры</w:t>
      </w:r>
    </w:p>
    <w:p w:rsidR="004A76FE" w:rsidRPr="008F01A7" w:rsidRDefault="004A76FE" w:rsidP="006D4DFD">
      <w:pPr>
        <w:pStyle w:val="a3"/>
        <w:numPr>
          <w:ilvl w:val="0"/>
          <w:numId w:val="19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о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возможном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сюжете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19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о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создании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игровой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обстановки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19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о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распределении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ролей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19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об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использовании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атрибутов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.</w:t>
      </w:r>
    </w:p>
    <w:p w:rsidR="004A76FE" w:rsidRPr="008F01A7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color w:val="000000" w:themeColor="text1"/>
          <w:sz w:val="18"/>
          <w:szCs w:val="18"/>
        </w:rPr>
        <w:t>Этот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прием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помогает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выяснить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уровень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подготовленности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при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необходимости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наметить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пути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восполнения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упущенного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.</w:t>
      </w:r>
    </w:p>
    <w:p w:rsidR="004A76FE" w:rsidRPr="008F01A7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b/>
          <w:color w:val="000000" w:themeColor="text1"/>
          <w:sz w:val="18"/>
          <w:szCs w:val="18"/>
        </w:rPr>
      </w:pPr>
      <w:r w:rsidRPr="008F01A7">
        <w:rPr>
          <w:b/>
          <w:bCs/>
          <w:iCs/>
          <w:color w:val="000000" w:themeColor="text1"/>
          <w:sz w:val="18"/>
          <w:szCs w:val="18"/>
        </w:rPr>
        <w:t>Приемы</w:t>
      </w:r>
      <w:r w:rsidRPr="008F01A7">
        <w:rPr>
          <w:rFonts w:ascii="Adobe Arabic" w:hAnsi="Adobe Arabic" w:cs="Adobe Arabic"/>
          <w:b/>
          <w:bCs/>
          <w:iCs/>
          <w:color w:val="000000" w:themeColor="text1"/>
          <w:sz w:val="18"/>
          <w:szCs w:val="18"/>
        </w:rPr>
        <w:t xml:space="preserve"> </w:t>
      </w:r>
      <w:r w:rsidRPr="008F01A7">
        <w:rPr>
          <w:b/>
          <w:bCs/>
          <w:iCs/>
          <w:color w:val="000000" w:themeColor="text1"/>
          <w:sz w:val="18"/>
          <w:szCs w:val="18"/>
        </w:rPr>
        <w:t>прямого</w:t>
      </w:r>
      <w:r w:rsidRPr="008F01A7">
        <w:rPr>
          <w:rFonts w:ascii="Adobe Arabic" w:hAnsi="Adobe Arabic" w:cs="Adobe Arabic"/>
          <w:b/>
          <w:bCs/>
          <w:iCs/>
          <w:color w:val="000000" w:themeColor="text1"/>
          <w:sz w:val="18"/>
          <w:szCs w:val="18"/>
        </w:rPr>
        <w:t xml:space="preserve"> </w:t>
      </w:r>
      <w:r w:rsidRPr="008F01A7">
        <w:rPr>
          <w:b/>
          <w:bCs/>
          <w:iCs/>
          <w:color w:val="000000" w:themeColor="text1"/>
          <w:sz w:val="18"/>
          <w:szCs w:val="18"/>
        </w:rPr>
        <w:t>воздействия</w:t>
      </w:r>
      <w:r w:rsidRPr="008F01A7">
        <w:rPr>
          <w:rFonts w:ascii="Adobe Arabic" w:hAnsi="Adobe Arabic" w:cs="Adobe Arabic"/>
          <w:b/>
          <w:bCs/>
          <w:iCs/>
          <w:color w:val="000000" w:themeColor="text1"/>
          <w:sz w:val="18"/>
          <w:szCs w:val="18"/>
        </w:rPr>
        <w:t xml:space="preserve"> </w:t>
      </w:r>
      <w:r w:rsidRPr="008F01A7">
        <w:rPr>
          <w:b/>
          <w:bCs/>
          <w:iCs/>
          <w:color w:val="000000" w:themeColor="text1"/>
          <w:sz w:val="18"/>
          <w:szCs w:val="18"/>
        </w:rPr>
        <w:t>на</w:t>
      </w:r>
      <w:r w:rsidRPr="008F01A7">
        <w:rPr>
          <w:rFonts w:ascii="Adobe Arabic" w:hAnsi="Adobe Arabic" w:cs="Adobe Arabic"/>
          <w:b/>
          <w:bCs/>
          <w:iCs/>
          <w:color w:val="000000" w:themeColor="text1"/>
          <w:sz w:val="18"/>
          <w:szCs w:val="18"/>
        </w:rPr>
        <w:t xml:space="preserve"> </w:t>
      </w:r>
      <w:r w:rsidRPr="008F01A7">
        <w:rPr>
          <w:b/>
          <w:bCs/>
          <w:iCs/>
          <w:color w:val="000000" w:themeColor="text1"/>
          <w:sz w:val="18"/>
          <w:szCs w:val="18"/>
        </w:rPr>
        <w:t>сюжетно</w:t>
      </w:r>
      <w:r w:rsidRPr="008F01A7">
        <w:rPr>
          <w:rFonts w:ascii="Adobe Arabic" w:hAnsi="Adobe Arabic" w:cs="Adobe Arabic"/>
          <w:b/>
          <w:bCs/>
          <w:iCs/>
          <w:color w:val="000000" w:themeColor="text1"/>
          <w:sz w:val="18"/>
          <w:szCs w:val="18"/>
        </w:rPr>
        <w:t>-</w:t>
      </w:r>
      <w:r w:rsidRPr="008F01A7">
        <w:rPr>
          <w:b/>
          <w:bCs/>
          <w:iCs/>
          <w:color w:val="000000" w:themeColor="text1"/>
          <w:sz w:val="18"/>
          <w:szCs w:val="18"/>
        </w:rPr>
        <w:t>ролевые</w:t>
      </w:r>
      <w:r w:rsidRPr="008F01A7">
        <w:rPr>
          <w:rFonts w:ascii="Adobe Arabic" w:hAnsi="Adobe Arabic" w:cs="Adobe Arabic"/>
          <w:b/>
          <w:bCs/>
          <w:iCs/>
          <w:color w:val="000000" w:themeColor="text1"/>
          <w:sz w:val="18"/>
          <w:szCs w:val="18"/>
        </w:rPr>
        <w:t xml:space="preserve"> </w:t>
      </w:r>
      <w:r w:rsidRPr="008F01A7">
        <w:rPr>
          <w:b/>
          <w:bCs/>
          <w:iCs/>
          <w:color w:val="000000" w:themeColor="text1"/>
          <w:sz w:val="18"/>
          <w:szCs w:val="18"/>
        </w:rPr>
        <w:t>игры</w:t>
      </w:r>
    </w:p>
    <w:p w:rsidR="004A76FE" w:rsidRPr="008F01A7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I.  </w:t>
      </w:r>
      <w:r w:rsidRPr="008F01A7">
        <w:rPr>
          <w:i/>
          <w:iCs/>
          <w:color w:val="000000" w:themeColor="text1"/>
          <w:sz w:val="18"/>
          <w:szCs w:val="18"/>
        </w:rPr>
        <w:t>Участие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в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сговоре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на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игру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>:</w:t>
      </w:r>
    </w:p>
    <w:p w:rsidR="004A76FE" w:rsidRPr="008F01A7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color w:val="000000" w:themeColor="text1"/>
          <w:sz w:val="18"/>
          <w:szCs w:val="18"/>
        </w:rPr>
        <w:t>Участие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взрослого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сговоре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позволяет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координировать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действия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детей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с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учетом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их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индивидуальных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особенностей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.</w:t>
      </w:r>
    </w:p>
    <w:p w:rsidR="004A76FE" w:rsidRPr="008F01A7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color w:val="000000" w:themeColor="text1"/>
          <w:sz w:val="18"/>
          <w:szCs w:val="18"/>
        </w:rPr>
        <w:t>Использование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этого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приема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помогает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приобщать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детей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к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самостоятельному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поиску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решению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вопросов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Pr="008F01A7">
        <w:rPr>
          <w:color w:val="000000" w:themeColor="text1"/>
          <w:sz w:val="18"/>
          <w:szCs w:val="18"/>
        </w:rPr>
        <w:t>как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содержания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Pr="008F01A7">
        <w:rPr>
          <w:color w:val="000000" w:themeColor="text1"/>
          <w:sz w:val="18"/>
          <w:szCs w:val="18"/>
        </w:rPr>
        <w:t>так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ее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организационных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начал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.</w:t>
      </w:r>
    </w:p>
    <w:p w:rsidR="004A76FE" w:rsidRPr="008F01A7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II.  </w:t>
      </w:r>
      <w:r w:rsidRPr="008F01A7">
        <w:rPr>
          <w:i/>
          <w:iCs/>
          <w:color w:val="000000" w:themeColor="text1"/>
          <w:sz w:val="18"/>
          <w:szCs w:val="18"/>
        </w:rPr>
        <w:t>Ролевое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участие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воспитателя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в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игре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>:</w:t>
      </w:r>
    </w:p>
    <w:p w:rsidR="004A76FE" w:rsidRPr="008F01A7" w:rsidRDefault="004A76FE" w:rsidP="006D4DFD">
      <w:pPr>
        <w:pStyle w:val="a3"/>
        <w:numPr>
          <w:ilvl w:val="0"/>
          <w:numId w:val="20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помогает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влиять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на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процесс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развития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содержания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20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взрослый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Pr="008F01A7">
        <w:rPr>
          <w:color w:val="000000" w:themeColor="text1"/>
          <w:sz w:val="18"/>
          <w:szCs w:val="18"/>
        </w:rPr>
        <w:t>выступая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на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равных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с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детьми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Pr="008F01A7">
        <w:rPr>
          <w:color w:val="000000" w:themeColor="text1"/>
          <w:sz w:val="18"/>
          <w:szCs w:val="18"/>
        </w:rPr>
        <w:t>подсказывает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новые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игровые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действия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20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помогает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установлению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игровых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отношений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20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оберегает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развивает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единую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линию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.</w:t>
      </w:r>
    </w:p>
    <w:p w:rsidR="004A76FE" w:rsidRPr="008F01A7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III.  </w:t>
      </w:r>
      <w:r w:rsidRPr="008F01A7">
        <w:rPr>
          <w:i/>
          <w:iCs/>
          <w:color w:val="000000" w:themeColor="text1"/>
          <w:sz w:val="18"/>
          <w:szCs w:val="18"/>
        </w:rPr>
        <w:t>Предложение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новой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темы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8F01A7">
        <w:rPr>
          <w:i/>
          <w:iCs/>
          <w:color w:val="000000" w:themeColor="text1"/>
          <w:sz w:val="18"/>
          <w:szCs w:val="18"/>
        </w:rPr>
        <w:t>игры</w:t>
      </w:r>
      <w:r w:rsidRPr="008F01A7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>:</w:t>
      </w:r>
    </w:p>
    <w:p w:rsidR="004A76FE" w:rsidRPr="008F01A7" w:rsidRDefault="004A76FE" w:rsidP="006D4DFD">
      <w:pPr>
        <w:pStyle w:val="a3"/>
        <w:numPr>
          <w:ilvl w:val="0"/>
          <w:numId w:val="21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возможность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влияния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на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содержание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21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нужно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Pr="008F01A7">
        <w:rPr>
          <w:color w:val="000000" w:themeColor="text1"/>
          <w:sz w:val="18"/>
          <w:szCs w:val="18"/>
        </w:rPr>
        <w:t>чтобы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были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готовы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все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необходимые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атрибуты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подобраны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игрушки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к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новой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игре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;</w:t>
      </w:r>
    </w:p>
    <w:p w:rsidR="004A76FE" w:rsidRPr="008F01A7" w:rsidRDefault="004A76FE" w:rsidP="006D4DFD">
      <w:pPr>
        <w:pStyle w:val="a3"/>
        <w:numPr>
          <w:ilvl w:val="0"/>
          <w:numId w:val="21"/>
        </w:numPr>
        <w:ind w:right="75"/>
        <w:jc w:val="both"/>
        <w:rPr>
          <w:rFonts w:ascii="Adobe Arabic" w:hAnsi="Adobe Arabic" w:cs="Adobe Arabic"/>
          <w:color w:val="000000" w:themeColor="text1"/>
          <w:sz w:val="18"/>
          <w:szCs w:val="18"/>
        </w:rPr>
      </w:pP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-  </w:t>
      </w:r>
      <w:r w:rsidRPr="008F01A7">
        <w:rPr>
          <w:color w:val="000000" w:themeColor="text1"/>
          <w:sz w:val="18"/>
          <w:szCs w:val="18"/>
        </w:rPr>
        <w:t>используется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воспитателями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при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осуществлении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индивидуальной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работы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с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8F01A7">
        <w:rPr>
          <w:color w:val="000000" w:themeColor="text1"/>
          <w:sz w:val="18"/>
          <w:szCs w:val="18"/>
        </w:rPr>
        <w:t>детьми</w:t>
      </w:r>
      <w:r w:rsidRPr="008F01A7">
        <w:rPr>
          <w:rFonts w:ascii="Adobe Arabic" w:hAnsi="Adobe Arabic" w:cs="Adobe Arabic"/>
          <w:color w:val="000000" w:themeColor="text1"/>
          <w:sz w:val="18"/>
          <w:szCs w:val="18"/>
        </w:rPr>
        <w:t>.</w:t>
      </w:r>
    </w:p>
    <w:p w:rsidR="004A76FE" w:rsidRPr="000822A1" w:rsidRDefault="004A76FE" w:rsidP="004A76FE">
      <w:pPr>
        <w:pStyle w:val="a3"/>
        <w:ind w:left="75" w:right="75"/>
        <w:jc w:val="both"/>
        <w:rPr>
          <w:rFonts w:ascii="Adobe Arabic" w:hAnsi="Adobe Arabic" w:cs="Adobe Arabic"/>
          <w:i/>
          <w:color w:val="000000" w:themeColor="text1"/>
          <w:sz w:val="18"/>
          <w:szCs w:val="18"/>
        </w:rPr>
      </w:pPr>
      <w:r w:rsidRPr="000822A1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IV.  </w:t>
      </w:r>
      <w:r w:rsidRPr="000822A1">
        <w:rPr>
          <w:i/>
          <w:iCs/>
          <w:color w:val="000000" w:themeColor="text1"/>
          <w:sz w:val="18"/>
          <w:szCs w:val="18"/>
        </w:rPr>
        <w:t>Разъяснение</w:t>
      </w:r>
      <w:r w:rsidRPr="000822A1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, </w:t>
      </w:r>
      <w:r w:rsidRPr="000822A1">
        <w:rPr>
          <w:i/>
          <w:iCs/>
          <w:color w:val="000000" w:themeColor="text1"/>
          <w:sz w:val="18"/>
          <w:szCs w:val="18"/>
        </w:rPr>
        <w:t>помощь</w:t>
      </w:r>
      <w:r w:rsidRPr="000822A1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, </w:t>
      </w:r>
      <w:r w:rsidRPr="000822A1">
        <w:rPr>
          <w:i/>
          <w:iCs/>
          <w:color w:val="000000" w:themeColor="text1"/>
          <w:sz w:val="18"/>
          <w:szCs w:val="18"/>
        </w:rPr>
        <w:t>напоминание</w:t>
      </w:r>
      <w:r w:rsidRPr="000822A1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, </w:t>
      </w:r>
      <w:r w:rsidRPr="000822A1">
        <w:rPr>
          <w:i/>
          <w:iCs/>
          <w:color w:val="000000" w:themeColor="text1"/>
          <w:sz w:val="18"/>
          <w:szCs w:val="18"/>
        </w:rPr>
        <w:t>вопрос</w:t>
      </w:r>
      <w:r w:rsidRPr="000822A1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, </w:t>
      </w:r>
      <w:r w:rsidRPr="000822A1">
        <w:rPr>
          <w:i/>
          <w:iCs/>
          <w:color w:val="000000" w:themeColor="text1"/>
          <w:sz w:val="18"/>
          <w:szCs w:val="18"/>
        </w:rPr>
        <w:t>совет</w:t>
      </w:r>
      <w:r w:rsidRPr="000822A1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0822A1">
        <w:rPr>
          <w:i/>
          <w:iCs/>
          <w:color w:val="000000" w:themeColor="text1"/>
          <w:sz w:val="18"/>
          <w:szCs w:val="18"/>
        </w:rPr>
        <w:t>по</w:t>
      </w:r>
      <w:r w:rsidRPr="000822A1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0822A1">
        <w:rPr>
          <w:i/>
          <w:iCs/>
          <w:color w:val="000000" w:themeColor="text1"/>
          <w:sz w:val="18"/>
          <w:szCs w:val="18"/>
        </w:rPr>
        <w:t>ходу</w:t>
      </w:r>
      <w:r w:rsidRPr="000822A1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 xml:space="preserve"> </w:t>
      </w:r>
      <w:r w:rsidRPr="000822A1">
        <w:rPr>
          <w:i/>
          <w:iCs/>
          <w:color w:val="000000" w:themeColor="text1"/>
          <w:sz w:val="18"/>
          <w:szCs w:val="18"/>
        </w:rPr>
        <w:t>игры</w:t>
      </w:r>
      <w:r w:rsidRPr="000822A1">
        <w:rPr>
          <w:rFonts w:ascii="Adobe Arabic" w:hAnsi="Adobe Arabic" w:cs="Adobe Arabic"/>
          <w:i/>
          <w:iCs/>
          <w:color w:val="000000" w:themeColor="text1"/>
          <w:sz w:val="18"/>
          <w:szCs w:val="18"/>
        </w:rPr>
        <w:t>.</w:t>
      </w:r>
    </w:p>
    <w:p w:rsidR="00650027" w:rsidRPr="000822A1" w:rsidRDefault="004A76FE" w:rsidP="009A6E5B">
      <w:pPr>
        <w:spacing w:after="240" w:line="270" w:lineRule="atLeast"/>
        <w:jc w:val="both"/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</w:pP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Все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эти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приемы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широко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используются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руководстве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сюжетно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>-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ролевыми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играми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.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Дети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при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целесообразном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педагогическом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руководстве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самостоятельно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находят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способы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воспроизведения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распределяют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роли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творчески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комбинируют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ситуации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из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одного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или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двух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>-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трех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произведений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развивают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содержание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широко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используя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свои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знания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,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умения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. </w:t>
      </w:r>
      <w:r w:rsidR="006D4DFD"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По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этому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важно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способствовать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развитию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совершенствованию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игровой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деятельности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детей</w:t>
      </w:r>
      <w:r w:rsidRPr="000822A1">
        <w:rPr>
          <w:rFonts w:ascii="Adobe Arabic" w:hAnsi="Adobe Arabic" w:cs="Adobe Arabic"/>
          <w:color w:val="000000" w:themeColor="text1"/>
          <w:sz w:val="18"/>
          <w:szCs w:val="18"/>
        </w:rPr>
        <w:t>.</w:t>
      </w:r>
      <w:r w:rsidR="00650027"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6D4DFD" w:rsidRPr="000822A1">
        <w:rPr>
          <w:rFonts w:ascii="Times New Roman" w:hAnsi="Times New Roman" w:cs="Times New Roman"/>
          <w:color w:val="000000" w:themeColor="text1"/>
          <w:sz w:val="18"/>
          <w:szCs w:val="18"/>
        </w:rPr>
        <w:t>Наиболее</w:t>
      </w:r>
      <w:r w:rsidR="006D4DFD" w:rsidRPr="000822A1">
        <w:rPr>
          <w:rFonts w:ascii="Adobe Arabic" w:hAnsi="Adobe Arabic" w:cs="Adobe Arabic"/>
          <w:color w:val="000000" w:themeColor="text1"/>
          <w:sz w:val="18"/>
          <w:szCs w:val="18"/>
        </w:rPr>
        <w:t xml:space="preserve"> </w:t>
      </w:r>
      <w:r w:rsidR="006D4DFD" w:rsidRPr="000822A1">
        <w:rPr>
          <w:rFonts w:ascii="Times New Roman" w:hAnsi="Times New Roman" w:cs="Times New Roman"/>
          <w:sz w:val="18"/>
          <w:szCs w:val="18"/>
        </w:rPr>
        <w:t>благоприятны</w:t>
      </w:r>
      <w:r w:rsidR="006D4DFD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D4DFD" w:rsidRPr="000822A1">
        <w:rPr>
          <w:rFonts w:ascii="Times New Roman" w:hAnsi="Times New Roman" w:cs="Times New Roman"/>
          <w:sz w:val="18"/>
          <w:szCs w:val="18"/>
        </w:rPr>
        <w:t>такие</w:t>
      </w:r>
      <w:r w:rsidR="006D4DFD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D4DFD" w:rsidRPr="000822A1">
        <w:rPr>
          <w:rFonts w:ascii="Times New Roman" w:hAnsi="Times New Roman" w:cs="Times New Roman"/>
          <w:sz w:val="18"/>
          <w:szCs w:val="18"/>
        </w:rPr>
        <w:t>игры</w:t>
      </w:r>
      <w:r w:rsidR="006D4DFD" w:rsidRPr="000822A1">
        <w:rPr>
          <w:rFonts w:ascii="Adobe Arabic" w:hAnsi="Adobe Arabic" w:cs="Adobe Arabic"/>
          <w:sz w:val="18"/>
          <w:szCs w:val="18"/>
        </w:rPr>
        <w:t xml:space="preserve">, </w:t>
      </w:r>
      <w:r w:rsidR="006D4DFD" w:rsidRPr="000822A1">
        <w:rPr>
          <w:rFonts w:ascii="Times New Roman" w:hAnsi="Times New Roman" w:cs="Times New Roman"/>
          <w:sz w:val="18"/>
          <w:szCs w:val="18"/>
        </w:rPr>
        <w:t>в</w:t>
      </w:r>
      <w:r w:rsidR="006D4DFD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D4DFD" w:rsidRPr="000822A1">
        <w:rPr>
          <w:rFonts w:ascii="Times New Roman" w:hAnsi="Times New Roman" w:cs="Times New Roman"/>
          <w:sz w:val="18"/>
          <w:szCs w:val="18"/>
        </w:rPr>
        <w:t>которых</w:t>
      </w:r>
      <w:r w:rsidR="006D4DFD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D4DFD" w:rsidRPr="000822A1">
        <w:rPr>
          <w:rFonts w:ascii="Times New Roman" w:hAnsi="Times New Roman" w:cs="Times New Roman"/>
          <w:sz w:val="18"/>
          <w:szCs w:val="18"/>
        </w:rPr>
        <w:t>гуманные</w:t>
      </w:r>
      <w:r w:rsidR="006D4DFD" w:rsidRPr="000822A1">
        <w:rPr>
          <w:rFonts w:ascii="Adobe Arabic" w:hAnsi="Adobe Arabic" w:cs="Adobe Arabic"/>
          <w:sz w:val="18"/>
          <w:szCs w:val="18"/>
          <w:u w:val="single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проявления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входят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в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ролевые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предписания</w:t>
      </w:r>
      <w:r w:rsidR="00650027" w:rsidRPr="000822A1">
        <w:rPr>
          <w:rFonts w:ascii="Adobe Arabic" w:hAnsi="Adobe Arabic" w:cs="Adobe Arabic"/>
          <w:sz w:val="18"/>
          <w:szCs w:val="18"/>
        </w:rPr>
        <w:t>: "</w:t>
      </w:r>
      <w:r w:rsidR="00650027" w:rsidRPr="000822A1">
        <w:rPr>
          <w:rFonts w:ascii="Times New Roman" w:hAnsi="Times New Roman" w:cs="Times New Roman"/>
          <w:sz w:val="18"/>
          <w:szCs w:val="18"/>
        </w:rPr>
        <w:t>Семья</w:t>
      </w:r>
      <w:r w:rsidR="00650027" w:rsidRPr="000822A1">
        <w:rPr>
          <w:rFonts w:ascii="Adobe Arabic" w:hAnsi="Adobe Arabic" w:cs="Adobe Arabic"/>
          <w:sz w:val="18"/>
          <w:szCs w:val="18"/>
        </w:rPr>
        <w:t>", "</w:t>
      </w:r>
      <w:r w:rsidR="00650027" w:rsidRPr="000822A1">
        <w:rPr>
          <w:rFonts w:ascii="Times New Roman" w:hAnsi="Times New Roman" w:cs="Times New Roman"/>
          <w:sz w:val="18"/>
          <w:szCs w:val="18"/>
        </w:rPr>
        <w:t>Больница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", </w:t>
      </w:r>
      <w:r w:rsidR="00650027" w:rsidRPr="000822A1">
        <w:rPr>
          <w:rFonts w:ascii="Times New Roman" w:hAnsi="Times New Roman" w:cs="Times New Roman"/>
          <w:sz w:val="18"/>
          <w:szCs w:val="18"/>
        </w:rPr>
        <w:t>а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также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игры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, </w:t>
      </w:r>
      <w:r w:rsidR="00650027" w:rsidRPr="000822A1">
        <w:rPr>
          <w:rFonts w:ascii="Times New Roman" w:hAnsi="Times New Roman" w:cs="Times New Roman"/>
          <w:sz w:val="18"/>
          <w:szCs w:val="18"/>
        </w:rPr>
        <w:t>сюжет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которых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требует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от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детей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умения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действовать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сообща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, </w:t>
      </w:r>
      <w:r w:rsidR="00650027" w:rsidRPr="000822A1">
        <w:rPr>
          <w:rFonts w:ascii="Times New Roman" w:hAnsi="Times New Roman" w:cs="Times New Roman"/>
          <w:sz w:val="18"/>
          <w:szCs w:val="18"/>
        </w:rPr>
        <w:t>вместе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принимать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решения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, </w:t>
      </w:r>
      <w:r w:rsidR="00650027" w:rsidRPr="000822A1">
        <w:rPr>
          <w:rFonts w:ascii="Times New Roman" w:hAnsi="Times New Roman" w:cs="Times New Roman"/>
          <w:sz w:val="18"/>
          <w:szCs w:val="18"/>
        </w:rPr>
        <w:t>находить</w:t>
      </w:r>
      <w:r w:rsidR="00650027" w:rsidRPr="000822A1">
        <w:rPr>
          <w:rFonts w:ascii="Adobe Arabic" w:hAnsi="Adobe Arabic" w:cs="Adobe Arabic"/>
          <w:b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выход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их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ситуаций</w:t>
      </w:r>
      <w:r w:rsidR="00650027" w:rsidRPr="000822A1">
        <w:rPr>
          <w:rFonts w:ascii="Adobe Arabic" w:hAnsi="Adobe Arabic" w:cs="Adobe Arabic"/>
          <w:sz w:val="18"/>
          <w:szCs w:val="18"/>
        </w:rPr>
        <w:t>: "</w:t>
      </w:r>
      <w:r w:rsidR="00650027" w:rsidRPr="000822A1">
        <w:rPr>
          <w:rFonts w:ascii="Times New Roman" w:hAnsi="Times New Roman" w:cs="Times New Roman"/>
          <w:sz w:val="18"/>
          <w:szCs w:val="18"/>
        </w:rPr>
        <w:t>Капитаны</w:t>
      </w:r>
      <w:r w:rsidR="00650027" w:rsidRPr="000822A1">
        <w:rPr>
          <w:rFonts w:ascii="Adobe Arabic" w:hAnsi="Adobe Arabic" w:cs="Adobe Arabic"/>
          <w:sz w:val="18"/>
          <w:szCs w:val="18"/>
        </w:rPr>
        <w:t>", "</w:t>
      </w:r>
      <w:r w:rsidR="00650027" w:rsidRPr="000822A1">
        <w:rPr>
          <w:rFonts w:ascii="Times New Roman" w:hAnsi="Times New Roman" w:cs="Times New Roman"/>
          <w:sz w:val="18"/>
          <w:szCs w:val="18"/>
        </w:rPr>
        <w:t>Строители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" </w:t>
      </w:r>
      <w:r w:rsidR="00650027" w:rsidRPr="000822A1">
        <w:rPr>
          <w:rFonts w:ascii="Times New Roman" w:hAnsi="Times New Roman" w:cs="Times New Roman"/>
          <w:sz w:val="18"/>
          <w:szCs w:val="18"/>
        </w:rPr>
        <w:t>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др</w:t>
      </w:r>
      <w:r w:rsidR="00650027" w:rsidRPr="000822A1">
        <w:rPr>
          <w:rFonts w:ascii="Adobe Arabic" w:hAnsi="Adobe Arabic" w:cs="Adobe Arabic"/>
          <w:b/>
          <w:sz w:val="18"/>
          <w:szCs w:val="18"/>
        </w:rPr>
        <w:t>.</w:t>
      </w:r>
      <w:r w:rsidR="00650027" w:rsidRPr="000822A1">
        <w:rPr>
          <w:rFonts w:ascii="Adobe Arabic" w:hAnsi="Adobe Arabic" w:cs="Adobe Arabic"/>
          <w:iCs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iCs/>
          <w:sz w:val="18"/>
          <w:szCs w:val="18"/>
        </w:rPr>
        <w:t>В</w:t>
      </w:r>
      <w:r w:rsidR="00650027" w:rsidRPr="000822A1">
        <w:rPr>
          <w:rFonts w:ascii="Adobe Arabic" w:hAnsi="Adobe Arabic" w:cs="Adobe Arabic"/>
          <w:iCs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iCs/>
          <w:sz w:val="18"/>
          <w:szCs w:val="18"/>
        </w:rPr>
        <w:t>работе</w:t>
      </w:r>
      <w:r w:rsidR="00650027" w:rsidRPr="000822A1">
        <w:rPr>
          <w:rFonts w:ascii="Adobe Arabic" w:hAnsi="Adobe Arabic" w:cs="Adobe Arabic"/>
          <w:i/>
          <w:iCs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iCs/>
          <w:sz w:val="18"/>
          <w:szCs w:val="18"/>
        </w:rPr>
        <w:t>по</w:t>
      </w:r>
      <w:r w:rsidR="00650027" w:rsidRPr="000822A1">
        <w:rPr>
          <w:rFonts w:ascii="Adobe Arabic" w:hAnsi="Adobe Arabic" w:cs="Adobe Arabic"/>
          <w:iCs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iCs/>
          <w:sz w:val="18"/>
          <w:szCs w:val="18"/>
        </w:rPr>
        <w:t>формированию</w:t>
      </w:r>
      <w:r w:rsidR="00650027" w:rsidRPr="000822A1">
        <w:rPr>
          <w:rFonts w:ascii="Adobe Arabic" w:hAnsi="Adobe Arabic" w:cs="Adobe Arabic"/>
          <w:iCs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навыков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построения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поддержания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дружеских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взаимоотношений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, </w:t>
      </w:r>
      <w:r w:rsidR="00650027" w:rsidRPr="000822A1">
        <w:rPr>
          <w:rFonts w:ascii="Times New Roman" w:hAnsi="Times New Roman" w:cs="Times New Roman"/>
          <w:sz w:val="18"/>
          <w:szCs w:val="18"/>
        </w:rPr>
        <w:t>умение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детей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согласовывать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свои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интересы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с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интересами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других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детей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, </w:t>
      </w:r>
      <w:r w:rsidR="00650027" w:rsidRPr="000822A1">
        <w:rPr>
          <w:rFonts w:ascii="Times New Roman" w:hAnsi="Times New Roman" w:cs="Times New Roman"/>
          <w:sz w:val="18"/>
          <w:szCs w:val="18"/>
        </w:rPr>
        <w:t>умение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помочь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товарищу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в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осуществлении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замысла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, </w:t>
      </w:r>
      <w:r w:rsidR="00650027" w:rsidRPr="000822A1">
        <w:rPr>
          <w:rFonts w:ascii="Times New Roman" w:hAnsi="Times New Roman" w:cs="Times New Roman"/>
          <w:sz w:val="18"/>
          <w:szCs w:val="18"/>
        </w:rPr>
        <w:t>умение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прислушиваться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к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мнению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партнера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, </w:t>
      </w:r>
      <w:r w:rsidR="00650027" w:rsidRPr="000822A1">
        <w:rPr>
          <w:rFonts w:ascii="Times New Roman" w:hAnsi="Times New Roman" w:cs="Times New Roman"/>
          <w:sz w:val="18"/>
          <w:szCs w:val="18"/>
        </w:rPr>
        <w:t>умение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proofErr w:type="spellStart"/>
      <w:r w:rsidR="00650027" w:rsidRPr="000822A1">
        <w:rPr>
          <w:rFonts w:ascii="Times New Roman" w:hAnsi="Times New Roman" w:cs="Times New Roman"/>
          <w:sz w:val="18"/>
          <w:szCs w:val="18"/>
        </w:rPr>
        <w:t>эмпанировать</w:t>
      </w:r>
      <w:proofErr w:type="spellEnd"/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т</w:t>
      </w:r>
      <w:r w:rsidR="00650027" w:rsidRPr="000822A1">
        <w:rPr>
          <w:rFonts w:ascii="Adobe Arabic" w:hAnsi="Adobe Arabic" w:cs="Adobe Arabic"/>
          <w:sz w:val="18"/>
          <w:szCs w:val="18"/>
        </w:rPr>
        <w:t>.</w:t>
      </w:r>
      <w:r w:rsidR="00650027" w:rsidRPr="000822A1">
        <w:rPr>
          <w:rFonts w:ascii="Times New Roman" w:hAnsi="Times New Roman" w:cs="Times New Roman"/>
          <w:sz w:val="18"/>
          <w:szCs w:val="18"/>
        </w:rPr>
        <w:t>д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. </w:t>
      </w:r>
      <w:r w:rsidR="00650027" w:rsidRPr="000822A1">
        <w:rPr>
          <w:rFonts w:ascii="Times New Roman" w:hAnsi="Times New Roman" w:cs="Times New Roman"/>
          <w:iCs/>
          <w:sz w:val="18"/>
          <w:szCs w:val="18"/>
        </w:rPr>
        <w:t>п</w:t>
      </w:r>
      <w:r w:rsidR="00650027" w:rsidRPr="000822A1">
        <w:rPr>
          <w:rFonts w:ascii="Times New Roman" w:hAnsi="Times New Roman" w:cs="Times New Roman"/>
          <w:sz w:val="18"/>
          <w:szCs w:val="18"/>
        </w:rPr>
        <w:t>р</w:t>
      </w:r>
      <w:r w:rsidR="00650027" w:rsidRPr="000822A1">
        <w:rPr>
          <w:rFonts w:ascii="Times New Roman" w:hAnsi="Times New Roman" w:cs="Times New Roman"/>
          <w:iCs/>
          <w:sz w:val="18"/>
          <w:szCs w:val="18"/>
        </w:rPr>
        <w:t>и</w:t>
      </w:r>
      <w:r w:rsidR="00650027" w:rsidRPr="000822A1">
        <w:rPr>
          <w:rFonts w:ascii="Adobe Arabic" w:hAnsi="Adobe Arabic" w:cs="Adobe Arabic"/>
          <w:iCs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iCs/>
          <w:sz w:val="18"/>
          <w:szCs w:val="18"/>
        </w:rPr>
        <w:t>руководстве</w:t>
      </w:r>
      <w:r w:rsidR="00650027" w:rsidRPr="000822A1">
        <w:rPr>
          <w:rFonts w:ascii="Adobe Arabic" w:hAnsi="Adobe Arabic" w:cs="Adobe Arabic"/>
          <w:iCs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iCs/>
          <w:sz w:val="18"/>
          <w:szCs w:val="18"/>
        </w:rPr>
        <w:t>сюжетно</w:t>
      </w:r>
      <w:r w:rsidR="00650027" w:rsidRPr="000822A1">
        <w:rPr>
          <w:rFonts w:ascii="Adobe Arabic" w:hAnsi="Adobe Arabic" w:cs="Adobe Arabic"/>
          <w:iCs/>
          <w:sz w:val="18"/>
          <w:szCs w:val="18"/>
        </w:rPr>
        <w:t>-</w:t>
      </w:r>
      <w:r w:rsidR="00650027" w:rsidRPr="000822A1">
        <w:rPr>
          <w:rFonts w:ascii="Times New Roman" w:hAnsi="Times New Roman" w:cs="Times New Roman"/>
          <w:iCs/>
          <w:sz w:val="18"/>
          <w:szCs w:val="18"/>
        </w:rPr>
        <w:t>ролевыми</w:t>
      </w:r>
      <w:r w:rsidR="00650027" w:rsidRPr="000822A1">
        <w:rPr>
          <w:rFonts w:ascii="Adobe Arabic" w:hAnsi="Adobe Arabic" w:cs="Adobe Arabic"/>
          <w:iCs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iCs/>
          <w:sz w:val="18"/>
          <w:szCs w:val="18"/>
        </w:rPr>
        <w:t>играми</w:t>
      </w:r>
      <w:r w:rsidR="00650027" w:rsidRPr="000822A1">
        <w:rPr>
          <w:rFonts w:ascii="Adobe Arabic" w:hAnsi="Adobe Arabic" w:cs="Adobe Arabic"/>
          <w:iCs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iCs/>
          <w:sz w:val="18"/>
          <w:szCs w:val="18"/>
        </w:rPr>
        <w:t>детей</w:t>
      </w:r>
      <w:r w:rsidR="00650027" w:rsidRPr="000822A1">
        <w:rPr>
          <w:rFonts w:ascii="Adobe Arabic" w:hAnsi="Adobe Arabic" w:cs="Adobe Arabic"/>
          <w:iCs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iCs/>
          <w:sz w:val="18"/>
          <w:szCs w:val="18"/>
        </w:rPr>
        <w:t>использую</w:t>
      </w:r>
      <w:r w:rsidR="006D4DFD" w:rsidRPr="000822A1">
        <w:rPr>
          <w:rFonts w:ascii="Times New Roman" w:hAnsi="Times New Roman" w:cs="Times New Roman"/>
          <w:iCs/>
          <w:sz w:val="18"/>
          <w:szCs w:val="18"/>
        </w:rPr>
        <w:t>тся</w:t>
      </w:r>
      <w:r w:rsidR="00650027" w:rsidRPr="000822A1">
        <w:rPr>
          <w:rFonts w:ascii="Adobe Arabic" w:hAnsi="Adobe Arabic" w:cs="Adobe Arabic"/>
          <w:iCs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iCs/>
          <w:sz w:val="18"/>
          <w:szCs w:val="18"/>
        </w:rPr>
        <w:t>разнообразные</w:t>
      </w:r>
      <w:r w:rsidR="00650027" w:rsidRPr="000822A1">
        <w:rPr>
          <w:rFonts w:ascii="Adobe Arabic" w:hAnsi="Adobe Arabic" w:cs="Adobe Arabic"/>
          <w:iCs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iCs/>
          <w:sz w:val="18"/>
          <w:szCs w:val="18"/>
        </w:rPr>
        <w:t>педагогические</w:t>
      </w:r>
      <w:r w:rsidR="00650027" w:rsidRPr="000822A1">
        <w:rPr>
          <w:rFonts w:ascii="Adobe Arabic" w:hAnsi="Adobe Arabic" w:cs="Adobe Arabic"/>
          <w:iCs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iCs/>
          <w:sz w:val="18"/>
          <w:szCs w:val="18"/>
        </w:rPr>
        <w:t>методы</w:t>
      </w:r>
      <w:r w:rsidR="00650027" w:rsidRPr="000822A1">
        <w:rPr>
          <w:rFonts w:ascii="Adobe Arabic" w:hAnsi="Adobe Arabic" w:cs="Adobe Arabic"/>
          <w:iCs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iCs/>
          <w:sz w:val="18"/>
          <w:szCs w:val="18"/>
        </w:rPr>
        <w:t>и</w:t>
      </w:r>
      <w:r w:rsidR="00650027" w:rsidRPr="000822A1">
        <w:rPr>
          <w:rFonts w:ascii="Adobe Arabic" w:hAnsi="Adobe Arabic" w:cs="Adobe Arabic"/>
          <w:iCs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iCs/>
          <w:sz w:val="18"/>
          <w:szCs w:val="18"/>
        </w:rPr>
        <w:t>приемы</w:t>
      </w:r>
      <w:r w:rsidR="00650027" w:rsidRPr="000822A1">
        <w:rPr>
          <w:rFonts w:ascii="Adobe Arabic" w:hAnsi="Adobe Arabic" w:cs="Adobe Arabic"/>
          <w:i/>
          <w:iCs/>
          <w:sz w:val="18"/>
          <w:szCs w:val="18"/>
        </w:rPr>
        <w:t xml:space="preserve"> (</w:t>
      </w:r>
      <w:r w:rsidR="00650027" w:rsidRPr="000822A1">
        <w:rPr>
          <w:rFonts w:ascii="Times New Roman" w:hAnsi="Times New Roman" w:cs="Times New Roman"/>
          <w:sz w:val="18"/>
          <w:szCs w:val="18"/>
        </w:rPr>
        <w:t>познавательные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этические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беседы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, </w:t>
      </w:r>
      <w:r w:rsidR="00650027" w:rsidRPr="000822A1">
        <w:rPr>
          <w:rFonts w:ascii="Times New Roman" w:hAnsi="Times New Roman" w:cs="Times New Roman"/>
          <w:sz w:val="18"/>
          <w:szCs w:val="18"/>
        </w:rPr>
        <w:t>создание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проблемных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proofErr w:type="spellStart"/>
      <w:r w:rsidR="00650027" w:rsidRPr="000822A1">
        <w:rPr>
          <w:rFonts w:ascii="Times New Roman" w:hAnsi="Times New Roman" w:cs="Times New Roman"/>
          <w:sz w:val="18"/>
          <w:szCs w:val="18"/>
        </w:rPr>
        <w:t>ситуаций</w:t>
      </w:r>
      <w:proofErr w:type="gramStart"/>
      <w:r w:rsidR="00650027" w:rsidRPr="000822A1">
        <w:rPr>
          <w:rFonts w:ascii="Adobe Arabic" w:hAnsi="Adobe Arabic" w:cs="Adobe Arabic"/>
          <w:sz w:val="18"/>
          <w:szCs w:val="18"/>
        </w:rPr>
        <w:t>,</w:t>
      </w:r>
      <w:r w:rsidR="00650027" w:rsidRPr="000822A1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="00650027" w:rsidRPr="000822A1">
        <w:rPr>
          <w:rFonts w:ascii="Times New Roman" w:hAnsi="Times New Roman" w:cs="Times New Roman"/>
          <w:sz w:val="18"/>
          <w:szCs w:val="18"/>
        </w:rPr>
        <w:t>становление</w:t>
      </w:r>
      <w:proofErr w:type="spellEnd"/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игровых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традиций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, </w:t>
      </w:r>
      <w:r w:rsidR="00650027" w:rsidRPr="000822A1">
        <w:rPr>
          <w:rFonts w:ascii="Times New Roman" w:hAnsi="Times New Roman" w:cs="Times New Roman"/>
          <w:sz w:val="18"/>
          <w:szCs w:val="18"/>
        </w:rPr>
        <w:t>проведение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разнообразных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экскурсий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, </w:t>
      </w:r>
      <w:r w:rsidR="00650027" w:rsidRPr="000822A1">
        <w:rPr>
          <w:rFonts w:ascii="Times New Roman" w:hAnsi="Times New Roman" w:cs="Times New Roman"/>
          <w:sz w:val="18"/>
          <w:szCs w:val="18"/>
        </w:rPr>
        <w:t>организация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встреч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с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людьми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разных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профессий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– </w:t>
      </w:r>
      <w:r w:rsidR="00650027" w:rsidRPr="000822A1">
        <w:rPr>
          <w:rFonts w:ascii="Times New Roman" w:hAnsi="Times New Roman" w:cs="Times New Roman"/>
          <w:sz w:val="18"/>
          <w:szCs w:val="18"/>
        </w:rPr>
        <w:t>по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возможности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, </w:t>
      </w:r>
      <w:r w:rsidR="00650027" w:rsidRPr="000822A1">
        <w:rPr>
          <w:rFonts w:ascii="Times New Roman" w:hAnsi="Times New Roman" w:cs="Times New Roman"/>
          <w:sz w:val="18"/>
          <w:szCs w:val="18"/>
        </w:rPr>
        <w:t>чтение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ху</w:t>
      </w:r>
      <w:r w:rsidR="00D122FF" w:rsidRPr="000822A1">
        <w:rPr>
          <w:rFonts w:ascii="Times New Roman" w:hAnsi="Times New Roman" w:cs="Times New Roman"/>
          <w:sz w:val="18"/>
          <w:szCs w:val="18"/>
        </w:rPr>
        <w:t>дожественной</w:t>
      </w:r>
      <w:r w:rsidR="00D122FF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D122FF" w:rsidRPr="000822A1">
        <w:rPr>
          <w:rFonts w:ascii="Times New Roman" w:hAnsi="Times New Roman" w:cs="Times New Roman"/>
          <w:sz w:val="18"/>
          <w:szCs w:val="18"/>
        </w:rPr>
        <w:t>литературы</w:t>
      </w:r>
      <w:r w:rsidR="00D122FF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D122FF" w:rsidRPr="000822A1">
        <w:rPr>
          <w:rFonts w:ascii="Times New Roman" w:hAnsi="Times New Roman" w:cs="Times New Roman"/>
          <w:sz w:val="18"/>
          <w:szCs w:val="18"/>
        </w:rPr>
        <w:t>и</w:t>
      </w:r>
      <w:r w:rsidR="00D122FF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D122FF" w:rsidRPr="000822A1">
        <w:rPr>
          <w:rFonts w:ascii="Times New Roman" w:hAnsi="Times New Roman" w:cs="Times New Roman"/>
          <w:sz w:val="18"/>
          <w:szCs w:val="18"/>
        </w:rPr>
        <w:t>т</w:t>
      </w:r>
      <w:r w:rsidR="00D122FF" w:rsidRPr="000822A1">
        <w:rPr>
          <w:rFonts w:ascii="Adobe Arabic" w:hAnsi="Adobe Arabic" w:cs="Adobe Arabic"/>
          <w:sz w:val="18"/>
          <w:szCs w:val="18"/>
        </w:rPr>
        <w:t>.</w:t>
      </w:r>
      <w:r w:rsidR="00D122FF" w:rsidRPr="000822A1">
        <w:rPr>
          <w:rFonts w:ascii="Times New Roman" w:hAnsi="Times New Roman" w:cs="Times New Roman"/>
          <w:sz w:val="18"/>
          <w:szCs w:val="18"/>
        </w:rPr>
        <w:t>д</w:t>
      </w:r>
      <w:r w:rsidR="00D122FF" w:rsidRPr="000822A1">
        <w:rPr>
          <w:rFonts w:ascii="Adobe Arabic" w:hAnsi="Adobe Arabic" w:cs="Adobe Arabic"/>
          <w:sz w:val="18"/>
          <w:szCs w:val="18"/>
        </w:rPr>
        <w:t>.).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Важно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помнить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, </w:t>
      </w:r>
      <w:r w:rsidR="00650027" w:rsidRPr="000822A1">
        <w:rPr>
          <w:rFonts w:ascii="Times New Roman" w:hAnsi="Times New Roman" w:cs="Times New Roman"/>
          <w:sz w:val="18"/>
          <w:szCs w:val="18"/>
        </w:rPr>
        <w:t>что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все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применяемые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методы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приемы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формирования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взаимоотношений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в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процессе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ролевых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игр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должны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быть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взаимосвязаны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взаимообусловлены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. </w:t>
      </w:r>
      <w:r w:rsidR="00650027" w:rsidRPr="000822A1">
        <w:rPr>
          <w:rFonts w:ascii="Times New Roman" w:hAnsi="Times New Roman" w:cs="Times New Roman"/>
          <w:sz w:val="18"/>
          <w:szCs w:val="18"/>
        </w:rPr>
        <w:t>Только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при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наличии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этих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двух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условий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(</w:t>
      </w:r>
      <w:r w:rsidR="00650027" w:rsidRPr="000822A1">
        <w:rPr>
          <w:rFonts w:ascii="Times New Roman" w:hAnsi="Times New Roman" w:cs="Times New Roman"/>
          <w:sz w:val="18"/>
          <w:szCs w:val="18"/>
        </w:rPr>
        <w:t>взаимосвязь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взаимообусловленность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в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их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использовании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) </w:t>
      </w:r>
      <w:r w:rsidR="00650027" w:rsidRPr="000822A1">
        <w:rPr>
          <w:rFonts w:ascii="Times New Roman" w:hAnsi="Times New Roman" w:cs="Times New Roman"/>
          <w:sz w:val="18"/>
          <w:szCs w:val="18"/>
        </w:rPr>
        <w:t>они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оказывают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эффективное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воздействие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становятся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средствами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развития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сюжетной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игры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как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формы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организации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содержательной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жизни</w:t>
      </w:r>
      <w:r w:rsidR="00650027" w:rsidRPr="000822A1">
        <w:rPr>
          <w:rFonts w:ascii="Adobe Arabic" w:hAnsi="Adobe Arabic" w:cs="Adobe Arabic"/>
          <w:sz w:val="18"/>
          <w:szCs w:val="18"/>
        </w:rPr>
        <w:t xml:space="preserve"> </w:t>
      </w:r>
      <w:r w:rsidR="00650027" w:rsidRPr="000822A1">
        <w:rPr>
          <w:rFonts w:ascii="Times New Roman" w:hAnsi="Times New Roman" w:cs="Times New Roman"/>
          <w:sz w:val="18"/>
          <w:szCs w:val="18"/>
        </w:rPr>
        <w:t>де</w:t>
      </w:r>
      <w:r w:rsidR="00357F85" w:rsidRPr="000822A1">
        <w:rPr>
          <w:rFonts w:ascii="Times New Roman" w:hAnsi="Times New Roman" w:cs="Times New Roman"/>
          <w:sz w:val="18"/>
          <w:szCs w:val="18"/>
        </w:rPr>
        <w:t>тей</w:t>
      </w:r>
      <w:r w:rsidR="00357F85" w:rsidRPr="000822A1">
        <w:rPr>
          <w:rFonts w:ascii="Adobe Arabic" w:hAnsi="Adobe Arabic" w:cs="Adobe Arabic"/>
          <w:color w:val="000000" w:themeColor="text1"/>
          <w:sz w:val="18"/>
          <w:szCs w:val="18"/>
        </w:rPr>
        <w:t>.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357F85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ама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себе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</w:t>
      </w:r>
      <w:r w:rsidR="00357F85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руппа</w:t>
      </w:r>
      <w:r w:rsidR="00357F85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357F85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не</w:t>
      </w:r>
      <w:r w:rsidR="00357F85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357F85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будет</w:t>
      </w:r>
      <w:r w:rsidR="00357F85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357F85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дружной</w:t>
      </w:r>
      <w:r w:rsidR="00357F85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,</w:t>
      </w:r>
      <w:r w:rsidR="008F01A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357F85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плочение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коллектива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не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будет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хорошим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если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не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проводить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нем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какую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-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работу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формированию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дружеских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взаимоотношений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.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Нужно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детям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разъяснять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что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такое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“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хорошо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”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что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такое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“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плохо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”.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Лишь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только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тогда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них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сформируются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правильные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взаимоотношения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группе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.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потом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школе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вообще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жизни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дети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будут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уметь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дружить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находить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людьми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будут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честными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добрыми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справедливыми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,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эти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качества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ценятся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="00650027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 xml:space="preserve"> </w:t>
      </w:r>
      <w:r w:rsidR="00650027" w:rsidRPr="000822A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людях</w:t>
      </w:r>
      <w:r w:rsidR="00357F85" w:rsidRPr="000822A1">
        <w:rPr>
          <w:rFonts w:ascii="Adobe Arabic" w:eastAsia="Times New Roman" w:hAnsi="Adobe Arabic" w:cs="Adobe Arabic"/>
          <w:color w:val="000000" w:themeColor="text1"/>
          <w:sz w:val="18"/>
          <w:szCs w:val="18"/>
          <w:lang w:eastAsia="ru-RU"/>
        </w:rPr>
        <w:t>.</w:t>
      </w:r>
    </w:p>
    <w:p w:rsidR="009A6E5B" w:rsidRPr="00CD32CF" w:rsidRDefault="008F01A7" w:rsidP="009A6E5B">
      <w:pPr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лагодаря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целенаправленному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воспитанию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концу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пребывании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детском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саду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каждый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может</w:t>
      </w:r>
      <w:proofErr w:type="gramEnd"/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овладевает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элементарны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softHyphen/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умениями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строить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ош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ения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верст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никами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руководствуя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сь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правилами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:</w:t>
      </w:r>
    </w:p>
    <w:p w:rsidR="008F01A7" w:rsidRDefault="008F01A7" w:rsidP="009A6E5B">
      <w:pPr>
        <w:spacing w:after="0" w:line="240" w:lineRule="auto"/>
        <w:jc w:val="both"/>
        <w:rPr>
          <w:rFonts w:eastAsia="Times New Roman" w:cs="Adobe Arabic"/>
          <w:color w:val="000000"/>
          <w:sz w:val="18"/>
          <w:szCs w:val="18"/>
          <w:lang w:eastAsia="ru-RU"/>
        </w:rPr>
      </w:pPr>
    </w:p>
    <w:p w:rsidR="00650027" w:rsidRPr="00CD32CF" w:rsidRDefault="008F01A7" w:rsidP="009A6E5B">
      <w:pPr>
        <w:spacing w:after="0" w:line="240" w:lineRule="auto"/>
        <w:jc w:val="both"/>
        <w:rPr>
          <w:rFonts w:ascii="Adobe Arabic" w:eastAsia="Times New Roman" w:hAnsi="Adobe Arabic" w:cs="Adobe Arabic"/>
          <w:sz w:val="18"/>
          <w:szCs w:val="18"/>
          <w:lang w:eastAsia="ru-RU"/>
        </w:rPr>
      </w:pPr>
      <w:r>
        <w:rPr>
          <w:rFonts w:eastAsia="Times New Roman" w:cs="Adobe Arabic"/>
          <w:color w:val="000000"/>
          <w:sz w:val="18"/>
          <w:szCs w:val="18"/>
          <w:lang w:eastAsia="ru-RU"/>
        </w:rPr>
        <w:t xml:space="preserve">   </w:t>
      </w:r>
      <w:r w:rsidR="00264A48">
        <w:rPr>
          <w:rFonts w:eastAsia="Times New Roman" w:cs="Adobe Arabic"/>
          <w:color w:val="000000"/>
          <w:sz w:val="18"/>
          <w:szCs w:val="18"/>
          <w:lang w:eastAsia="ru-RU"/>
        </w:rPr>
        <w:t>-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игрушки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пособия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ющиес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="009A6E5B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9A6E5B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proofErr w:type="gramStart"/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softHyphen/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</w:t>
      </w:r>
      <w:r w:rsidR="00CD32CF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-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достояние</w:t>
      </w:r>
      <w:proofErr w:type="gramEnd"/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детского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сада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предназна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softHyphen/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чены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всех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рушки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детского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сада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брать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домой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полагается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;</w:t>
      </w:r>
    </w:p>
    <w:p w:rsidR="008F01A7" w:rsidRDefault="008F01A7" w:rsidP="009A6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50027" w:rsidRPr="00CD32CF" w:rsidRDefault="008F01A7" w:rsidP="009A6E5B">
      <w:pPr>
        <w:spacing w:after="0" w:line="240" w:lineRule="auto"/>
        <w:jc w:val="both"/>
        <w:rPr>
          <w:rFonts w:ascii="Adobe Arabic" w:eastAsia="Times New Roman" w:hAnsi="Adobe Arabic" w:cs="Adobe Arabic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264A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</w:t>
      </w:r>
      <w:r w:rsidR="009A6E5B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,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чем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играешь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9A6E5B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занимае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шься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вместе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сверстниками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должно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распределяться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справедливости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;</w:t>
      </w:r>
    </w:p>
    <w:p w:rsidR="00174D42" w:rsidRDefault="00174D42" w:rsidP="009A6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50027" w:rsidRPr="00CD32CF" w:rsidRDefault="00174D42" w:rsidP="009A6E5B">
      <w:pPr>
        <w:spacing w:after="0" w:line="240" w:lineRule="auto"/>
        <w:jc w:val="both"/>
        <w:rPr>
          <w:rFonts w:ascii="Adobe Arabic" w:eastAsia="Times New Roman" w:hAnsi="Adobe Arabic" w:cs="Adobe Arabic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="00264A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ты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обязан</w:t>
      </w:r>
      <w:r w:rsidR="009A6E5B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считаться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общи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замыслом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</w:t>
      </w:r>
      <w:r w:rsidR="009A6E5B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,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согласовывать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действия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softHyphen/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ребятами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;</w:t>
      </w:r>
    </w:p>
    <w:p w:rsidR="00650027" w:rsidRPr="00174D42" w:rsidRDefault="008F01A7" w:rsidP="009A6E5B">
      <w:pPr>
        <w:spacing w:after="0" w:line="240" w:lineRule="auto"/>
        <w:jc w:val="both"/>
        <w:rPr>
          <w:rFonts w:eastAsia="Times New Roman" w:cs="Adobe Arabic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необходимости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умей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уступать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ждать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помогать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выполнять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="009A6E5B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только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ведущие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второстепенные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—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таков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закон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товарищества</w:t>
      </w:r>
      <w:r w:rsidR="00174D42">
        <w:rPr>
          <w:rFonts w:eastAsia="Times New Roman" w:cs="Adobe Arabic"/>
          <w:color w:val="000000"/>
          <w:sz w:val="18"/>
          <w:szCs w:val="18"/>
          <w:lang w:eastAsia="ru-RU"/>
        </w:rPr>
        <w:t>;</w:t>
      </w:r>
    </w:p>
    <w:p w:rsidR="008F01A7" w:rsidRDefault="008F01A7" w:rsidP="009A6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50027" w:rsidRPr="00174D42" w:rsidRDefault="008F01A7" w:rsidP="009A6E5B">
      <w:pPr>
        <w:spacing w:after="0" w:line="240" w:lineRule="auto"/>
        <w:jc w:val="both"/>
        <w:rPr>
          <w:rFonts w:eastAsia="Times New Roman" w:cs="Adobe Arabic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="00264A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отнимать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игрушки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или</w:t>
      </w:r>
      <w:r w:rsidR="009A6E5B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выбирать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луч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ши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жадничать</w:t>
      </w:r>
      <w:r w:rsidR="009A6E5B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капризничать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командовать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softHyphen/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гими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ребятами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некрасиво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стыдно</w:t>
      </w:r>
      <w:r w:rsidR="00174D42">
        <w:rPr>
          <w:rFonts w:eastAsia="Times New Roman" w:cs="Adobe Arabic"/>
          <w:color w:val="000000"/>
          <w:sz w:val="18"/>
          <w:szCs w:val="18"/>
          <w:lang w:eastAsia="ru-RU"/>
        </w:rPr>
        <w:t>,</w:t>
      </w:r>
    </w:p>
    <w:p w:rsidR="00650027" w:rsidRPr="00174D42" w:rsidRDefault="00650027" w:rsidP="009A6E5B">
      <w:pPr>
        <w:spacing w:after="0" w:line="240" w:lineRule="auto"/>
        <w:jc w:val="both"/>
        <w:rPr>
          <w:rFonts w:eastAsia="Times New Roman" w:cs="Adobe Arabic"/>
          <w:sz w:val="18"/>
          <w:szCs w:val="18"/>
          <w:lang w:eastAsia="ru-RU"/>
        </w:rPr>
      </w:pP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ты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одни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вместе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тобой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другие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такие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</w:t>
      </w:r>
      <w:r w:rsidR="00174D42">
        <w:rPr>
          <w:rFonts w:eastAsia="Times New Roman" w:cs="Adobe Arabic"/>
          <w:color w:val="000000"/>
          <w:sz w:val="18"/>
          <w:szCs w:val="18"/>
          <w:lang w:eastAsia="ru-RU"/>
        </w:rPr>
        <w:t>,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ты</w:t>
      </w:r>
      <w:r w:rsidR="00174D42">
        <w:rPr>
          <w:rFonts w:eastAsia="Times New Roman" w:cs="Adobe Arabic"/>
          <w:color w:val="000000"/>
          <w:sz w:val="18"/>
          <w:szCs w:val="18"/>
          <w:lang w:eastAsia="ru-RU"/>
        </w:rPr>
        <w:t>,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ребята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чтобы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совместные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дела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протекали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согласно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умей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договари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softHyphen/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ваться</w:t>
      </w:r>
      <w:proofErr w:type="gramStart"/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9A6E5B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  <w:proofErr w:type="gramEnd"/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большинство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ребят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согласны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тобой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значи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ты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придется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уступить</w:t>
      </w:r>
      <w:r w:rsidR="00174D42">
        <w:rPr>
          <w:rFonts w:eastAsia="Times New Roman" w:cs="Adobe Arabic"/>
          <w:color w:val="000000"/>
          <w:sz w:val="18"/>
          <w:szCs w:val="18"/>
          <w:lang w:eastAsia="ru-RU"/>
        </w:rPr>
        <w:t>;</w:t>
      </w:r>
    </w:p>
    <w:p w:rsidR="008F01A7" w:rsidRPr="008F01A7" w:rsidRDefault="008F01A7" w:rsidP="009A6E5B">
      <w:pPr>
        <w:spacing w:after="0" w:line="240" w:lineRule="auto"/>
        <w:jc w:val="both"/>
        <w:rPr>
          <w:rFonts w:eastAsia="Times New Roman" w:cs="Adobe Arabic"/>
          <w:i/>
          <w:iCs/>
          <w:color w:val="000000"/>
          <w:sz w:val="18"/>
          <w:szCs w:val="18"/>
          <w:lang w:eastAsia="ru-RU"/>
        </w:rPr>
      </w:pPr>
    </w:p>
    <w:p w:rsidR="00650027" w:rsidRPr="00174D42" w:rsidRDefault="008F01A7" w:rsidP="009A6E5B">
      <w:pPr>
        <w:spacing w:after="0" w:line="240" w:lineRule="auto"/>
        <w:jc w:val="both"/>
        <w:rPr>
          <w:rFonts w:eastAsia="Times New Roman" w:cs="Adobe Arabic"/>
          <w:sz w:val="18"/>
          <w:szCs w:val="18"/>
          <w:lang w:eastAsia="ru-RU"/>
        </w:rPr>
      </w:pPr>
      <w:r>
        <w:rPr>
          <w:rFonts w:eastAsia="Times New Roman" w:cs="Adobe Arabic"/>
          <w:i/>
          <w:iCs/>
          <w:color w:val="000000"/>
          <w:sz w:val="18"/>
          <w:szCs w:val="18"/>
          <w:lang w:eastAsia="ru-RU"/>
        </w:rPr>
        <w:t xml:space="preserve"> </w:t>
      </w:r>
      <w:r w:rsidR="00264A48">
        <w:rPr>
          <w:rFonts w:eastAsia="Times New Roman" w:cs="Adobe Arabic"/>
          <w:i/>
          <w:iCs/>
          <w:color w:val="000000"/>
          <w:sz w:val="18"/>
          <w:szCs w:val="18"/>
          <w:lang w:eastAsia="ru-RU"/>
        </w:rPr>
        <w:t>-</w:t>
      </w:r>
      <w:r>
        <w:rPr>
          <w:rFonts w:eastAsia="Times New Roman" w:cs="Adobe Arabic"/>
          <w:i/>
          <w:iCs/>
          <w:color w:val="000000"/>
          <w:sz w:val="18"/>
          <w:szCs w:val="18"/>
          <w:lang w:eastAsia="ru-RU"/>
        </w:rPr>
        <w:t xml:space="preserve"> 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хочешь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чтобы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тобой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дружили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старайся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ссориться</w:t>
      </w:r>
      <w:r w:rsidR="009A6E5B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,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проявляй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заботу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своем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товарище</w:t>
      </w:r>
      <w:r w:rsidR="00CD32CF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,</w:t>
      </w:r>
      <w:r w:rsidR="00CD32CF">
        <w:rPr>
          <w:rFonts w:eastAsia="Times New Roman" w:cs="Adobe Arabic"/>
          <w:color w:val="000000"/>
          <w:sz w:val="18"/>
          <w:szCs w:val="18"/>
          <w:lang w:eastAsia="ru-RU"/>
        </w:rPr>
        <w:t xml:space="preserve">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="009A6E5B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оставляй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его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беде</w:t>
      </w:r>
      <w:r w:rsidR="00174D42">
        <w:rPr>
          <w:rFonts w:eastAsia="Times New Roman" w:cs="Adobe Arabic"/>
          <w:color w:val="000000"/>
          <w:sz w:val="18"/>
          <w:szCs w:val="18"/>
          <w:lang w:eastAsia="ru-RU"/>
        </w:rPr>
        <w:t>;</w:t>
      </w:r>
    </w:p>
    <w:p w:rsidR="008F01A7" w:rsidRDefault="008F01A7" w:rsidP="009A6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74D42" w:rsidRPr="00264A48" w:rsidRDefault="008F01A7" w:rsidP="009A6E5B">
      <w:pPr>
        <w:spacing w:after="0" w:line="240" w:lineRule="auto"/>
        <w:jc w:val="both"/>
        <w:rPr>
          <w:rFonts w:eastAsia="Times New Roman" w:cs="Adobe Arabic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264A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если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9A6E5B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ты</w:t>
      </w:r>
      <w:r w:rsidR="009A6E5B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хочешь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чтобы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тебя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приняли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игру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CD32CF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умей</w:t>
      </w:r>
      <w:r w:rsidR="00CD32CF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вежливо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обратиться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просьбой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ним</w:t>
      </w:r>
      <w:r w:rsidR="00CD32CF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,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диктуй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своих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условий</w:t>
      </w:r>
      <w:proofErr w:type="gramStart"/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264A48">
        <w:rPr>
          <w:rFonts w:eastAsia="Times New Roman" w:cs="Adobe Arabic"/>
          <w:color w:val="000000"/>
          <w:sz w:val="18"/>
          <w:szCs w:val="18"/>
          <w:lang w:eastAsia="ru-RU"/>
        </w:rPr>
        <w:t>.</w:t>
      </w:r>
      <w:proofErr w:type="gramEnd"/>
    </w:p>
    <w:p w:rsidR="00174D42" w:rsidRDefault="00174D42" w:rsidP="009A6E5B">
      <w:pPr>
        <w:spacing w:after="0" w:line="240" w:lineRule="auto"/>
        <w:jc w:val="both"/>
        <w:rPr>
          <w:rFonts w:eastAsia="Times New Roman" w:cs="Adobe Arabic"/>
          <w:color w:val="000000"/>
          <w:sz w:val="18"/>
          <w:szCs w:val="18"/>
          <w:lang w:eastAsia="ru-RU"/>
        </w:rPr>
      </w:pPr>
    </w:p>
    <w:p w:rsidR="00650027" w:rsidRPr="00CD32CF" w:rsidRDefault="00CD32CF" w:rsidP="009A6E5B">
      <w:pPr>
        <w:spacing w:after="0" w:line="240" w:lineRule="auto"/>
        <w:jc w:val="both"/>
        <w:rPr>
          <w:rFonts w:ascii="Adobe Arabic" w:eastAsia="Times New Roman" w:hAnsi="Adobe Arabic" w:cs="Adobe Arabic"/>
          <w:sz w:val="18"/>
          <w:szCs w:val="18"/>
          <w:lang w:eastAsia="ru-RU"/>
        </w:rPr>
      </w:pP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ажно</w:t>
      </w:r>
      <w:r w:rsidR="00264A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ч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тобы</w:t>
      </w:r>
      <w:r w:rsidR="00264A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благодаря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общению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сверстниками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ребенок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накапливал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опыт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саморегулирования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поведения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считался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общественным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мнением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приобретал</w:t>
      </w:r>
      <w:r w:rsidR="00650027"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650027"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навыки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D3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коллективности</w:t>
      </w:r>
      <w:r w:rsidRPr="00CD32CF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.</w:t>
      </w:r>
      <w:r w:rsidR="00650027" w:rsidRPr="00CD32CF">
        <w:rPr>
          <w:rFonts w:ascii="Adobe Arabic" w:eastAsia="Times New Roman" w:hAnsi="Adobe Arabic" w:cs="Adobe Arabic"/>
          <w:color w:val="000000"/>
          <w:spacing w:val="-10"/>
          <w:sz w:val="18"/>
          <w:szCs w:val="18"/>
          <w:lang w:eastAsia="ru-RU"/>
        </w:rPr>
        <w:tab/>
      </w:r>
    </w:p>
    <w:p w:rsidR="00650027" w:rsidRPr="00CD32CF" w:rsidRDefault="00650027" w:rsidP="009A6E5B">
      <w:pPr>
        <w:jc w:val="both"/>
        <w:rPr>
          <w:rFonts w:ascii="Adobe Arabic" w:hAnsi="Adobe Arabic" w:cs="Adobe Arabic"/>
          <w:sz w:val="18"/>
          <w:szCs w:val="18"/>
        </w:rPr>
      </w:pPr>
    </w:p>
    <w:p w:rsidR="00782B96" w:rsidRPr="007C1781" w:rsidRDefault="007C1781" w:rsidP="007C1781">
      <w:pPr>
        <w:jc w:val="both"/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="000822A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 д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ети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>-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разному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проявляют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себя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перест</w:t>
      </w:r>
      <w:r w:rsid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упая порог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детского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сада</w:t>
      </w:r>
      <w:proofErr w:type="gramStart"/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>
        <w:rPr>
          <w:rFonts w:eastAsia="Times New Roman" w:cs="Adobe Arabic"/>
          <w:color w:val="000000"/>
          <w:sz w:val="18"/>
          <w:szCs w:val="18"/>
          <w:lang w:eastAsia="ru-RU"/>
        </w:rPr>
        <w:t>.</w:t>
      </w:r>
      <w:proofErr w:type="gramEnd"/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Одни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контактны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общительны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чувствуют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</w:t>
      </w:r>
      <w:r w:rsid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бя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среди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сверстников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спокойно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естественно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довольно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быстро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осваиваются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новой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softHyphen/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становкой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находят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свое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место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детском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обществе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Другие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тру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дом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расстаются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близкими</w:t>
      </w:r>
      <w:r w:rsidR="00782B96">
        <w:rPr>
          <w:rFonts w:eastAsia="Times New Roman" w:cs="Adobe Arabic"/>
          <w:color w:val="000000"/>
          <w:sz w:val="18"/>
          <w:szCs w:val="18"/>
          <w:lang w:eastAsia="ru-RU"/>
        </w:rPr>
        <w:t>,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скучают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дому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отказы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ваются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игр с 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детьми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тяжело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входя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контакт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воспитателем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Третьи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отличаются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неорга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softHyphen/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низованностью</w:t>
      </w:r>
      <w:r w:rsidR="00782B96">
        <w:rPr>
          <w:rFonts w:eastAsia="Times New Roman" w:cs="Adobe Arabic"/>
          <w:color w:val="000000"/>
          <w:sz w:val="18"/>
          <w:szCs w:val="18"/>
          <w:lang w:eastAsia="ru-RU"/>
        </w:rPr>
        <w:t>,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архаичностью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поведения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неумением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подчиняться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общему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распорядку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жизни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Четвертые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бойки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шустры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softHyphen/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нии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сверстниками</w:t>
      </w:r>
      <w:proofErr w:type="gramStart"/>
      <w:r w:rsid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D45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proofErr w:type="spellStart"/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раскованны</w:t>
      </w:r>
      <w:proofErr w:type="spellEnd"/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одно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softHyphen/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временно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проявляют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агрессивность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стрем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softHyphen/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ление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отнимать</w:t>
      </w:r>
      <w:r w:rsidR="00782B96" w:rsidRPr="00782B96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782B96" w:rsidRPr="00782B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повелевать</w:t>
      </w:r>
      <w:r w:rsidR="00782B96" w:rsidRPr="007C1781">
        <w:rPr>
          <w:rFonts w:eastAsia="Times New Roman" w:cs="Adobe Arabic"/>
          <w:color w:val="000000"/>
          <w:sz w:val="18"/>
          <w:szCs w:val="18"/>
          <w:lang w:eastAsia="ru-RU"/>
        </w:rPr>
        <w:t xml:space="preserve">.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они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очень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разные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их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поведение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несет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7C1781">
        <w:rPr>
          <w:rFonts w:eastAsia="Times New Roman" w:cs="Adobe Arabic"/>
          <w:color w:val="000000"/>
          <w:sz w:val="18"/>
          <w:szCs w:val="18"/>
          <w:lang w:eastAsia="ru-RU"/>
        </w:rPr>
        <w:t xml:space="preserve"> </w:t>
      </w:r>
      <w:r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себе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отпечаток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семейного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воспитания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.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они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proofErr w:type="gramStart"/>
      <w:r w:rsidRPr="007C1781">
        <w:rPr>
          <w:rFonts w:eastAsia="Times New Roman" w:cs="Adobe Arabic"/>
          <w:color w:val="000000"/>
          <w:sz w:val="18"/>
          <w:szCs w:val="18"/>
          <w:lang w:eastAsia="ru-RU"/>
        </w:rPr>
        <w:t>–т</w:t>
      </w:r>
      <w:proofErr w:type="gramEnd"/>
      <w:r w:rsidRPr="007C1781">
        <w:rPr>
          <w:rFonts w:eastAsia="Times New Roman" w:cs="Adobe Arabic"/>
          <w:color w:val="000000"/>
          <w:sz w:val="18"/>
          <w:szCs w:val="18"/>
          <w:lang w:eastAsia="ru-RU"/>
        </w:rPr>
        <w:t xml:space="preserve">ихие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шумные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робкие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бойкие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,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замкну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softHyphen/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тые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коммуникабельные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—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нуждаются</w:t>
      </w:r>
      <w:r w:rsidR="00782B96" w:rsidRPr="007C1781">
        <w:rPr>
          <w:rFonts w:ascii="Adobe Arabic" w:eastAsia="Times New Roman" w:hAnsi="Adobe Arabic" w:cs="Adobe Arabic"/>
          <w:color w:val="000000"/>
          <w:sz w:val="18"/>
          <w:szCs w:val="18"/>
          <w:lang w:eastAsia="ru-RU"/>
        </w:rPr>
        <w:t xml:space="preserve"> </w:t>
      </w:r>
      <w:r w:rsidR="00782B96"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теплом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7C17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,внимательном отношении педагога.</w:t>
      </w:r>
    </w:p>
    <w:p w:rsidR="004A76FE" w:rsidRPr="00782B96" w:rsidRDefault="004A76FE" w:rsidP="007C1781">
      <w:pPr>
        <w:pStyle w:val="a3"/>
        <w:ind w:left="75" w:right="75"/>
        <w:jc w:val="both"/>
        <w:rPr>
          <w:rFonts w:ascii="Adobe Arabic" w:hAnsi="Adobe Arabic" w:cs="Adobe Arabic"/>
          <w:b/>
          <w:color w:val="FF0000"/>
          <w:sz w:val="18"/>
          <w:szCs w:val="18"/>
          <w:u w:val="single"/>
        </w:rPr>
      </w:pPr>
    </w:p>
    <w:sectPr w:rsidR="004A76FE" w:rsidRPr="00782B96" w:rsidSect="00217B2C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E0" w:rsidRDefault="00F60CE0" w:rsidP="004F18AA">
      <w:pPr>
        <w:spacing w:after="0" w:line="240" w:lineRule="auto"/>
      </w:pPr>
      <w:r>
        <w:separator/>
      </w:r>
    </w:p>
  </w:endnote>
  <w:endnote w:type="continuationSeparator" w:id="0">
    <w:p w:rsidR="00F60CE0" w:rsidRDefault="00F60CE0" w:rsidP="004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E0" w:rsidRDefault="00F60CE0" w:rsidP="004F18AA">
      <w:pPr>
        <w:spacing w:after="0" w:line="240" w:lineRule="auto"/>
      </w:pPr>
      <w:r>
        <w:separator/>
      </w:r>
    </w:p>
  </w:footnote>
  <w:footnote w:type="continuationSeparator" w:id="0">
    <w:p w:rsidR="00F60CE0" w:rsidRDefault="00F60CE0" w:rsidP="004F1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3BA"/>
    <w:multiLevelType w:val="hybridMultilevel"/>
    <w:tmpl w:val="10CCE33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8001DE6"/>
    <w:multiLevelType w:val="hybridMultilevel"/>
    <w:tmpl w:val="91A6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C63E6"/>
    <w:multiLevelType w:val="hybridMultilevel"/>
    <w:tmpl w:val="630C461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1ADD45B9"/>
    <w:multiLevelType w:val="hybridMultilevel"/>
    <w:tmpl w:val="36666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3C86"/>
    <w:multiLevelType w:val="hybridMultilevel"/>
    <w:tmpl w:val="516A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56A00"/>
    <w:multiLevelType w:val="hybridMultilevel"/>
    <w:tmpl w:val="9EEC486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26054B1C"/>
    <w:multiLevelType w:val="hybridMultilevel"/>
    <w:tmpl w:val="46F81A3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2C9B7B39"/>
    <w:multiLevelType w:val="hybridMultilevel"/>
    <w:tmpl w:val="20FA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F7143"/>
    <w:multiLevelType w:val="hybridMultilevel"/>
    <w:tmpl w:val="C0F873B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3A6862D2"/>
    <w:multiLevelType w:val="hybridMultilevel"/>
    <w:tmpl w:val="BF4AF6D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41ED5FD2"/>
    <w:multiLevelType w:val="hybridMultilevel"/>
    <w:tmpl w:val="4D701472"/>
    <w:lvl w:ilvl="0" w:tplc="37260D3E">
      <w:start w:val="1"/>
      <w:numFmt w:val="decimal"/>
      <w:lvlText w:val="%1)"/>
      <w:lvlJc w:val="left"/>
      <w:pPr>
        <w:ind w:left="9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528E6085"/>
    <w:multiLevelType w:val="hybridMultilevel"/>
    <w:tmpl w:val="2804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158A7"/>
    <w:multiLevelType w:val="hybridMultilevel"/>
    <w:tmpl w:val="7E5288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483E52"/>
    <w:multiLevelType w:val="hybridMultilevel"/>
    <w:tmpl w:val="3976E2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B740B2"/>
    <w:multiLevelType w:val="hybridMultilevel"/>
    <w:tmpl w:val="4414FF3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5E7451E9"/>
    <w:multiLevelType w:val="hybridMultilevel"/>
    <w:tmpl w:val="56B61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0137EA"/>
    <w:multiLevelType w:val="hybridMultilevel"/>
    <w:tmpl w:val="7E0C02A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61E00722"/>
    <w:multiLevelType w:val="hybridMultilevel"/>
    <w:tmpl w:val="27204E36"/>
    <w:lvl w:ilvl="0" w:tplc="0CC8A14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E814F6E2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F0E7A"/>
    <w:multiLevelType w:val="hybridMultilevel"/>
    <w:tmpl w:val="23C6CEB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68A0074F"/>
    <w:multiLevelType w:val="hybridMultilevel"/>
    <w:tmpl w:val="3182C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D49B6"/>
    <w:multiLevelType w:val="hybridMultilevel"/>
    <w:tmpl w:val="DFA0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4"/>
  </w:num>
  <w:num w:numId="5">
    <w:abstractNumId w:val="11"/>
  </w:num>
  <w:num w:numId="6">
    <w:abstractNumId w:val="13"/>
  </w:num>
  <w:num w:numId="7">
    <w:abstractNumId w:val="12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15"/>
  </w:num>
  <w:num w:numId="13">
    <w:abstractNumId w:val="1"/>
  </w:num>
  <w:num w:numId="14">
    <w:abstractNumId w:val="7"/>
  </w:num>
  <w:num w:numId="15">
    <w:abstractNumId w:val="2"/>
  </w:num>
  <w:num w:numId="16">
    <w:abstractNumId w:val="0"/>
  </w:num>
  <w:num w:numId="17">
    <w:abstractNumId w:val="18"/>
  </w:num>
  <w:num w:numId="18">
    <w:abstractNumId w:val="9"/>
  </w:num>
  <w:num w:numId="19">
    <w:abstractNumId w:val="6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8F"/>
    <w:rsid w:val="000822A1"/>
    <w:rsid w:val="000E0272"/>
    <w:rsid w:val="0014377C"/>
    <w:rsid w:val="00174D42"/>
    <w:rsid w:val="001A6DF4"/>
    <w:rsid w:val="001B0CD0"/>
    <w:rsid w:val="001F69FA"/>
    <w:rsid w:val="00213303"/>
    <w:rsid w:val="00217B2C"/>
    <w:rsid w:val="00264A48"/>
    <w:rsid w:val="00357F85"/>
    <w:rsid w:val="00366D6F"/>
    <w:rsid w:val="00414D0A"/>
    <w:rsid w:val="004A084D"/>
    <w:rsid w:val="004A76FE"/>
    <w:rsid w:val="004F18AA"/>
    <w:rsid w:val="00526650"/>
    <w:rsid w:val="0054748B"/>
    <w:rsid w:val="005B36CA"/>
    <w:rsid w:val="00650027"/>
    <w:rsid w:val="00676A17"/>
    <w:rsid w:val="006C4DB5"/>
    <w:rsid w:val="006D4DFD"/>
    <w:rsid w:val="00746ECE"/>
    <w:rsid w:val="0078045A"/>
    <w:rsid w:val="00782B96"/>
    <w:rsid w:val="007C1781"/>
    <w:rsid w:val="007C6C92"/>
    <w:rsid w:val="008A3763"/>
    <w:rsid w:val="008E7EBE"/>
    <w:rsid w:val="008F01A7"/>
    <w:rsid w:val="00942A03"/>
    <w:rsid w:val="009A6E5B"/>
    <w:rsid w:val="009D45D0"/>
    <w:rsid w:val="00A806DF"/>
    <w:rsid w:val="00B464CB"/>
    <w:rsid w:val="00BC19DA"/>
    <w:rsid w:val="00CD32CF"/>
    <w:rsid w:val="00D122FF"/>
    <w:rsid w:val="00D5091F"/>
    <w:rsid w:val="00D57ADB"/>
    <w:rsid w:val="00E53583"/>
    <w:rsid w:val="00EA2DB0"/>
    <w:rsid w:val="00EA4188"/>
    <w:rsid w:val="00F1798F"/>
    <w:rsid w:val="00F60CE0"/>
    <w:rsid w:val="00F62F9E"/>
    <w:rsid w:val="00FA5283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98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06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1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8AA"/>
  </w:style>
  <w:style w:type="paragraph" w:styleId="a7">
    <w:name w:val="footer"/>
    <w:basedOn w:val="a"/>
    <w:link w:val="a8"/>
    <w:uiPriority w:val="99"/>
    <w:unhideWhenUsed/>
    <w:rsid w:val="004F1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98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06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1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8AA"/>
  </w:style>
  <w:style w:type="paragraph" w:styleId="a7">
    <w:name w:val="footer"/>
    <w:basedOn w:val="a"/>
    <w:link w:val="a8"/>
    <w:uiPriority w:val="99"/>
    <w:unhideWhenUsed/>
    <w:rsid w:val="004F1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2012-02-12T08:34:00Z</dcterms:created>
  <dcterms:modified xsi:type="dcterms:W3CDTF">2020-01-26T19:13:00Z</dcterms:modified>
</cp:coreProperties>
</file>