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4C" w:rsidRPr="00F51B4C" w:rsidRDefault="004D64BB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spellStart"/>
      <w:r w:rsidR="00F51B4C" w:rsidRPr="00F51B4C">
        <w:rPr>
          <w:rFonts w:ascii="Times New Roman" w:hAnsi="Times New Roman" w:cs="Times New Roman"/>
          <w:b/>
          <w:sz w:val="28"/>
          <w:szCs w:val="28"/>
        </w:rPr>
        <w:t>ное</w:t>
      </w:r>
      <w:proofErr w:type="spellEnd"/>
      <w:r w:rsidR="00F51B4C" w:rsidRPr="00F51B4C">
        <w:rPr>
          <w:rFonts w:ascii="Times New Roman" w:hAnsi="Times New Roman" w:cs="Times New Roman"/>
          <w:b/>
          <w:sz w:val="28"/>
          <w:szCs w:val="28"/>
        </w:rPr>
        <w:t xml:space="preserve"> бюджетное дошкольное образовательное учреждение</w:t>
      </w:r>
    </w:p>
    <w:p w:rsidR="00F51B4C" w:rsidRPr="00F51B4C" w:rsidRDefault="004D64BB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сад№230»</w:t>
      </w:r>
    </w:p>
    <w:p w:rsidR="00F51B4C" w:rsidRPr="00F51B4C" w:rsidRDefault="00F51B4C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1B4C" w:rsidRPr="00F51B4C" w:rsidRDefault="00F51B4C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1B4C" w:rsidRDefault="00F51B4C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1B4C" w:rsidRPr="00F51B4C" w:rsidRDefault="00F51B4C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1B4C" w:rsidRPr="00F51B4C" w:rsidRDefault="00F51B4C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1B4C" w:rsidRPr="00F51B4C" w:rsidRDefault="00F51B4C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F51B4C">
        <w:rPr>
          <w:rFonts w:ascii="Times New Roman" w:hAnsi="Times New Roman" w:cs="Times New Roman"/>
          <w:b/>
          <w:sz w:val="28"/>
          <w:szCs w:val="28"/>
        </w:rPr>
        <w:t xml:space="preserve"> ПО САМООБРАЗОВАНИЮ</w:t>
      </w:r>
    </w:p>
    <w:p w:rsidR="00F51B4C" w:rsidRPr="00F51B4C" w:rsidRDefault="00F51B4C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1B4C" w:rsidRDefault="00E75A08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E75A08">
        <w:rPr>
          <w:rFonts w:ascii="Times New Roman" w:hAnsi="Times New Roman" w:cs="Times New Roman"/>
          <w:b/>
          <w:sz w:val="40"/>
          <w:szCs w:val="40"/>
        </w:rPr>
        <w:t>«Правила дорожного движения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75A08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75A08">
        <w:rPr>
          <w:rFonts w:ascii="Times New Roman" w:hAnsi="Times New Roman" w:cs="Times New Roman"/>
          <w:b/>
          <w:sz w:val="40"/>
          <w:szCs w:val="40"/>
        </w:rPr>
        <w:t>основа безопасности дошкольника»</w:t>
      </w:r>
    </w:p>
    <w:p w:rsidR="00F51B4C" w:rsidRDefault="00F51B4C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1B4C" w:rsidRPr="00F51B4C" w:rsidRDefault="00F51B4C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1B4C" w:rsidRPr="00F51B4C" w:rsidRDefault="00F51B4C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1B4C" w:rsidRDefault="00F51B4C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5A08" w:rsidRPr="00F51B4C" w:rsidRDefault="00E75A08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1B4C" w:rsidRPr="00F51B4C" w:rsidRDefault="007E76D2" w:rsidP="007E76D2">
      <w:pPr>
        <w:spacing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  <w:r w:rsidR="00F51B4C" w:rsidRPr="00F51B4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4D64BB">
        <w:rPr>
          <w:rFonts w:ascii="Times New Roman" w:hAnsi="Times New Roman" w:cs="Times New Roman"/>
          <w:b/>
          <w:sz w:val="28"/>
          <w:szCs w:val="28"/>
        </w:rPr>
        <w:t>Фернандес</w:t>
      </w:r>
      <w:proofErr w:type="spellEnd"/>
      <w:r w:rsidR="004D64BB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F51B4C" w:rsidRPr="00F51B4C" w:rsidRDefault="00F51B4C" w:rsidP="00F51B4C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F51B4C">
        <w:rPr>
          <w:rFonts w:ascii="Times New Roman" w:hAnsi="Times New Roman" w:cs="Times New Roman"/>
          <w:sz w:val="24"/>
          <w:szCs w:val="24"/>
        </w:rPr>
        <w:t>воспитатель первой квалификационной категории</w:t>
      </w:r>
    </w:p>
    <w:p w:rsidR="00F51B4C" w:rsidRPr="00F51B4C" w:rsidRDefault="00F51B4C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1B4C" w:rsidRPr="00F51B4C" w:rsidRDefault="00F51B4C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1B4C" w:rsidRDefault="00F51B4C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5A08" w:rsidRDefault="00E75A08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F1A5F" w:rsidRDefault="00DF1A5F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4AF3" w:rsidRDefault="00634AF3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64BB" w:rsidRDefault="004D64BB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64BB" w:rsidRDefault="004D64BB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64BB" w:rsidRPr="00CF268A" w:rsidRDefault="004D64BB" w:rsidP="00F51B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94"/>
        <w:tblW w:w="247" w:type="dxa"/>
        <w:tblLayout w:type="fixed"/>
        <w:tblLook w:val="01E0" w:firstRow="1" w:lastRow="1" w:firstColumn="1" w:lastColumn="1" w:noHBand="0" w:noVBand="0"/>
      </w:tblPr>
      <w:tblGrid>
        <w:gridCol w:w="247"/>
      </w:tblGrid>
      <w:tr w:rsidR="00634AF3" w:rsidRPr="00CF268A" w:rsidTr="00253FA2">
        <w:trPr>
          <w:trHeight w:val="272"/>
        </w:trPr>
        <w:tc>
          <w:tcPr>
            <w:tcW w:w="247" w:type="dxa"/>
          </w:tcPr>
          <w:p w:rsidR="00634AF3" w:rsidRPr="00CF268A" w:rsidRDefault="00634AF3" w:rsidP="00983512">
            <w:pPr>
              <w:spacing w:after="0" w:line="240" w:lineRule="auto"/>
              <w:ind w:left="70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A76E1" w:rsidRDefault="00BA76E1" w:rsidP="007E76D2">
      <w:pPr>
        <w:pStyle w:val="a3"/>
        <w:shd w:val="clear" w:color="auto" w:fill="FFFFFF"/>
        <w:spacing w:before="0" w:beforeAutospacing="0" w:after="0" w:afterAutospacing="0" w:line="187" w:lineRule="atLeast"/>
        <w:ind w:firstLine="284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4C003D">
        <w:rPr>
          <w:b/>
          <w:bCs/>
          <w:iCs/>
          <w:sz w:val="28"/>
          <w:szCs w:val="28"/>
          <w:shd w:val="clear" w:color="auto" w:fill="FFFFFF"/>
        </w:rPr>
        <w:t>Актуальность выбранной темы</w:t>
      </w:r>
    </w:p>
    <w:p w:rsidR="003C5ECB" w:rsidRPr="004C003D" w:rsidRDefault="003C5ECB" w:rsidP="007E76D2">
      <w:pPr>
        <w:pStyle w:val="a3"/>
        <w:shd w:val="clear" w:color="auto" w:fill="FFFFFF"/>
        <w:spacing w:before="0" w:beforeAutospacing="0" w:after="0" w:afterAutospacing="0" w:line="187" w:lineRule="atLeast"/>
        <w:ind w:firstLine="284"/>
        <w:jc w:val="center"/>
        <w:rPr>
          <w:b/>
          <w:bCs/>
          <w:iCs/>
          <w:sz w:val="28"/>
          <w:szCs w:val="28"/>
          <w:shd w:val="clear" w:color="auto" w:fill="FFFFFF"/>
        </w:rPr>
      </w:pPr>
    </w:p>
    <w:p w:rsidR="00D107D8" w:rsidRPr="00D107D8" w:rsidRDefault="00D107D8" w:rsidP="00D1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107D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Актуальность и просто жизненная необходимость обучения детей Правилам дорожного движения несомненна. Статистика утверждает, что очень часто причиной дорожно-транспортных происшествий является именно дети. Ребёнок – это не маленький взрослый, его организм находится в состоянии роста и развития, и не все психические функции, необходимые для адаптации в окружающем мире, полностью сформированы. Дети очень возбудимы, динамичны и в то же время рассеяны, не умеют предвидеть опасность, правильно оценить расстояние до приближающегося автомобиля, его скорость и свои возможности. Во многом безопасность пешехода зависит от соблюдения им правил поведения на улице, поэтому необходимо обучать детей Правилам безопасного поведения на дорогах через дидактические игры и упражнения, подвижные игры, сюжетно – ролевые игры.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учреждениях. Следовательно, изучение Правил дорожного движения, является одной из главных задач на сегодняшний день, а способствовать этому будет работа над проектом, посвящённая изучению Правил дорожного движения.</w:t>
      </w:r>
    </w:p>
    <w:p w:rsidR="00D107D8" w:rsidRDefault="00D107D8" w:rsidP="007E7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6E1" w:rsidRPr="004C003D" w:rsidRDefault="00BA76E1" w:rsidP="007E76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0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4C003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D107D8" w:rsidRPr="00D107D8">
        <w:rPr>
          <w:rFonts w:ascii="Times New Roman" w:eastAsia="Times New Roman" w:hAnsi="Times New Roman" w:cs="Times New Roman"/>
          <w:bCs/>
          <w:sz w:val="28"/>
          <w:szCs w:val="28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BA76E1" w:rsidRDefault="00BA76E1" w:rsidP="007E76D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00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4C003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D107D8" w:rsidRPr="00D107D8" w:rsidRDefault="00D107D8" w:rsidP="007E76D2">
      <w:pPr>
        <w:pStyle w:val="a4"/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107D8">
        <w:rPr>
          <w:rFonts w:ascii="Times New Roman" w:eastAsia="Times New Roman" w:hAnsi="Times New Roman" w:cs="Times New Roman"/>
          <w:sz w:val="28"/>
          <w:szCs w:val="28"/>
        </w:rPr>
        <w:t>Познакомить детей с правилами дорожного движения, строением улицы и дорожными знаками, предназначенными для водителей и пешеходов;</w:t>
      </w:r>
    </w:p>
    <w:p w:rsidR="00D107D8" w:rsidRPr="00D107D8" w:rsidRDefault="00D107D8" w:rsidP="007E76D2">
      <w:pPr>
        <w:pStyle w:val="a4"/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107D8">
        <w:rPr>
          <w:rFonts w:ascii="Times New Roman" w:eastAsia="Times New Roman" w:hAnsi="Times New Roman" w:cs="Times New Roman"/>
          <w:sz w:val="28"/>
          <w:szCs w:val="28"/>
        </w:rPr>
        <w:t>Развивать осторожность, внимательность на дороге;</w:t>
      </w:r>
    </w:p>
    <w:p w:rsidR="00D107D8" w:rsidRPr="00D107D8" w:rsidRDefault="00D107D8" w:rsidP="007E76D2">
      <w:pPr>
        <w:pStyle w:val="a4"/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107D8">
        <w:rPr>
          <w:rFonts w:ascii="Times New Roman" w:eastAsia="Times New Roman" w:hAnsi="Times New Roman" w:cs="Times New Roman"/>
          <w:sz w:val="28"/>
          <w:szCs w:val="28"/>
        </w:rPr>
        <w:t>Развивать связную речь у детей;</w:t>
      </w:r>
    </w:p>
    <w:p w:rsidR="00D107D8" w:rsidRPr="00D107D8" w:rsidRDefault="00D107D8" w:rsidP="007E76D2">
      <w:pPr>
        <w:pStyle w:val="a4"/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107D8">
        <w:rPr>
          <w:rFonts w:ascii="Times New Roman" w:eastAsia="Times New Roman" w:hAnsi="Times New Roman" w:cs="Times New Roman"/>
          <w:sz w:val="28"/>
          <w:szCs w:val="28"/>
        </w:rPr>
        <w:t>Воспитывать навыки безопасности;</w:t>
      </w:r>
    </w:p>
    <w:p w:rsidR="00DF1A5F" w:rsidRDefault="00D107D8" w:rsidP="007E76D2">
      <w:pPr>
        <w:pStyle w:val="a4"/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107D8">
        <w:rPr>
          <w:rFonts w:ascii="Times New Roman" w:eastAsia="Times New Roman" w:hAnsi="Times New Roman" w:cs="Times New Roman"/>
          <w:sz w:val="28"/>
          <w:szCs w:val="28"/>
        </w:rPr>
        <w:t>Продолжать знакомить с правилами безопасного поведения на улице.</w:t>
      </w:r>
    </w:p>
    <w:p w:rsidR="00550B91" w:rsidRPr="00D107D8" w:rsidRDefault="00550B91" w:rsidP="007E76D2">
      <w:pPr>
        <w:pStyle w:val="a4"/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Повысить уровень своих знаний.</w:t>
      </w:r>
    </w:p>
    <w:p w:rsidR="00DF1A5F" w:rsidRPr="00D107D8" w:rsidRDefault="00DF1A5F" w:rsidP="002028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107D8" w:rsidRPr="00D107D8" w:rsidRDefault="00D107D8" w:rsidP="00D107D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7429551"/>
      <w:r w:rsidRPr="00D107D8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  <w:bookmarkEnd w:id="0"/>
      <w:r w:rsidR="00FD020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D020E" w:rsidRDefault="00FD020E" w:rsidP="00D107D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107D8" w:rsidRPr="00D107D8" w:rsidRDefault="00D107D8" w:rsidP="00D107D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107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Дети:</w:t>
      </w:r>
    </w:p>
    <w:p w:rsidR="00D107D8" w:rsidRPr="00D107D8" w:rsidRDefault="00D107D8" w:rsidP="00926927">
      <w:pPr>
        <w:pStyle w:val="a4"/>
        <w:numPr>
          <w:ilvl w:val="0"/>
          <w:numId w:val="2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107D8">
        <w:rPr>
          <w:rFonts w:ascii="Times New Roman" w:eastAsia="Times New Roman" w:hAnsi="Times New Roman" w:cs="Times New Roman"/>
          <w:sz w:val="28"/>
          <w:szCs w:val="28"/>
        </w:rPr>
        <w:t>Приобретение детьми знаний по ПДД.</w:t>
      </w:r>
    </w:p>
    <w:p w:rsidR="00D107D8" w:rsidRPr="00D107D8" w:rsidRDefault="00D107D8" w:rsidP="00926927">
      <w:pPr>
        <w:pStyle w:val="a4"/>
        <w:numPr>
          <w:ilvl w:val="0"/>
          <w:numId w:val="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D107D8">
        <w:rPr>
          <w:rFonts w:ascii="Times New Roman" w:eastAsia="Times New Roman" w:hAnsi="Times New Roman" w:cs="Times New Roman"/>
          <w:sz w:val="28"/>
          <w:szCs w:val="28"/>
        </w:rPr>
        <w:t>Формирование умения находить верное решение в проблемной ситуации.</w:t>
      </w:r>
    </w:p>
    <w:p w:rsidR="00D107D8" w:rsidRPr="00D107D8" w:rsidRDefault="00D107D8" w:rsidP="00926927">
      <w:pPr>
        <w:pStyle w:val="a4"/>
        <w:numPr>
          <w:ilvl w:val="0"/>
          <w:numId w:val="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D107D8">
        <w:rPr>
          <w:rFonts w:ascii="Times New Roman" w:eastAsia="Times New Roman" w:hAnsi="Times New Roman" w:cs="Times New Roman"/>
          <w:sz w:val="28"/>
          <w:szCs w:val="28"/>
        </w:rPr>
        <w:t>Привитие культуру поведения на дороге.</w:t>
      </w:r>
    </w:p>
    <w:p w:rsidR="00D107D8" w:rsidRPr="00D107D8" w:rsidRDefault="00D107D8" w:rsidP="00926927">
      <w:pPr>
        <w:pStyle w:val="a4"/>
        <w:numPr>
          <w:ilvl w:val="0"/>
          <w:numId w:val="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D107D8">
        <w:rPr>
          <w:rFonts w:ascii="Times New Roman" w:eastAsia="Times New Roman" w:hAnsi="Times New Roman" w:cs="Times New Roman"/>
          <w:sz w:val="28"/>
          <w:szCs w:val="28"/>
        </w:rPr>
        <w:t>Формирование чувство ответственности за свою безопасность и безопасность окружающих.</w:t>
      </w:r>
    </w:p>
    <w:p w:rsidR="00D107D8" w:rsidRPr="00D107D8" w:rsidRDefault="00D107D8" w:rsidP="00926927">
      <w:pPr>
        <w:pStyle w:val="a4"/>
        <w:numPr>
          <w:ilvl w:val="0"/>
          <w:numId w:val="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D107D8">
        <w:rPr>
          <w:rFonts w:ascii="Times New Roman" w:eastAsia="Times New Roman" w:hAnsi="Times New Roman" w:cs="Times New Roman"/>
          <w:sz w:val="28"/>
          <w:szCs w:val="28"/>
        </w:rPr>
        <w:t>Способность детей договариваться, оказывать друг другу поддержку.</w:t>
      </w:r>
    </w:p>
    <w:p w:rsidR="00D107D8" w:rsidRPr="00D107D8" w:rsidRDefault="00D107D8" w:rsidP="00926927">
      <w:pPr>
        <w:pStyle w:val="a4"/>
        <w:numPr>
          <w:ilvl w:val="0"/>
          <w:numId w:val="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D107D8">
        <w:rPr>
          <w:rFonts w:ascii="Times New Roman" w:eastAsia="Times New Roman" w:hAnsi="Times New Roman" w:cs="Times New Roman"/>
          <w:sz w:val="28"/>
          <w:szCs w:val="28"/>
        </w:rPr>
        <w:t>Побуждение детей к дальнейшему знакомству с ПДД.</w:t>
      </w:r>
    </w:p>
    <w:p w:rsidR="00D107D8" w:rsidRPr="00D107D8" w:rsidRDefault="00D107D8" w:rsidP="00D107D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107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Родители:</w:t>
      </w:r>
    </w:p>
    <w:p w:rsidR="00D107D8" w:rsidRPr="00D107D8" w:rsidRDefault="00D107D8" w:rsidP="00926927">
      <w:pPr>
        <w:pStyle w:val="a4"/>
        <w:numPr>
          <w:ilvl w:val="0"/>
          <w:numId w:val="3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D107D8">
        <w:rPr>
          <w:rFonts w:ascii="Times New Roman" w:eastAsia="Times New Roman" w:hAnsi="Times New Roman" w:cs="Times New Roman"/>
          <w:sz w:val="28"/>
          <w:szCs w:val="28"/>
        </w:rPr>
        <w:t>Осознают важность знаний и соблюдений ПДД.</w:t>
      </w:r>
    </w:p>
    <w:p w:rsidR="00D107D8" w:rsidRPr="00D107D8" w:rsidRDefault="00D107D8" w:rsidP="00926927">
      <w:pPr>
        <w:pStyle w:val="a4"/>
        <w:numPr>
          <w:ilvl w:val="0"/>
          <w:numId w:val="3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D107D8">
        <w:rPr>
          <w:rFonts w:ascii="Times New Roman" w:eastAsia="Times New Roman" w:hAnsi="Times New Roman" w:cs="Times New Roman"/>
          <w:sz w:val="28"/>
          <w:szCs w:val="28"/>
        </w:rPr>
        <w:t>Активно участвуют в реализации проекта.</w:t>
      </w:r>
    </w:p>
    <w:p w:rsidR="00D107D8" w:rsidRPr="00D107D8" w:rsidRDefault="00D107D8" w:rsidP="00D107D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107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Педагоги:</w:t>
      </w:r>
    </w:p>
    <w:p w:rsidR="00D107D8" w:rsidRPr="00D107D8" w:rsidRDefault="00D107D8" w:rsidP="00926927">
      <w:pPr>
        <w:pStyle w:val="a4"/>
        <w:numPr>
          <w:ilvl w:val="0"/>
          <w:numId w:val="4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D107D8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компетентности.</w:t>
      </w:r>
    </w:p>
    <w:p w:rsidR="00D107D8" w:rsidRPr="00D107D8" w:rsidRDefault="00D107D8" w:rsidP="00926927">
      <w:pPr>
        <w:pStyle w:val="a4"/>
        <w:numPr>
          <w:ilvl w:val="0"/>
          <w:numId w:val="4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D107D8">
        <w:rPr>
          <w:rFonts w:ascii="Times New Roman" w:eastAsia="Times New Roman" w:hAnsi="Times New Roman" w:cs="Times New Roman"/>
          <w:sz w:val="28"/>
          <w:szCs w:val="28"/>
        </w:rPr>
        <w:t>Обогащение предметной среды в группе по ПДД.</w:t>
      </w:r>
    </w:p>
    <w:p w:rsidR="00DF1A5F" w:rsidRDefault="00DF1A5F" w:rsidP="007E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048" w:rsidRPr="009D7700" w:rsidRDefault="00CB1048" w:rsidP="00CB10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770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План работы на год</w:t>
      </w:r>
    </w:p>
    <w:tbl>
      <w:tblPr>
        <w:tblW w:w="9782" w:type="dxa"/>
        <w:tblCellSpacing w:w="0" w:type="dxa"/>
        <w:tblInd w:w="-16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544"/>
        <w:gridCol w:w="2835"/>
      </w:tblGrid>
      <w:tr w:rsidR="00CB1048" w:rsidRPr="00FB7428" w:rsidTr="00F86480">
        <w:trPr>
          <w:trHeight w:val="360"/>
          <w:tblCellSpacing w:w="0" w:type="dxa"/>
        </w:trPr>
        <w:tc>
          <w:tcPr>
            <w:tcW w:w="21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выходы</w:t>
            </w:r>
          </w:p>
        </w:tc>
      </w:tr>
      <w:tr w:rsidR="00CB1048" w:rsidRPr="00FB7428" w:rsidTr="00F86480">
        <w:trPr>
          <w:tblCellSpacing w:w="0" w:type="dxa"/>
        </w:trPr>
        <w:tc>
          <w:tcPr>
            <w:tcW w:w="212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550B91" w:rsidRPr="00550B91" w:rsidRDefault="00550B91" w:rsidP="009269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 из конструктора «Наш участок».</w:t>
            </w:r>
          </w:p>
          <w:p w:rsidR="00550B91" w:rsidRPr="00550B91" w:rsidRDefault="00550B91" w:rsidP="009269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 детьми рассказа о своём пути из дома в детский сад.</w:t>
            </w:r>
          </w:p>
          <w:p w:rsidR="00550B91" w:rsidRPr="00550B91" w:rsidRDefault="00550B91" w:rsidP="009269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об истории транспорта, просмотр иллюстраций.</w:t>
            </w:r>
          </w:p>
          <w:p w:rsidR="00550B91" w:rsidRPr="00550B91" w:rsidRDefault="00550B91" w:rsidP="009269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«Автопарк».</w:t>
            </w:r>
          </w:p>
          <w:p w:rsidR="00550B91" w:rsidRPr="00550B91" w:rsidRDefault="00550B91" w:rsidP="009269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«Прочитай схему», «Хорошо – плохо», «Волшебный перекресток», «Водители и пешеходы».</w:t>
            </w:r>
          </w:p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B1048" w:rsidRPr="00550B91" w:rsidRDefault="00CB1048" w:rsidP="0092692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игр.</w:t>
            </w:r>
          </w:p>
          <w:p w:rsidR="00550B91" w:rsidRPr="007E76D2" w:rsidRDefault="00550B91" w:rsidP="002E4D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прогулка: на</w:t>
            </w:r>
            <w:r w:rsidR="007E76D2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блюдение за движением пешеходов</w:t>
            </w:r>
          </w:p>
        </w:tc>
      </w:tr>
      <w:tr w:rsidR="00CB1048" w:rsidRPr="00FB7428" w:rsidTr="00F86480">
        <w:trPr>
          <w:trHeight w:val="4026"/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CB1048" w:rsidRPr="00FB7428" w:rsidRDefault="00CB1048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550B91" w:rsidRPr="00550B91" w:rsidRDefault="00550B91" w:rsidP="009269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«Виды светофоров и их назначение». </w:t>
            </w:r>
          </w:p>
          <w:p w:rsidR="00550B91" w:rsidRPr="00550B91" w:rsidRDefault="00550B91" w:rsidP="009269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«Перекресток - что это? Что и кто помогает регулировать перекресток».</w:t>
            </w:r>
          </w:p>
          <w:p w:rsidR="00CB1048" w:rsidRPr="00550B91" w:rsidRDefault="00550B91" w:rsidP="009269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поведения в общественном транспорте. Игры с макетом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лицы «Расставь правильно знаки».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B1048" w:rsidRPr="00550B91" w:rsidRDefault="00CB1048" w:rsidP="00926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"</w:t>
            </w:r>
            <w:r w:rsidR="006D2F6B"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>Моя улица</w:t>
            </w: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50B91" w:rsidRPr="00550B91" w:rsidRDefault="00550B91" w:rsidP="00926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 из конструктора «Улица с перекрестком».</w:t>
            </w:r>
          </w:p>
        </w:tc>
      </w:tr>
      <w:tr w:rsidR="00CB1048" w:rsidRPr="00FB7428" w:rsidTr="00F86480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CB1048" w:rsidRPr="00FB7428" w:rsidRDefault="00CB1048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550B91" w:rsidRDefault="00550B91" w:rsidP="0092692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запрещающих знаках.</w:t>
            </w:r>
          </w:p>
          <w:p w:rsidR="00550B91" w:rsidRDefault="00550B91" w:rsidP="00926927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«Поведение детей </w:t>
            </w: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дорогах и улицах».</w:t>
            </w:r>
          </w:p>
          <w:p w:rsidR="00550B91" w:rsidRPr="007E76D2" w:rsidRDefault="00550B91" w:rsidP="007E76D2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о специальных транспортных средствах. Чтение и отгадывание загадок о специальных транспортных средствах. </w:t>
            </w:r>
          </w:p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B1048" w:rsidRDefault="00550B91" w:rsidP="00926927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Рисование запрещающих знаков.</w:t>
            </w:r>
          </w:p>
          <w:p w:rsidR="0062180F" w:rsidRPr="0062180F" w:rsidRDefault="0062180F" w:rsidP="00926927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детских </w:t>
            </w:r>
            <w:r w:rsidRPr="00621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рисунков «Мы переходим улицу».</w:t>
            </w:r>
          </w:p>
          <w:p w:rsidR="0062180F" w:rsidRPr="0062180F" w:rsidRDefault="0062180F" w:rsidP="0062180F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480" w:rsidRPr="00FB7428" w:rsidTr="00F86480">
        <w:trPr>
          <w:tblCellSpacing w:w="0" w:type="dxa"/>
        </w:trPr>
        <w:tc>
          <w:tcPr>
            <w:tcW w:w="2127" w:type="dxa"/>
            <w:vMerge/>
            <w:vAlign w:val="center"/>
          </w:tcPr>
          <w:p w:rsidR="00F86480" w:rsidRPr="00FB7428" w:rsidRDefault="00F86480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F86480" w:rsidRPr="00FB7428" w:rsidRDefault="00F86480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F86480" w:rsidRPr="00F86480" w:rsidRDefault="00F86480" w:rsidP="00926927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по ПДД, обыгрывание ситуаций, которые могут встретиться  на дороге.</w:t>
            </w:r>
          </w:p>
          <w:p w:rsidR="00F86480" w:rsidRPr="00F86480" w:rsidRDefault="00F86480" w:rsidP="00926927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предписывающих знаках. </w:t>
            </w:r>
          </w:p>
          <w:p w:rsidR="00F86480" w:rsidRPr="00F86480" w:rsidRDefault="00F86480" w:rsidP="00926927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«Новогодние фейерверки». Правила безопасности».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F86480" w:rsidRPr="00F86480" w:rsidRDefault="00F86480" w:rsidP="00926927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  из строительного материала «Железнодорожный вокзал» и обыграть его.</w:t>
            </w:r>
          </w:p>
          <w:p w:rsidR="00F86480" w:rsidRPr="0062180F" w:rsidRDefault="00F86480" w:rsidP="00926927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«Правильный Новый год» конкурс-поделка новогодней игрушки по ПДД</w:t>
            </w:r>
          </w:p>
        </w:tc>
      </w:tr>
      <w:tr w:rsidR="00CB1048" w:rsidRPr="00FB7428" w:rsidTr="00F86480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CB1048" w:rsidRPr="00FB7428" w:rsidRDefault="00CB1048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F86480" w:rsidRPr="00F86480" w:rsidRDefault="00F86480" w:rsidP="0092692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«Работа сотрудника ГИБДД».</w:t>
            </w:r>
          </w:p>
          <w:p w:rsidR="00F86480" w:rsidRPr="00F86480" w:rsidRDefault="00F86480" w:rsidP="0092692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«Световые сигналы автомобиля».</w:t>
            </w:r>
          </w:p>
          <w:p w:rsidR="00F86480" w:rsidRDefault="00F86480" w:rsidP="0092692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«Зачем нужен регулировщик?».</w:t>
            </w:r>
          </w:p>
          <w:p w:rsidR="00CB1048" w:rsidRPr="00FB7428" w:rsidRDefault="00F86480" w:rsidP="00926927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рисунков дороги с несколькими полосами движения.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86480" w:rsidRPr="00F86480" w:rsidRDefault="00F86480" w:rsidP="0092692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лучший рисунок «Регулировщик на перекрестке»</w:t>
            </w:r>
          </w:p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048" w:rsidRPr="00FB7428" w:rsidTr="00F86480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CB1048" w:rsidRPr="00FB7428" w:rsidRDefault="00CB1048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F86480" w:rsidRPr="00F86480" w:rsidRDefault="00F86480" w:rsidP="0092692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на тему «Как безопасно перейти дорогу?». </w:t>
            </w:r>
          </w:p>
          <w:p w:rsidR="00CB1048" w:rsidRPr="007E76D2" w:rsidRDefault="00F86480" w:rsidP="002E4DB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том, где можно и где нельзя играть.</w:t>
            </w:r>
            <w:bookmarkStart w:id="1" w:name="_GoBack"/>
            <w:bookmarkEnd w:id="1"/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86480" w:rsidRPr="00F86480" w:rsidRDefault="00F86480" w:rsidP="0092692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знаках сервиса, рисование «Знаки сервиса».</w:t>
            </w:r>
          </w:p>
          <w:p w:rsidR="00CB1048" w:rsidRPr="00F86480" w:rsidRDefault="00F86480" w:rsidP="0092692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«Улица город».</w:t>
            </w:r>
          </w:p>
        </w:tc>
      </w:tr>
      <w:tr w:rsidR="00CB1048" w:rsidRPr="00FB7428" w:rsidTr="00F86480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CB1048" w:rsidRPr="00FB7428" w:rsidRDefault="00CB1048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B1048" w:rsidRPr="00F86480" w:rsidRDefault="00F86480" w:rsidP="00926927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 опасных ситуациях на дороге и объяснение, где должны сидеть в автобусе дети и взрослые. Предложить детям, используя игрушки, рассказать о поездке в транспорте.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86480" w:rsidRPr="00F86480" w:rsidRDefault="00F86480" w:rsidP="0092692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64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Рисование специальных видов транспорта.</w:t>
            </w:r>
          </w:p>
          <w:p w:rsidR="00CB1048" w:rsidRPr="00F86480" w:rsidRDefault="00F86480" w:rsidP="0092692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hAnsi="Times New Roman" w:cs="Times New Roman"/>
                <w:sz w:val="24"/>
                <w:szCs w:val="24"/>
              </w:rPr>
              <w:t>Изготовление фотоальбома «Дорожные знаки».</w:t>
            </w:r>
          </w:p>
        </w:tc>
      </w:tr>
      <w:tr w:rsidR="00CB1048" w:rsidRPr="00FB7428" w:rsidTr="00F86480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CB1048" w:rsidRPr="00FB7428" w:rsidRDefault="00CB1048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F86480" w:rsidRDefault="00F86480" w:rsidP="0092692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«Я и мой велосипед».</w:t>
            </w:r>
          </w:p>
          <w:p w:rsidR="00CB1048" w:rsidRPr="00F86480" w:rsidRDefault="00F86480" w:rsidP="0092692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 загадок по правилам дорожного движения.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B1048" w:rsidRPr="00F86480" w:rsidRDefault="00F86480" w:rsidP="00926927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«Что вы знаете о дорожном движении</w:t>
            </w:r>
            <w:r w:rsidR="00CB1048"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D7700" w:rsidRDefault="00CB1048" w:rsidP="0092692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работ детского творчества </w:t>
            </w:r>
            <w:r w:rsidR="00F86480"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видов пешеходных переходов.</w:t>
            </w:r>
          </w:p>
          <w:p w:rsidR="00F86480" w:rsidRPr="00F86480" w:rsidRDefault="00F86480" w:rsidP="0092692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 «Покажи и назови известный дорожный знак».</w:t>
            </w:r>
          </w:p>
        </w:tc>
      </w:tr>
      <w:tr w:rsidR="00CB1048" w:rsidRPr="00FB7428" w:rsidTr="00F86480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CB1048" w:rsidRPr="00FB7428" w:rsidRDefault="00CB1048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:rsidR="009D7700" w:rsidRDefault="00FD020E" w:rsidP="00FD020E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правилам ПДД</w:t>
            </w:r>
          </w:p>
          <w:p w:rsidR="00FD020E" w:rsidRPr="00FD020E" w:rsidRDefault="00FD020E" w:rsidP="00FD0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D2F6B" w:rsidRPr="00FD020E" w:rsidRDefault="00F86480" w:rsidP="002E4DB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 «По улице, по улице».</w:t>
            </w:r>
          </w:p>
        </w:tc>
      </w:tr>
      <w:tr w:rsidR="00CB1048" w:rsidRPr="00FB7428" w:rsidTr="00F86480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CB1048" w:rsidRPr="00FB7428" w:rsidRDefault="00CB1048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 - май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D020E" w:rsidRDefault="00FD020E" w:rsidP="00FD020E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 «Путешествие на зеленый свет»</w:t>
            </w:r>
          </w:p>
          <w:p w:rsidR="00CB1048" w:rsidRPr="00FD020E" w:rsidRDefault="00CB1048" w:rsidP="00FD020E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детям о </w:t>
            </w:r>
            <w:r w:rsidR="00550B91" w:rsidRPr="00FD02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 дорожного движения, заучивание стихотворений.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B1048" w:rsidRPr="00FB7428" w:rsidRDefault="00CB1048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817" w:rsidRPr="00FB7428" w:rsidTr="00F86480">
        <w:trPr>
          <w:tblCellSpacing w:w="0" w:type="dxa"/>
        </w:trPr>
        <w:tc>
          <w:tcPr>
            <w:tcW w:w="2127" w:type="dxa"/>
            <w:vMerge w:val="restart"/>
            <w:vAlign w:val="center"/>
            <w:hideMark/>
          </w:tcPr>
          <w:p w:rsidR="009C0817" w:rsidRPr="00FB7428" w:rsidRDefault="009C0817" w:rsidP="009C0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родителями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C0817" w:rsidRPr="009C0817" w:rsidRDefault="009C0817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9C0817" w:rsidRDefault="003440ED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440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Рекомендация для родителей: «Если вы купили ребёнку велосипед».</w:t>
            </w:r>
          </w:p>
          <w:p w:rsidR="003440ED" w:rsidRPr="009C0817" w:rsidRDefault="003440ED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440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Папка-передвижка «Шагаем осторожно!».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C0817" w:rsidRPr="00FB7428" w:rsidRDefault="009C0817" w:rsidP="00344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авка «</w:t>
            </w:r>
            <w:proofErr w:type="gramStart"/>
            <w:r w:rsidR="003440ED">
              <w:rPr>
                <w:rFonts w:ascii="Times New Roman" w:eastAsia="Times New Roman" w:hAnsi="Times New Roman" w:cs="Times New Roman"/>
                <w:sz w:val="24"/>
                <w:szCs w:val="24"/>
              </w:rPr>
              <w:t>Вело-прогулка</w:t>
            </w:r>
            <w:proofErr w:type="gramEnd"/>
            <w:r w:rsidRPr="00FB74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0817" w:rsidRPr="00FB7428" w:rsidTr="00F86480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9C0817" w:rsidRPr="00FB7428" w:rsidRDefault="009C0817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C0817" w:rsidRPr="009C0817" w:rsidRDefault="009C0817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9C0817" w:rsidRPr="009C0817" w:rsidRDefault="003440ED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440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Консультация «Совместная прогулка детей и родителей».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C0817" w:rsidRPr="00FB7428" w:rsidRDefault="009C0817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817" w:rsidRPr="00FB7428" w:rsidTr="00F86480">
        <w:trPr>
          <w:trHeight w:val="919"/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9C0817" w:rsidRPr="00FB7428" w:rsidRDefault="009C0817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C0817" w:rsidRPr="009C0817" w:rsidRDefault="009C0817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9C0817" w:rsidRDefault="003440ED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440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Памятка для родителей «Дети и дорога».</w:t>
            </w:r>
          </w:p>
          <w:p w:rsidR="00126FBC" w:rsidRPr="009C0817" w:rsidRDefault="00126FBC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C0817" w:rsidRPr="00FB7428" w:rsidRDefault="003440ED" w:rsidP="009C0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</w:t>
            </w:r>
            <w:r w:rsidR="009C0817">
              <w:rPr>
                <w:rFonts w:ascii="Times New Roman" w:eastAsia="Times New Roman" w:hAnsi="Times New Roman" w:cs="Times New Roman"/>
                <w:sz w:val="24"/>
                <w:szCs w:val="24"/>
              </w:rPr>
              <w:t>льбом «</w:t>
            </w:r>
            <w:r w:rsidRPr="003440ED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«Дорожные знаки»</w:t>
            </w:r>
            <w:r w:rsidR="009C0817" w:rsidRPr="00FB742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D020E" w:rsidRPr="00FB7428" w:rsidTr="00F86480">
        <w:trPr>
          <w:trHeight w:val="919"/>
          <w:tblCellSpacing w:w="0" w:type="dxa"/>
        </w:trPr>
        <w:tc>
          <w:tcPr>
            <w:tcW w:w="2127" w:type="dxa"/>
            <w:vMerge/>
            <w:vAlign w:val="center"/>
          </w:tcPr>
          <w:p w:rsidR="00FD020E" w:rsidRPr="00FB7428" w:rsidRDefault="00FD020E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FD020E" w:rsidRPr="009C0817" w:rsidRDefault="00FD020E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0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FD020E" w:rsidRPr="003440ED" w:rsidRDefault="00FD020E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D02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Консультации на тему: «Пример родителей – один из основных факторов успешного воспитания у детей навыков безопасного поведения на улице».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FD020E" w:rsidRDefault="00FD020E" w:rsidP="009C0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817" w:rsidRPr="00FB7428" w:rsidTr="00F86480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9C0817" w:rsidRPr="00FB7428" w:rsidRDefault="009C0817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C0817" w:rsidRPr="009C0817" w:rsidRDefault="00FD020E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9C0817" w:rsidRPr="009C0817" w:rsidRDefault="00126FBC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6F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Консультация «Как сделать </w:t>
            </w:r>
            <w:r w:rsidRPr="00126F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детей дисциплинированными пешеходами».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C0817" w:rsidRPr="00FB7428" w:rsidRDefault="009C0817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Коллаж «Мой папа </w:t>
            </w:r>
            <w:r w:rsidRPr="00FB74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(дедушка) служил в армии».</w:t>
            </w:r>
            <w:r w:rsidR="00FD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gramStart"/>
            <w:r w:rsidR="00FD020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="00FD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назначения.</w:t>
            </w:r>
          </w:p>
        </w:tc>
      </w:tr>
      <w:tr w:rsidR="00FD020E" w:rsidRPr="00FB7428" w:rsidTr="00F86480">
        <w:trPr>
          <w:tblCellSpacing w:w="0" w:type="dxa"/>
        </w:trPr>
        <w:tc>
          <w:tcPr>
            <w:tcW w:w="2127" w:type="dxa"/>
            <w:vMerge/>
            <w:vAlign w:val="center"/>
          </w:tcPr>
          <w:p w:rsidR="00FD020E" w:rsidRPr="00FB7428" w:rsidRDefault="00FD020E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FD020E" w:rsidRPr="009C0817" w:rsidRDefault="00FD020E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FD020E" w:rsidRPr="00126FBC" w:rsidRDefault="00FD020E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D02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Папка-передвижка «Зимние игры на улице: чем они опасны?»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FD020E" w:rsidRPr="00FB7428" w:rsidRDefault="00FD020E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817" w:rsidRPr="00FB7428" w:rsidTr="00F86480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9C0817" w:rsidRPr="00FB7428" w:rsidRDefault="009C0817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C0817" w:rsidRPr="009C0817" w:rsidRDefault="009C0817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126FBC" w:rsidRPr="009C0817" w:rsidRDefault="00126FBC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6F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Выставка детской литературы для чтения по ПДД.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C0817" w:rsidRPr="00FB7428" w:rsidRDefault="009C0817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817" w:rsidRPr="00FB7428" w:rsidTr="00F86480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9C0817" w:rsidRPr="00FB7428" w:rsidRDefault="009C0817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C0817" w:rsidRPr="009C0817" w:rsidRDefault="009C0817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9C0817" w:rsidRPr="009C0817" w:rsidRDefault="00126FBC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6F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Изготовление родителями костюмов, атрибутов для театрализованных игр по ПДД.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C0817" w:rsidRPr="00FB7428" w:rsidRDefault="009C0817" w:rsidP="009C0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817" w:rsidRPr="00FB7428" w:rsidTr="00F86480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9C0817" w:rsidRPr="00FB7428" w:rsidRDefault="009C0817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C0817" w:rsidRPr="009C0817" w:rsidRDefault="009C0817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9C0817" w:rsidRDefault="00126FBC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6F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Папка-передвижка «Добрая дорога детства»</w:t>
            </w:r>
          </w:p>
          <w:p w:rsidR="00126FBC" w:rsidRPr="009C0817" w:rsidRDefault="00126FBC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6F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Памятка «Улица – лучший учебник» (Правила дорожного движения).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C0817" w:rsidRPr="00FB7428" w:rsidRDefault="009C0817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20E" w:rsidRPr="00FB7428" w:rsidTr="00F86480">
        <w:trPr>
          <w:tblCellSpacing w:w="0" w:type="dxa"/>
        </w:trPr>
        <w:tc>
          <w:tcPr>
            <w:tcW w:w="2127" w:type="dxa"/>
            <w:vAlign w:val="center"/>
          </w:tcPr>
          <w:p w:rsidR="00FD020E" w:rsidRPr="00FB7428" w:rsidRDefault="00FD020E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FD020E" w:rsidRDefault="00FD020E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 - декабрь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FD020E" w:rsidRPr="009C0817" w:rsidRDefault="00FD020E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Обучение в Школе Юного пешехода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FD020E" w:rsidRDefault="00FD020E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817" w:rsidRPr="00FB7428" w:rsidTr="00F86480">
        <w:trPr>
          <w:tblCellSpacing w:w="0" w:type="dxa"/>
        </w:trPr>
        <w:tc>
          <w:tcPr>
            <w:tcW w:w="2127" w:type="dxa"/>
            <w:vMerge w:val="restart"/>
            <w:vAlign w:val="center"/>
            <w:hideMark/>
          </w:tcPr>
          <w:p w:rsidR="009C0817" w:rsidRPr="00FB7428" w:rsidRDefault="009C0817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Самореализация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C0817" w:rsidRPr="009C0817" w:rsidRDefault="00FD020E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C0817" w:rsidRPr="009C0817" w:rsidRDefault="009C0817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Показ открытого мероприятия.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C0817" w:rsidRPr="00FB7428" w:rsidRDefault="00FD020E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для конкурса «Безопасность детей – забота родителей»</w:t>
            </w:r>
          </w:p>
        </w:tc>
      </w:tr>
      <w:tr w:rsidR="009C0817" w:rsidRPr="00FB7428" w:rsidTr="00F86480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9C0817" w:rsidRPr="00FB7428" w:rsidRDefault="009C0817" w:rsidP="002E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C0817" w:rsidRPr="009C0817" w:rsidRDefault="009C0817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C0817" w:rsidRPr="009C0817" w:rsidRDefault="009C0817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Отчёт по теме самообразования.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C0817" w:rsidRPr="00FB7428" w:rsidRDefault="009C0817" w:rsidP="002E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4E0829" w:rsidRDefault="004E0829" w:rsidP="004E0829">
      <w:pPr>
        <w:pStyle w:val="a3"/>
        <w:spacing w:before="0" w:beforeAutospacing="0" w:after="0" w:afterAutospacing="0" w:line="360" w:lineRule="auto"/>
        <w:ind w:left="-426" w:right="424"/>
        <w:jc w:val="right"/>
        <w:rPr>
          <w:color w:val="000000"/>
        </w:rPr>
      </w:pPr>
    </w:p>
    <w:sectPr w:rsidR="004E0829" w:rsidSect="00F4567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3E9"/>
    <w:multiLevelType w:val="hybridMultilevel"/>
    <w:tmpl w:val="05E0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F147F"/>
    <w:multiLevelType w:val="hybridMultilevel"/>
    <w:tmpl w:val="EAB83B9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191420"/>
    <w:multiLevelType w:val="hybridMultilevel"/>
    <w:tmpl w:val="67C20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91E73"/>
    <w:multiLevelType w:val="hybridMultilevel"/>
    <w:tmpl w:val="988C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B1F37"/>
    <w:multiLevelType w:val="hybridMultilevel"/>
    <w:tmpl w:val="812CD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022B5"/>
    <w:multiLevelType w:val="hybridMultilevel"/>
    <w:tmpl w:val="3672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F185B"/>
    <w:multiLevelType w:val="hybridMultilevel"/>
    <w:tmpl w:val="7E64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E53C4"/>
    <w:multiLevelType w:val="hybridMultilevel"/>
    <w:tmpl w:val="7FCE68E4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8003B4"/>
    <w:multiLevelType w:val="hybridMultilevel"/>
    <w:tmpl w:val="14904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06800"/>
    <w:multiLevelType w:val="hybridMultilevel"/>
    <w:tmpl w:val="4A867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23EB5"/>
    <w:multiLevelType w:val="hybridMultilevel"/>
    <w:tmpl w:val="02DA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A0405"/>
    <w:multiLevelType w:val="hybridMultilevel"/>
    <w:tmpl w:val="A50A1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37A4F"/>
    <w:multiLevelType w:val="hybridMultilevel"/>
    <w:tmpl w:val="C54A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83E3F"/>
    <w:multiLevelType w:val="hybridMultilevel"/>
    <w:tmpl w:val="80B2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11"/>
  </w:num>
  <w:num w:numId="10">
    <w:abstractNumId w:val="3"/>
  </w:num>
  <w:num w:numId="11">
    <w:abstractNumId w:val="0"/>
  </w:num>
  <w:num w:numId="12">
    <w:abstractNumId w:val="10"/>
  </w:num>
  <w:num w:numId="13">
    <w:abstractNumId w:val="6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42"/>
    <w:rsid w:val="00004393"/>
    <w:rsid w:val="00053381"/>
    <w:rsid w:val="00067789"/>
    <w:rsid w:val="000806FF"/>
    <w:rsid w:val="000C5729"/>
    <w:rsid w:val="00126FBC"/>
    <w:rsid w:val="0014196B"/>
    <w:rsid w:val="002028B8"/>
    <w:rsid w:val="00202AC5"/>
    <w:rsid w:val="00253FA2"/>
    <w:rsid w:val="002703C3"/>
    <w:rsid w:val="0027089C"/>
    <w:rsid w:val="00337A72"/>
    <w:rsid w:val="003440ED"/>
    <w:rsid w:val="003524C0"/>
    <w:rsid w:val="003C5ECB"/>
    <w:rsid w:val="0043680C"/>
    <w:rsid w:val="00496F82"/>
    <w:rsid w:val="004C46D5"/>
    <w:rsid w:val="004D64BB"/>
    <w:rsid w:val="004E0829"/>
    <w:rsid w:val="005014D4"/>
    <w:rsid w:val="00550B91"/>
    <w:rsid w:val="00580E83"/>
    <w:rsid w:val="005D29C9"/>
    <w:rsid w:val="005E0A93"/>
    <w:rsid w:val="005E74D7"/>
    <w:rsid w:val="0062180F"/>
    <w:rsid w:val="00634AF3"/>
    <w:rsid w:val="00641F73"/>
    <w:rsid w:val="006D2F6B"/>
    <w:rsid w:val="006F2FFA"/>
    <w:rsid w:val="00723BE3"/>
    <w:rsid w:val="00724E32"/>
    <w:rsid w:val="00772128"/>
    <w:rsid w:val="007C2B5A"/>
    <w:rsid w:val="007E76D2"/>
    <w:rsid w:val="00803145"/>
    <w:rsid w:val="0081299C"/>
    <w:rsid w:val="00856CB5"/>
    <w:rsid w:val="00892AB2"/>
    <w:rsid w:val="00894FE0"/>
    <w:rsid w:val="00902242"/>
    <w:rsid w:val="00914555"/>
    <w:rsid w:val="00917879"/>
    <w:rsid w:val="00926927"/>
    <w:rsid w:val="009B4CDB"/>
    <w:rsid w:val="009C0817"/>
    <w:rsid w:val="009D7700"/>
    <w:rsid w:val="00A17D88"/>
    <w:rsid w:val="00A52BBF"/>
    <w:rsid w:val="00AB68B9"/>
    <w:rsid w:val="00B07A55"/>
    <w:rsid w:val="00BA4F3D"/>
    <w:rsid w:val="00BA76E1"/>
    <w:rsid w:val="00BB1A60"/>
    <w:rsid w:val="00C603DA"/>
    <w:rsid w:val="00CB1048"/>
    <w:rsid w:val="00CF268A"/>
    <w:rsid w:val="00CF7D67"/>
    <w:rsid w:val="00D107D8"/>
    <w:rsid w:val="00D23CD3"/>
    <w:rsid w:val="00D53097"/>
    <w:rsid w:val="00D75301"/>
    <w:rsid w:val="00DC6472"/>
    <w:rsid w:val="00DF1A5F"/>
    <w:rsid w:val="00DF39B3"/>
    <w:rsid w:val="00E20094"/>
    <w:rsid w:val="00E57D9F"/>
    <w:rsid w:val="00E75A08"/>
    <w:rsid w:val="00F4567C"/>
    <w:rsid w:val="00F51B4C"/>
    <w:rsid w:val="00F86480"/>
    <w:rsid w:val="00FC5A5B"/>
    <w:rsid w:val="00FD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1F73"/>
    <w:pPr>
      <w:ind w:left="720"/>
      <w:contextualSpacing/>
    </w:pPr>
  </w:style>
  <w:style w:type="paragraph" w:customStyle="1" w:styleId="c5">
    <w:name w:val="c5"/>
    <w:basedOn w:val="a"/>
    <w:rsid w:val="00C6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603DA"/>
  </w:style>
  <w:style w:type="character" w:customStyle="1" w:styleId="c0">
    <w:name w:val="c0"/>
    <w:basedOn w:val="a0"/>
    <w:rsid w:val="00C603DA"/>
  </w:style>
  <w:style w:type="paragraph" w:customStyle="1" w:styleId="c4">
    <w:name w:val="c4"/>
    <w:basedOn w:val="a"/>
    <w:rsid w:val="00C6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34AF3"/>
    <w:rPr>
      <w:color w:val="0000FF" w:themeColor="hyperlink"/>
      <w:u w:val="single"/>
    </w:rPr>
  </w:style>
  <w:style w:type="character" w:customStyle="1" w:styleId="c32">
    <w:name w:val="c32"/>
    <w:basedOn w:val="a0"/>
    <w:rsid w:val="005E0A93"/>
  </w:style>
  <w:style w:type="paragraph" w:customStyle="1" w:styleId="c18">
    <w:name w:val="c18"/>
    <w:basedOn w:val="a"/>
    <w:rsid w:val="00A5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2BBF"/>
  </w:style>
  <w:style w:type="character" w:styleId="a6">
    <w:name w:val="Strong"/>
    <w:basedOn w:val="a0"/>
    <w:uiPriority w:val="22"/>
    <w:qFormat/>
    <w:rsid w:val="00D23CD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8B9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BA7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BA76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48">
    <w:name w:val="Font Style148"/>
    <w:basedOn w:val="a0"/>
    <w:rsid w:val="00BA76E1"/>
    <w:rPr>
      <w:rFonts w:ascii="Times New Roman" w:hAnsi="Times New Roman" w:cs="Times New Roman"/>
      <w:sz w:val="22"/>
      <w:szCs w:val="22"/>
    </w:rPr>
  </w:style>
  <w:style w:type="character" w:customStyle="1" w:styleId="8">
    <w:name w:val="Основной текст (8)_"/>
    <w:basedOn w:val="a0"/>
    <w:link w:val="80"/>
    <w:rsid w:val="00BA76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A76E1"/>
    <w:pPr>
      <w:widowControl w:val="0"/>
      <w:shd w:val="clear" w:color="auto" w:fill="FFFFFF"/>
      <w:spacing w:after="0" w:line="413" w:lineRule="exact"/>
      <w:ind w:hanging="8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Подпись к таблице"/>
    <w:basedOn w:val="a0"/>
    <w:rsid w:val="00BA76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Заголовок №2"/>
    <w:basedOn w:val="a0"/>
    <w:rsid w:val="00BA76E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1F73"/>
    <w:pPr>
      <w:ind w:left="720"/>
      <w:contextualSpacing/>
    </w:pPr>
  </w:style>
  <w:style w:type="paragraph" w:customStyle="1" w:styleId="c5">
    <w:name w:val="c5"/>
    <w:basedOn w:val="a"/>
    <w:rsid w:val="00C6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603DA"/>
  </w:style>
  <w:style w:type="character" w:customStyle="1" w:styleId="c0">
    <w:name w:val="c0"/>
    <w:basedOn w:val="a0"/>
    <w:rsid w:val="00C603DA"/>
  </w:style>
  <w:style w:type="paragraph" w:customStyle="1" w:styleId="c4">
    <w:name w:val="c4"/>
    <w:basedOn w:val="a"/>
    <w:rsid w:val="00C6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34AF3"/>
    <w:rPr>
      <w:color w:val="0000FF" w:themeColor="hyperlink"/>
      <w:u w:val="single"/>
    </w:rPr>
  </w:style>
  <w:style w:type="character" w:customStyle="1" w:styleId="c32">
    <w:name w:val="c32"/>
    <w:basedOn w:val="a0"/>
    <w:rsid w:val="005E0A93"/>
  </w:style>
  <w:style w:type="paragraph" w:customStyle="1" w:styleId="c18">
    <w:name w:val="c18"/>
    <w:basedOn w:val="a"/>
    <w:rsid w:val="00A5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2BBF"/>
  </w:style>
  <w:style w:type="character" w:styleId="a6">
    <w:name w:val="Strong"/>
    <w:basedOn w:val="a0"/>
    <w:uiPriority w:val="22"/>
    <w:qFormat/>
    <w:rsid w:val="00D23CD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8B9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BA7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BA76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48">
    <w:name w:val="Font Style148"/>
    <w:basedOn w:val="a0"/>
    <w:rsid w:val="00BA76E1"/>
    <w:rPr>
      <w:rFonts w:ascii="Times New Roman" w:hAnsi="Times New Roman" w:cs="Times New Roman"/>
      <w:sz w:val="22"/>
      <w:szCs w:val="22"/>
    </w:rPr>
  </w:style>
  <w:style w:type="character" w:customStyle="1" w:styleId="8">
    <w:name w:val="Основной текст (8)_"/>
    <w:basedOn w:val="a0"/>
    <w:link w:val="80"/>
    <w:rsid w:val="00BA76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A76E1"/>
    <w:pPr>
      <w:widowControl w:val="0"/>
      <w:shd w:val="clear" w:color="auto" w:fill="FFFFFF"/>
      <w:spacing w:after="0" w:line="413" w:lineRule="exact"/>
      <w:ind w:hanging="8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Подпись к таблице"/>
    <w:basedOn w:val="a0"/>
    <w:rsid w:val="00BA76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Заголовок №2"/>
    <w:basedOn w:val="a0"/>
    <w:rsid w:val="00BA76E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E78D-32AE-4B68-BC64-051C8D59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Персональный</dc:creator>
  <cp:lastModifiedBy>user</cp:lastModifiedBy>
  <cp:revision>3</cp:revision>
  <cp:lastPrinted>2014-01-19T10:20:00Z</cp:lastPrinted>
  <dcterms:created xsi:type="dcterms:W3CDTF">2023-11-15T11:26:00Z</dcterms:created>
  <dcterms:modified xsi:type="dcterms:W3CDTF">2023-11-16T07:10:00Z</dcterms:modified>
</cp:coreProperties>
</file>