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67" w:rsidRDefault="00EE4067" w:rsidP="0029461E">
      <w:pPr>
        <w:jc w:val="both"/>
        <w:rPr>
          <w:rFonts w:ascii="Times New Roman" w:hAnsi="Times New Roman" w:cs="Times New Roman"/>
          <w:b/>
          <w:sz w:val="28"/>
          <w:szCs w:val="28"/>
        </w:rPr>
      </w:pPr>
    </w:p>
    <w:p w:rsidR="00EE4067" w:rsidRDefault="00EE4067" w:rsidP="00EE4067">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учреждение  </w:t>
      </w:r>
    </w:p>
    <w:p w:rsidR="00EE4067" w:rsidRDefault="00EE4067" w:rsidP="00EE4067">
      <w:pPr>
        <w:jc w:val="center"/>
        <w:rPr>
          <w:rFonts w:ascii="Times New Roman" w:hAnsi="Times New Roman" w:cs="Times New Roman"/>
          <w:b/>
          <w:sz w:val="28"/>
          <w:szCs w:val="28"/>
        </w:rPr>
      </w:pPr>
      <w:r>
        <w:rPr>
          <w:rFonts w:ascii="Times New Roman" w:hAnsi="Times New Roman" w:cs="Times New Roman"/>
          <w:b/>
          <w:sz w:val="28"/>
          <w:szCs w:val="28"/>
        </w:rPr>
        <w:t>«Детский сад №230»</w:t>
      </w:r>
    </w:p>
    <w:p w:rsidR="00EE4067" w:rsidRDefault="00EE4067" w:rsidP="00EE4067">
      <w:pPr>
        <w:jc w:val="center"/>
        <w:rPr>
          <w:rFonts w:ascii="Times New Roman" w:hAnsi="Times New Roman" w:cs="Times New Roman"/>
          <w:b/>
          <w:sz w:val="28"/>
          <w:szCs w:val="28"/>
        </w:rPr>
      </w:pPr>
    </w:p>
    <w:p w:rsidR="00EE4067" w:rsidRDefault="00EE4067" w:rsidP="00EE4067">
      <w:pPr>
        <w:jc w:val="center"/>
        <w:rPr>
          <w:rFonts w:ascii="Times New Roman" w:hAnsi="Times New Roman" w:cs="Times New Roman"/>
          <w:b/>
          <w:sz w:val="28"/>
          <w:szCs w:val="28"/>
        </w:rPr>
      </w:pPr>
    </w:p>
    <w:p w:rsidR="00EE4067" w:rsidRDefault="00EE4067" w:rsidP="00EE4067">
      <w:pPr>
        <w:jc w:val="center"/>
        <w:rPr>
          <w:rFonts w:ascii="Times New Roman" w:hAnsi="Times New Roman" w:cs="Times New Roman"/>
          <w:b/>
          <w:sz w:val="28"/>
          <w:szCs w:val="28"/>
        </w:rPr>
      </w:pPr>
    </w:p>
    <w:p w:rsidR="00EE4067" w:rsidRDefault="00EE4067" w:rsidP="00EE4067">
      <w:pPr>
        <w:jc w:val="center"/>
        <w:rPr>
          <w:rFonts w:ascii="Times New Roman" w:hAnsi="Times New Roman" w:cs="Times New Roman"/>
          <w:b/>
          <w:sz w:val="28"/>
          <w:szCs w:val="28"/>
        </w:rPr>
      </w:pPr>
    </w:p>
    <w:p w:rsidR="00EE4067" w:rsidRDefault="00EE4067" w:rsidP="00EE4067">
      <w:pPr>
        <w:jc w:val="center"/>
        <w:rPr>
          <w:rFonts w:ascii="Times New Roman" w:hAnsi="Times New Roman" w:cs="Times New Roman"/>
          <w:b/>
          <w:sz w:val="28"/>
          <w:szCs w:val="28"/>
        </w:rPr>
      </w:pPr>
    </w:p>
    <w:p w:rsidR="00EE4067" w:rsidRDefault="00EE4067" w:rsidP="00EE4067">
      <w:pPr>
        <w:jc w:val="center"/>
        <w:rPr>
          <w:rFonts w:ascii="Times New Roman" w:hAnsi="Times New Roman" w:cs="Times New Roman"/>
          <w:b/>
          <w:sz w:val="28"/>
          <w:szCs w:val="28"/>
        </w:rPr>
      </w:pPr>
    </w:p>
    <w:p w:rsidR="00EE4067" w:rsidRDefault="00EE4067" w:rsidP="00EE4067">
      <w:pPr>
        <w:jc w:val="center"/>
        <w:rPr>
          <w:rFonts w:ascii="Times New Roman" w:hAnsi="Times New Roman" w:cs="Times New Roman"/>
          <w:b/>
          <w:sz w:val="28"/>
          <w:szCs w:val="28"/>
        </w:rPr>
      </w:pPr>
      <w:r>
        <w:rPr>
          <w:rFonts w:ascii="Times New Roman" w:hAnsi="Times New Roman" w:cs="Times New Roman"/>
          <w:b/>
          <w:sz w:val="28"/>
          <w:szCs w:val="28"/>
        </w:rPr>
        <w:t>План по самообразованию</w:t>
      </w:r>
    </w:p>
    <w:p w:rsidR="00112B78" w:rsidRDefault="00112B78" w:rsidP="0029461E">
      <w:pPr>
        <w:jc w:val="both"/>
        <w:rPr>
          <w:rFonts w:ascii="Times New Roman" w:hAnsi="Times New Roman" w:cs="Times New Roman"/>
          <w:b/>
          <w:sz w:val="28"/>
          <w:szCs w:val="28"/>
        </w:rPr>
      </w:pPr>
      <w:r w:rsidRPr="0029461E">
        <w:rPr>
          <w:rFonts w:ascii="Times New Roman" w:hAnsi="Times New Roman" w:cs="Times New Roman"/>
          <w:b/>
          <w:sz w:val="28"/>
          <w:szCs w:val="28"/>
        </w:rPr>
        <w:t>Тема: «Дидактическая игра, как форма обучения детей дошкольного возраста»</w:t>
      </w:r>
    </w:p>
    <w:p w:rsidR="00EE4067" w:rsidRDefault="00EE4067" w:rsidP="0029461E">
      <w:pPr>
        <w:jc w:val="both"/>
        <w:rPr>
          <w:rFonts w:ascii="Times New Roman" w:hAnsi="Times New Roman" w:cs="Times New Roman"/>
          <w:b/>
          <w:sz w:val="28"/>
          <w:szCs w:val="28"/>
        </w:rPr>
      </w:pPr>
    </w:p>
    <w:p w:rsidR="00EE4067" w:rsidRDefault="00EE4067" w:rsidP="0029461E">
      <w:pPr>
        <w:jc w:val="both"/>
        <w:rPr>
          <w:rFonts w:ascii="Times New Roman" w:hAnsi="Times New Roman" w:cs="Times New Roman"/>
          <w:b/>
          <w:sz w:val="28"/>
          <w:szCs w:val="28"/>
        </w:rPr>
      </w:pPr>
    </w:p>
    <w:p w:rsidR="00EE4067" w:rsidRDefault="00EE4067" w:rsidP="0029461E">
      <w:pPr>
        <w:jc w:val="both"/>
        <w:rPr>
          <w:rFonts w:ascii="Times New Roman" w:hAnsi="Times New Roman" w:cs="Times New Roman"/>
          <w:b/>
          <w:sz w:val="28"/>
          <w:szCs w:val="28"/>
        </w:rPr>
      </w:pPr>
    </w:p>
    <w:p w:rsidR="00EE4067" w:rsidRDefault="00EE4067" w:rsidP="0029461E">
      <w:pPr>
        <w:jc w:val="both"/>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r>
        <w:rPr>
          <w:rFonts w:ascii="Times New Roman" w:hAnsi="Times New Roman" w:cs="Times New Roman"/>
          <w:b/>
          <w:sz w:val="28"/>
          <w:szCs w:val="28"/>
        </w:rPr>
        <w:t>Рогожина Е.Н.</w:t>
      </w: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p>
    <w:p w:rsidR="00EE4067" w:rsidRDefault="00EE4067" w:rsidP="00EE4067">
      <w:pPr>
        <w:jc w:val="right"/>
        <w:rPr>
          <w:rFonts w:ascii="Times New Roman" w:hAnsi="Times New Roman" w:cs="Times New Roman"/>
          <w:b/>
          <w:sz w:val="28"/>
          <w:szCs w:val="28"/>
        </w:rPr>
      </w:pPr>
      <w:bookmarkStart w:id="0" w:name="_GoBack"/>
      <w:bookmarkEnd w:id="0"/>
    </w:p>
    <w:p w:rsidR="00EE4067" w:rsidRPr="0029461E" w:rsidRDefault="00EE4067" w:rsidP="00EE4067">
      <w:pPr>
        <w:jc w:val="right"/>
        <w:rPr>
          <w:rFonts w:ascii="Times New Roman" w:hAnsi="Times New Roman" w:cs="Times New Roman"/>
          <w:b/>
          <w:sz w:val="28"/>
          <w:szCs w:val="28"/>
        </w:rPr>
      </w:pP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b/>
          <w:sz w:val="28"/>
          <w:szCs w:val="28"/>
        </w:rPr>
        <w:t>Цель:</w:t>
      </w:r>
      <w:r w:rsidRPr="0029461E">
        <w:rPr>
          <w:rFonts w:ascii="Times New Roman" w:hAnsi="Times New Roman" w:cs="Times New Roman"/>
          <w:color w:val="000000"/>
          <w:sz w:val="28"/>
          <w:szCs w:val="28"/>
          <w:shd w:val="clear" w:color="auto" w:fill="FFFFFF"/>
        </w:rPr>
        <w:t xml:space="preserve">  Повысить профессиональную компетентность в вопросах </w:t>
      </w:r>
      <w:r w:rsidRPr="0029461E">
        <w:rPr>
          <w:rFonts w:ascii="Times New Roman" w:hAnsi="Times New Roman" w:cs="Times New Roman"/>
          <w:color w:val="000000"/>
          <w:sz w:val="28"/>
          <w:szCs w:val="28"/>
          <w:shd w:val="clear" w:color="auto" w:fill="FFFFFF"/>
        </w:rPr>
        <w:br/>
        <w:t>внедрения дидактических игр в современные технологии. </w:t>
      </w:r>
    </w:p>
    <w:p w:rsidR="00112B78" w:rsidRPr="0029461E" w:rsidRDefault="00112B78" w:rsidP="0029461E">
      <w:pPr>
        <w:pStyle w:val="a5"/>
        <w:shd w:val="clear" w:color="auto" w:fill="FFFFFF"/>
        <w:spacing w:before="0" w:beforeAutospacing="0" w:after="0" w:afterAutospacing="0"/>
        <w:jc w:val="both"/>
        <w:rPr>
          <w:b/>
          <w:color w:val="000000"/>
          <w:sz w:val="28"/>
          <w:szCs w:val="28"/>
        </w:rPr>
      </w:pPr>
      <w:r w:rsidRPr="0029461E">
        <w:rPr>
          <w:b/>
          <w:sz w:val="28"/>
          <w:szCs w:val="28"/>
        </w:rPr>
        <w:t>Задачи:</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 xml:space="preserve"> -Составить план работы по данной теме;</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 Изучить литературу по данной теме.</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 Подготовить картотеку дидактических игр.</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 Самостоятельное изготовление дидактических игр.</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-Воспитывать познавательный интерес при игре и работе с новыми дидактическими пособиями.</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 сформировать навыки самостоятельной деятельности; </w:t>
      </w:r>
      <w:r w:rsidRPr="0029461E">
        <w:rPr>
          <w:rFonts w:ascii="Times New Roman" w:hAnsi="Times New Roman" w:cs="Times New Roman"/>
          <w:sz w:val="28"/>
          <w:szCs w:val="28"/>
        </w:rPr>
        <w:br/>
        <w:t>- повысить самооценку детей, их уверенность в себе; </w:t>
      </w:r>
      <w:r w:rsidRPr="0029461E">
        <w:rPr>
          <w:rFonts w:ascii="Times New Roman" w:hAnsi="Times New Roman" w:cs="Times New Roman"/>
          <w:sz w:val="28"/>
          <w:szCs w:val="28"/>
        </w:rPr>
        <w:br/>
        <w:t>- развить творческие способности, любознательность, наблюдательность;</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-Привлекать родителей к выполнению совместной творческой деятельности со своими детьми.</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 Взаимодействие с педагогическим коллективом.                   </w:t>
      </w:r>
    </w:p>
    <w:p w:rsidR="00112B78" w:rsidRPr="0029461E" w:rsidRDefault="00112B78" w:rsidP="0029461E">
      <w:pPr>
        <w:jc w:val="both"/>
        <w:rPr>
          <w:rFonts w:ascii="Times New Roman" w:hAnsi="Times New Roman" w:cs="Times New Roman"/>
          <w:sz w:val="28"/>
          <w:szCs w:val="28"/>
        </w:rPr>
      </w:pP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b/>
          <w:sz w:val="28"/>
          <w:szCs w:val="28"/>
        </w:rPr>
        <w:t>Актуальность выбранной темы:</w:t>
      </w:r>
      <w:r w:rsidRPr="0029461E">
        <w:rPr>
          <w:rFonts w:ascii="Times New Roman" w:hAnsi="Times New Roman" w:cs="Times New Roman"/>
          <w:sz w:val="28"/>
          <w:szCs w:val="28"/>
        </w:rPr>
        <w:t xml:space="preserve"> Дидактические</w:t>
      </w:r>
      <w:r w:rsidRPr="0029461E">
        <w:rPr>
          <w:rFonts w:ascii="Times New Roman" w:hAnsi="Times New Roman" w:cs="Times New Roman"/>
          <w:color w:val="000000"/>
          <w:sz w:val="28"/>
          <w:szCs w:val="28"/>
        </w:rPr>
        <w:t xml:space="preserve"> игры занимают большое место в работе дошкольных учреждений. Они используются на занятиях и в самостоятельной деятельности детей. </w:t>
      </w:r>
      <w:r w:rsidRPr="0029461E">
        <w:rPr>
          <w:rFonts w:ascii="Times New Roman" w:hAnsi="Times New Roman" w:cs="Times New Roman"/>
          <w:color w:val="000000"/>
          <w:sz w:val="28"/>
          <w:szCs w:val="28"/>
        </w:rPr>
        <w:br/>
        <w:t>Выполняя функцию средства обучения, дидактическая игра может служить составной частью занятия. Она помогает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детей к занятиям, развивает сосредоточенность, обеспечивает лучшее усвоение программного материала. Особенно эффективны эти игры на занятиях по ознакомлению с окружающим, по обучению родному языку, формированию элементарных математических представлений. </w:t>
      </w:r>
      <w:r w:rsidRPr="0029461E">
        <w:rPr>
          <w:rFonts w:ascii="Times New Roman" w:hAnsi="Times New Roman" w:cs="Times New Roman"/>
          <w:color w:val="000000"/>
          <w:sz w:val="28"/>
          <w:szCs w:val="28"/>
        </w:rPr>
        <w:br/>
      </w:r>
      <w:proofErr w:type="gramStart"/>
      <w:r w:rsidRPr="0029461E">
        <w:rPr>
          <w:rFonts w:ascii="Times New Roman" w:hAnsi="Times New Roman" w:cs="Times New Roman"/>
          <w:color w:val="000000"/>
          <w:sz w:val="28"/>
          <w:szCs w:val="28"/>
        </w:rPr>
        <w:t xml:space="preserve">В дидактической игре учебные, познавательные задачи взаимосвязаны с игровыми, поэтому при организации игры следует особое внимание обращать на присутствие в занятиях элементов занимательности: поиска, </w:t>
      </w:r>
      <w:proofErr w:type="spellStart"/>
      <w:r w:rsidRPr="0029461E">
        <w:rPr>
          <w:rFonts w:ascii="Times New Roman" w:hAnsi="Times New Roman" w:cs="Times New Roman"/>
          <w:color w:val="000000"/>
          <w:sz w:val="28"/>
          <w:szCs w:val="28"/>
        </w:rPr>
        <w:t>сюрпризности</w:t>
      </w:r>
      <w:proofErr w:type="spellEnd"/>
      <w:r w:rsidRPr="0029461E">
        <w:rPr>
          <w:rFonts w:ascii="Times New Roman" w:hAnsi="Times New Roman" w:cs="Times New Roman"/>
          <w:color w:val="000000"/>
          <w:sz w:val="28"/>
          <w:szCs w:val="28"/>
        </w:rPr>
        <w:t>, отгадывания и т. п. </w:t>
      </w:r>
      <w:r w:rsidRPr="0029461E">
        <w:rPr>
          <w:rFonts w:ascii="Times New Roman" w:hAnsi="Times New Roman" w:cs="Times New Roman"/>
          <w:color w:val="000000"/>
          <w:sz w:val="28"/>
          <w:szCs w:val="28"/>
        </w:rPr>
        <w:br/>
        <w:t>Если в процессе обучения систематически используются, разнообразные дидактические игры, то дети, особенно в старшем дошкольном возрасте, начинают самостоятельно организовывать этот вид игр: выбирают игру, контролируют выполнение правил и действий, оценивают поведение</w:t>
      </w:r>
      <w:proofErr w:type="gramEnd"/>
      <w:r w:rsidRPr="0029461E">
        <w:rPr>
          <w:rFonts w:ascii="Times New Roman" w:hAnsi="Times New Roman" w:cs="Times New Roman"/>
          <w:color w:val="000000"/>
          <w:sz w:val="28"/>
          <w:szCs w:val="28"/>
        </w:rPr>
        <w:t xml:space="preserve"> играющих. Поэтому дидактическая игра занимает важнейшее место в системе педагогических сре</w:t>
      </w:r>
      <w:proofErr w:type="gramStart"/>
      <w:r w:rsidRPr="0029461E">
        <w:rPr>
          <w:rFonts w:ascii="Times New Roman" w:hAnsi="Times New Roman" w:cs="Times New Roman"/>
          <w:color w:val="000000"/>
          <w:sz w:val="28"/>
          <w:szCs w:val="28"/>
        </w:rPr>
        <w:t>дств вс</w:t>
      </w:r>
      <w:proofErr w:type="gramEnd"/>
      <w:r w:rsidRPr="0029461E">
        <w:rPr>
          <w:rFonts w:ascii="Times New Roman" w:hAnsi="Times New Roman" w:cs="Times New Roman"/>
          <w:color w:val="000000"/>
          <w:sz w:val="28"/>
          <w:szCs w:val="28"/>
        </w:rPr>
        <w:t>естороннего воспитания детей.</w:t>
      </w:r>
    </w:p>
    <w:p w:rsidR="00112B78" w:rsidRDefault="00112B78" w:rsidP="0029461E">
      <w:pPr>
        <w:jc w:val="both"/>
        <w:rPr>
          <w:rFonts w:ascii="Times New Roman" w:hAnsi="Times New Roman" w:cs="Times New Roman"/>
          <w:sz w:val="28"/>
          <w:szCs w:val="28"/>
        </w:rPr>
      </w:pPr>
    </w:p>
    <w:p w:rsidR="00EE4067" w:rsidRPr="0029461E" w:rsidRDefault="00EE4067" w:rsidP="0029461E">
      <w:pPr>
        <w:jc w:val="both"/>
        <w:rPr>
          <w:rFonts w:ascii="Times New Roman" w:hAnsi="Times New Roman" w:cs="Times New Roman"/>
          <w:sz w:val="28"/>
          <w:szCs w:val="28"/>
        </w:rPr>
      </w:pPr>
    </w:p>
    <w:p w:rsidR="00112B78" w:rsidRPr="0029461E" w:rsidRDefault="00112B78" w:rsidP="0029461E">
      <w:pPr>
        <w:jc w:val="both"/>
        <w:rPr>
          <w:rFonts w:ascii="Times New Roman" w:hAnsi="Times New Roman" w:cs="Times New Roman"/>
          <w:b/>
          <w:sz w:val="28"/>
          <w:szCs w:val="28"/>
        </w:rPr>
      </w:pPr>
      <w:r w:rsidRPr="0029461E">
        <w:rPr>
          <w:rFonts w:ascii="Times New Roman" w:hAnsi="Times New Roman" w:cs="Times New Roman"/>
          <w:b/>
          <w:sz w:val="28"/>
          <w:szCs w:val="28"/>
        </w:rPr>
        <w:t xml:space="preserve">         Тематическое планирование деятельности по самообразованию</w:t>
      </w:r>
    </w:p>
    <w:tbl>
      <w:tblPr>
        <w:tblStyle w:val="a3"/>
        <w:tblW w:w="9498" w:type="dxa"/>
        <w:tblInd w:w="480" w:type="dxa"/>
        <w:tblLook w:val="04A0" w:firstRow="1" w:lastRow="0" w:firstColumn="1" w:lastColumn="0" w:noHBand="0" w:noVBand="1"/>
      </w:tblPr>
      <w:tblGrid>
        <w:gridCol w:w="703"/>
        <w:gridCol w:w="6243"/>
        <w:gridCol w:w="2552"/>
      </w:tblGrid>
      <w:tr w:rsidR="00112B78" w:rsidRPr="0029461E" w:rsidTr="00112B78">
        <w:tc>
          <w:tcPr>
            <w:tcW w:w="7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w:t>
            </w:r>
          </w:p>
        </w:tc>
        <w:tc>
          <w:tcPr>
            <w:tcW w:w="624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Содержание</w:t>
            </w:r>
          </w:p>
        </w:tc>
        <w:tc>
          <w:tcPr>
            <w:tcW w:w="2552"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Сроки</w:t>
            </w:r>
          </w:p>
        </w:tc>
      </w:tr>
      <w:tr w:rsidR="00112B78" w:rsidRPr="0029461E" w:rsidTr="00112B78">
        <w:tc>
          <w:tcPr>
            <w:tcW w:w="7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1</w:t>
            </w:r>
          </w:p>
        </w:tc>
        <w:tc>
          <w:tcPr>
            <w:tcW w:w="624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 xml:space="preserve">Изучение методической литературы и </w:t>
            </w:r>
            <w:r w:rsidRPr="0029461E">
              <w:rPr>
                <w:rFonts w:ascii="Times New Roman" w:hAnsi="Times New Roman" w:cs="Times New Roman"/>
                <w:sz w:val="28"/>
                <w:szCs w:val="28"/>
              </w:rPr>
              <w:lastRenderedPageBreak/>
              <w:t>нормативно-правовых документов по данной теме</w:t>
            </w:r>
          </w:p>
        </w:tc>
        <w:tc>
          <w:tcPr>
            <w:tcW w:w="2552"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lastRenderedPageBreak/>
              <w:t>сентябрь-май</w:t>
            </w:r>
          </w:p>
        </w:tc>
      </w:tr>
      <w:tr w:rsidR="00112B78" w:rsidRPr="0029461E" w:rsidTr="00112B78">
        <w:tc>
          <w:tcPr>
            <w:tcW w:w="7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lastRenderedPageBreak/>
              <w:t>2</w:t>
            </w:r>
          </w:p>
        </w:tc>
        <w:tc>
          <w:tcPr>
            <w:tcW w:w="624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color w:val="111111"/>
                <w:sz w:val="28"/>
                <w:szCs w:val="28"/>
                <w:shd w:val="clear" w:color="auto" w:fill="FFFFFF"/>
              </w:rPr>
              <w:t>Картотека </w:t>
            </w:r>
            <w:r w:rsidRPr="0029461E">
              <w:rPr>
                <w:rStyle w:val="a4"/>
                <w:rFonts w:ascii="Times New Roman" w:hAnsi="Times New Roman" w:cs="Times New Roman"/>
                <w:b w:val="0"/>
                <w:color w:val="111111"/>
                <w:sz w:val="28"/>
                <w:szCs w:val="28"/>
                <w:bdr w:val="none" w:sz="0" w:space="0" w:color="auto" w:frame="1"/>
                <w:shd w:val="clear" w:color="auto" w:fill="FFFFFF"/>
              </w:rPr>
              <w:t>дидактических игр</w:t>
            </w:r>
            <w:r w:rsidRPr="0029461E">
              <w:rPr>
                <w:rFonts w:ascii="Times New Roman" w:hAnsi="Times New Roman" w:cs="Times New Roman"/>
                <w:b/>
                <w:color w:val="111111"/>
                <w:sz w:val="28"/>
                <w:szCs w:val="28"/>
                <w:shd w:val="clear" w:color="auto" w:fill="FFFFFF"/>
              </w:rPr>
              <w:t>.</w:t>
            </w:r>
            <w:r w:rsidRPr="0029461E">
              <w:rPr>
                <w:rFonts w:ascii="Times New Roman" w:hAnsi="Times New Roman" w:cs="Times New Roman"/>
                <w:color w:val="111111"/>
                <w:sz w:val="28"/>
                <w:szCs w:val="28"/>
                <w:shd w:val="clear" w:color="auto" w:fill="FFFFFF"/>
              </w:rPr>
              <w:t xml:space="preserve"> Картотека</w:t>
            </w:r>
          </w:p>
        </w:tc>
        <w:tc>
          <w:tcPr>
            <w:tcW w:w="2552"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сентябрь-май</w:t>
            </w:r>
          </w:p>
        </w:tc>
      </w:tr>
      <w:tr w:rsidR="00112B78" w:rsidRPr="0029461E" w:rsidTr="00112B78">
        <w:tc>
          <w:tcPr>
            <w:tcW w:w="7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3</w:t>
            </w:r>
          </w:p>
        </w:tc>
        <w:tc>
          <w:tcPr>
            <w:tcW w:w="624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color w:val="111111"/>
                <w:sz w:val="28"/>
                <w:szCs w:val="28"/>
                <w:shd w:val="clear" w:color="auto" w:fill="FFFFFF"/>
              </w:rPr>
              <w:t>Изготовление пособий и </w:t>
            </w:r>
            <w:r w:rsidRPr="0029461E">
              <w:rPr>
                <w:rStyle w:val="a4"/>
                <w:rFonts w:ascii="Times New Roman" w:hAnsi="Times New Roman" w:cs="Times New Roman"/>
                <w:b w:val="0"/>
                <w:color w:val="111111"/>
                <w:sz w:val="28"/>
                <w:szCs w:val="28"/>
                <w:bdr w:val="none" w:sz="0" w:space="0" w:color="auto" w:frame="1"/>
                <w:shd w:val="clear" w:color="auto" w:fill="FFFFFF"/>
              </w:rPr>
              <w:t>дидактических</w:t>
            </w:r>
            <w:r w:rsidRPr="0029461E">
              <w:rPr>
                <w:rFonts w:ascii="Times New Roman" w:hAnsi="Times New Roman" w:cs="Times New Roman"/>
                <w:b/>
                <w:color w:val="111111"/>
                <w:sz w:val="28"/>
                <w:szCs w:val="28"/>
                <w:shd w:val="clear" w:color="auto" w:fill="FFFFFF"/>
              </w:rPr>
              <w:t> </w:t>
            </w:r>
            <w:r w:rsidRPr="0029461E">
              <w:rPr>
                <w:rFonts w:ascii="Times New Roman" w:hAnsi="Times New Roman" w:cs="Times New Roman"/>
                <w:color w:val="111111"/>
                <w:sz w:val="28"/>
                <w:szCs w:val="28"/>
                <w:shd w:val="clear" w:color="auto" w:fill="FFFFFF"/>
              </w:rPr>
              <w:t>игр своими руками из подручных материалов. Картотека изготовленных игр</w:t>
            </w:r>
          </w:p>
        </w:tc>
        <w:tc>
          <w:tcPr>
            <w:tcW w:w="2552"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Сентябрь-май</w:t>
            </w:r>
          </w:p>
        </w:tc>
      </w:tr>
      <w:tr w:rsidR="00112B78" w:rsidRPr="0029461E" w:rsidTr="00112B78">
        <w:tc>
          <w:tcPr>
            <w:tcW w:w="7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4</w:t>
            </w:r>
          </w:p>
        </w:tc>
        <w:tc>
          <w:tcPr>
            <w:tcW w:w="624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Работа с детьми с применением дидактических игр в режимных моментах и НОД</w:t>
            </w:r>
          </w:p>
        </w:tc>
        <w:tc>
          <w:tcPr>
            <w:tcW w:w="2552"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Сентябрь-май</w:t>
            </w:r>
          </w:p>
        </w:tc>
      </w:tr>
      <w:tr w:rsidR="00112B78" w:rsidRPr="0029461E" w:rsidTr="00112B78">
        <w:trPr>
          <w:trHeight w:val="697"/>
        </w:trPr>
        <w:tc>
          <w:tcPr>
            <w:tcW w:w="7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5</w:t>
            </w:r>
          </w:p>
        </w:tc>
        <w:tc>
          <w:tcPr>
            <w:tcW w:w="624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color w:val="111111"/>
                <w:sz w:val="28"/>
                <w:szCs w:val="28"/>
                <w:shd w:val="clear" w:color="auto" w:fill="FFFFFF"/>
              </w:rPr>
              <w:t xml:space="preserve">Работа с родителями: консультации, беседы, папки-передвижки, анкетирование </w:t>
            </w:r>
          </w:p>
        </w:tc>
        <w:tc>
          <w:tcPr>
            <w:tcW w:w="2552"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Сентябрь-май</w:t>
            </w:r>
          </w:p>
        </w:tc>
      </w:tr>
    </w:tbl>
    <w:p w:rsidR="00112B78" w:rsidRPr="0029461E" w:rsidRDefault="00112B78" w:rsidP="0029461E">
      <w:pPr>
        <w:jc w:val="both"/>
        <w:rPr>
          <w:rFonts w:ascii="Times New Roman" w:hAnsi="Times New Roman" w:cs="Times New Roman"/>
          <w:sz w:val="28"/>
          <w:szCs w:val="28"/>
        </w:rPr>
      </w:pPr>
    </w:p>
    <w:p w:rsidR="00112B78" w:rsidRPr="0029461E" w:rsidRDefault="00112B78" w:rsidP="0029461E">
      <w:pPr>
        <w:jc w:val="both"/>
        <w:rPr>
          <w:rFonts w:ascii="Times New Roman" w:hAnsi="Times New Roman" w:cs="Times New Roman"/>
          <w:b/>
          <w:sz w:val="28"/>
          <w:szCs w:val="28"/>
        </w:rPr>
      </w:pPr>
      <w:r w:rsidRPr="0029461E">
        <w:rPr>
          <w:rFonts w:ascii="Times New Roman" w:hAnsi="Times New Roman" w:cs="Times New Roman"/>
          <w:b/>
          <w:sz w:val="28"/>
          <w:szCs w:val="28"/>
        </w:rPr>
        <w:t>План работы по самообразованию</w:t>
      </w:r>
    </w:p>
    <w:tbl>
      <w:tblPr>
        <w:tblStyle w:val="a3"/>
        <w:tblW w:w="0" w:type="auto"/>
        <w:tblInd w:w="421" w:type="dxa"/>
        <w:tblLook w:val="04A0" w:firstRow="1" w:lastRow="0" w:firstColumn="1" w:lastColumn="0" w:noHBand="0" w:noVBand="1"/>
      </w:tblPr>
      <w:tblGrid>
        <w:gridCol w:w="1888"/>
        <w:gridCol w:w="1481"/>
        <w:gridCol w:w="3967"/>
        <w:gridCol w:w="2503"/>
      </w:tblGrid>
      <w:tr w:rsidR="00112B78" w:rsidRPr="0029461E" w:rsidTr="00112B78">
        <w:tc>
          <w:tcPr>
            <w:tcW w:w="1364"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Раздел</w:t>
            </w: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Сроки</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Содержание работы</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Мероприятия</w:t>
            </w:r>
          </w:p>
        </w:tc>
      </w:tr>
      <w:tr w:rsidR="00112B78" w:rsidRPr="0029461E" w:rsidTr="00112B78">
        <w:tc>
          <w:tcPr>
            <w:tcW w:w="1364"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Изучение методической литературы</w:t>
            </w: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Сентябрь-май</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 xml:space="preserve">1. </w:t>
            </w:r>
            <w:proofErr w:type="spellStart"/>
            <w:r w:rsidRPr="0029461E">
              <w:rPr>
                <w:rFonts w:ascii="Times New Roman" w:hAnsi="Times New Roman" w:cs="Times New Roman"/>
                <w:sz w:val="28"/>
                <w:szCs w:val="28"/>
              </w:rPr>
              <w:t>Дыбина</w:t>
            </w:r>
            <w:proofErr w:type="spellEnd"/>
            <w:r w:rsidRPr="0029461E">
              <w:rPr>
                <w:rFonts w:ascii="Times New Roman" w:hAnsi="Times New Roman" w:cs="Times New Roman"/>
                <w:sz w:val="28"/>
                <w:szCs w:val="28"/>
              </w:rPr>
              <w:t xml:space="preserve"> О.В. Ознакомление с предметным и социальным окружением. Система работы в ср. гр. М Мозаика </w:t>
            </w:r>
            <w:proofErr w:type="gramStart"/>
            <w:r w:rsidRPr="0029461E">
              <w:rPr>
                <w:rFonts w:ascii="Times New Roman" w:hAnsi="Times New Roman" w:cs="Times New Roman"/>
                <w:sz w:val="28"/>
                <w:szCs w:val="28"/>
              </w:rPr>
              <w:t>–С</w:t>
            </w:r>
            <w:proofErr w:type="gramEnd"/>
            <w:r w:rsidRPr="0029461E">
              <w:rPr>
                <w:rFonts w:ascii="Times New Roman" w:hAnsi="Times New Roman" w:cs="Times New Roman"/>
                <w:sz w:val="28"/>
                <w:szCs w:val="28"/>
              </w:rPr>
              <w:t>интез 2012.</w:t>
            </w: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 xml:space="preserve">2. </w:t>
            </w:r>
            <w:proofErr w:type="spellStart"/>
            <w:r w:rsidRPr="0029461E">
              <w:rPr>
                <w:rFonts w:ascii="Times New Roman" w:hAnsi="Times New Roman" w:cs="Times New Roman"/>
                <w:sz w:val="28"/>
                <w:szCs w:val="28"/>
              </w:rPr>
              <w:t>Гербова</w:t>
            </w:r>
            <w:proofErr w:type="spellEnd"/>
            <w:r w:rsidRPr="0029461E">
              <w:rPr>
                <w:rFonts w:ascii="Times New Roman" w:hAnsi="Times New Roman" w:cs="Times New Roman"/>
                <w:sz w:val="28"/>
                <w:szCs w:val="28"/>
              </w:rPr>
              <w:t xml:space="preserve"> В.В. Коммуникация. Развитие речи и обобщения в ср. гр. Планы занятий-М: Мозаика-Синтез 2012.</w:t>
            </w: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3. Губанова Н. Ф. Развитие игровой деятельности</w:t>
            </w:r>
            <w:proofErr w:type="gramStart"/>
            <w:r w:rsidRPr="0029461E">
              <w:rPr>
                <w:rFonts w:ascii="Times New Roman" w:hAnsi="Times New Roman" w:cs="Times New Roman"/>
                <w:sz w:val="28"/>
                <w:szCs w:val="28"/>
              </w:rPr>
              <w:t xml:space="preserve"> .</w:t>
            </w:r>
            <w:proofErr w:type="gramEnd"/>
            <w:r w:rsidRPr="0029461E">
              <w:rPr>
                <w:rFonts w:ascii="Times New Roman" w:hAnsi="Times New Roman" w:cs="Times New Roman"/>
                <w:sz w:val="28"/>
                <w:szCs w:val="28"/>
              </w:rPr>
              <w:t>М .Мозаика –Синтез.2012.</w:t>
            </w:r>
          </w:p>
          <w:p w:rsidR="00112B78" w:rsidRPr="0029461E" w:rsidRDefault="00112B78" w:rsidP="0029461E">
            <w:pPr>
              <w:jc w:val="both"/>
              <w:rPr>
                <w:rFonts w:ascii="Times New Roman" w:hAnsi="Times New Roman" w:cs="Times New Roman"/>
                <w:sz w:val="28"/>
                <w:szCs w:val="28"/>
              </w:rPr>
            </w:pPr>
            <w:proofErr w:type="spellStart"/>
            <w:r w:rsidRPr="0029461E">
              <w:rPr>
                <w:rFonts w:ascii="Times New Roman" w:hAnsi="Times New Roman" w:cs="Times New Roman"/>
                <w:sz w:val="28"/>
                <w:szCs w:val="28"/>
              </w:rPr>
              <w:t>Соломенникова</w:t>
            </w:r>
            <w:proofErr w:type="spellEnd"/>
            <w:r w:rsidRPr="0029461E">
              <w:rPr>
                <w:rFonts w:ascii="Times New Roman" w:hAnsi="Times New Roman" w:cs="Times New Roman"/>
                <w:sz w:val="28"/>
                <w:szCs w:val="28"/>
              </w:rPr>
              <w:t xml:space="preserve"> О. А. Экологическое воспитание в д/</w:t>
            </w:r>
            <w:proofErr w:type="gramStart"/>
            <w:r w:rsidRPr="0029461E">
              <w:rPr>
                <w:rFonts w:ascii="Times New Roman" w:hAnsi="Times New Roman" w:cs="Times New Roman"/>
                <w:sz w:val="28"/>
                <w:szCs w:val="28"/>
              </w:rPr>
              <w:t>с</w:t>
            </w:r>
            <w:proofErr w:type="gramEnd"/>
            <w:r w:rsidRPr="0029461E">
              <w:rPr>
                <w:rFonts w:ascii="Times New Roman" w:hAnsi="Times New Roman" w:cs="Times New Roman"/>
                <w:sz w:val="28"/>
                <w:szCs w:val="28"/>
              </w:rPr>
              <w:t xml:space="preserve">. </w:t>
            </w:r>
            <w:proofErr w:type="gramStart"/>
            <w:r w:rsidRPr="0029461E">
              <w:rPr>
                <w:rFonts w:ascii="Times New Roman" w:hAnsi="Times New Roman" w:cs="Times New Roman"/>
                <w:sz w:val="28"/>
                <w:szCs w:val="28"/>
              </w:rPr>
              <w:t>Программа</w:t>
            </w:r>
            <w:proofErr w:type="gramEnd"/>
            <w:r w:rsidRPr="0029461E">
              <w:rPr>
                <w:rFonts w:ascii="Times New Roman" w:hAnsi="Times New Roman" w:cs="Times New Roman"/>
                <w:sz w:val="28"/>
                <w:szCs w:val="28"/>
              </w:rPr>
              <w:t xml:space="preserve"> и методические рекомендации М: Мозаика-Синтез 2006.</w:t>
            </w: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 xml:space="preserve">4. </w:t>
            </w:r>
            <w:proofErr w:type="spellStart"/>
            <w:r w:rsidRPr="0029461E">
              <w:rPr>
                <w:rFonts w:ascii="Times New Roman" w:hAnsi="Times New Roman" w:cs="Times New Roman"/>
                <w:sz w:val="28"/>
                <w:szCs w:val="28"/>
              </w:rPr>
              <w:t>Доронова</w:t>
            </w:r>
            <w:proofErr w:type="spellEnd"/>
            <w:r w:rsidRPr="0029461E">
              <w:rPr>
                <w:rFonts w:ascii="Times New Roman" w:hAnsi="Times New Roman" w:cs="Times New Roman"/>
                <w:sz w:val="28"/>
                <w:szCs w:val="28"/>
              </w:rPr>
              <w:t xml:space="preserve"> </w:t>
            </w:r>
            <w:proofErr w:type="spellStart"/>
            <w:r w:rsidRPr="0029461E">
              <w:rPr>
                <w:rFonts w:ascii="Times New Roman" w:hAnsi="Times New Roman" w:cs="Times New Roman"/>
                <w:sz w:val="28"/>
                <w:szCs w:val="28"/>
              </w:rPr>
              <w:t>Т.Н.Природа</w:t>
            </w:r>
            <w:proofErr w:type="spellEnd"/>
            <w:proofErr w:type="gramStart"/>
            <w:r w:rsidRPr="0029461E">
              <w:rPr>
                <w:rFonts w:ascii="Times New Roman" w:hAnsi="Times New Roman" w:cs="Times New Roman"/>
                <w:sz w:val="28"/>
                <w:szCs w:val="28"/>
              </w:rPr>
              <w:t xml:space="preserve"> ,</w:t>
            </w:r>
            <w:proofErr w:type="gramEnd"/>
            <w:r w:rsidRPr="0029461E">
              <w:rPr>
                <w:rFonts w:ascii="Times New Roman" w:hAnsi="Times New Roman" w:cs="Times New Roman"/>
                <w:sz w:val="28"/>
                <w:szCs w:val="28"/>
              </w:rPr>
              <w:t xml:space="preserve"> искусство и изо деятельность детей  Просвещение 2003.</w:t>
            </w: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5. Соловьева Е. В Математика и логика для дошкольников</w:t>
            </w:r>
            <w:proofErr w:type="gramStart"/>
            <w:r w:rsidRPr="0029461E">
              <w:rPr>
                <w:rFonts w:ascii="Times New Roman" w:hAnsi="Times New Roman" w:cs="Times New Roman"/>
                <w:sz w:val="28"/>
                <w:szCs w:val="28"/>
              </w:rPr>
              <w:t xml:space="preserve"> .</w:t>
            </w:r>
            <w:proofErr w:type="gramEnd"/>
            <w:r w:rsidRPr="0029461E">
              <w:rPr>
                <w:rFonts w:ascii="Times New Roman" w:hAnsi="Times New Roman" w:cs="Times New Roman"/>
                <w:sz w:val="28"/>
                <w:szCs w:val="28"/>
              </w:rPr>
              <w:t xml:space="preserve">Методические рекомендации  д/ </w:t>
            </w:r>
            <w:proofErr w:type="spellStart"/>
            <w:r w:rsidRPr="0029461E">
              <w:rPr>
                <w:rFonts w:ascii="Times New Roman" w:hAnsi="Times New Roman" w:cs="Times New Roman"/>
                <w:sz w:val="28"/>
                <w:szCs w:val="28"/>
              </w:rPr>
              <w:t>восп</w:t>
            </w:r>
            <w:proofErr w:type="spellEnd"/>
            <w:r w:rsidRPr="0029461E">
              <w:rPr>
                <w:rFonts w:ascii="Times New Roman" w:hAnsi="Times New Roman" w:cs="Times New Roman"/>
                <w:sz w:val="28"/>
                <w:szCs w:val="28"/>
              </w:rPr>
              <w:t>. М</w:t>
            </w:r>
            <w:proofErr w:type="gramStart"/>
            <w:r w:rsidRPr="0029461E">
              <w:rPr>
                <w:rFonts w:ascii="Times New Roman" w:hAnsi="Times New Roman" w:cs="Times New Roman"/>
                <w:sz w:val="28"/>
                <w:szCs w:val="28"/>
              </w:rPr>
              <w:t xml:space="preserve"> :</w:t>
            </w:r>
            <w:proofErr w:type="gramEnd"/>
            <w:r w:rsidRPr="0029461E">
              <w:rPr>
                <w:rFonts w:ascii="Times New Roman" w:hAnsi="Times New Roman" w:cs="Times New Roman"/>
                <w:sz w:val="28"/>
                <w:szCs w:val="28"/>
              </w:rPr>
              <w:t xml:space="preserve"> Просвещение 2004. </w:t>
            </w: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 xml:space="preserve">6. </w:t>
            </w:r>
            <w:proofErr w:type="spellStart"/>
            <w:r w:rsidRPr="0029461E">
              <w:rPr>
                <w:rFonts w:ascii="Times New Roman" w:hAnsi="Times New Roman" w:cs="Times New Roman"/>
                <w:sz w:val="28"/>
                <w:szCs w:val="28"/>
              </w:rPr>
              <w:t>Гербова</w:t>
            </w:r>
            <w:proofErr w:type="spellEnd"/>
            <w:r w:rsidRPr="0029461E">
              <w:rPr>
                <w:rFonts w:ascii="Times New Roman" w:hAnsi="Times New Roman" w:cs="Times New Roman"/>
                <w:sz w:val="28"/>
                <w:szCs w:val="28"/>
              </w:rPr>
              <w:t xml:space="preserve"> В.В. Занятия по развитию речи с детьми 4-6 лет М: Просвещение 1987</w:t>
            </w: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 xml:space="preserve">7. Карпухина Н.А. Конспекты занятий в ср. гр. Развитие речи и знакомство </w:t>
            </w:r>
            <w:proofErr w:type="gramStart"/>
            <w:r w:rsidRPr="0029461E">
              <w:rPr>
                <w:rFonts w:ascii="Times New Roman" w:hAnsi="Times New Roman" w:cs="Times New Roman"/>
                <w:sz w:val="28"/>
                <w:szCs w:val="28"/>
              </w:rPr>
              <w:t>с</w:t>
            </w:r>
            <w:proofErr w:type="gramEnd"/>
            <w:r w:rsidRPr="0029461E">
              <w:rPr>
                <w:rFonts w:ascii="Times New Roman" w:hAnsi="Times New Roman" w:cs="Times New Roman"/>
                <w:sz w:val="28"/>
                <w:szCs w:val="28"/>
              </w:rPr>
              <w:t xml:space="preserve"> художественной лит-рой. </w:t>
            </w: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lastRenderedPageBreak/>
              <w:t xml:space="preserve">8. </w:t>
            </w:r>
            <w:proofErr w:type="spellStart"/>
            <w:r w:rsidRPr="0029461E">
              <w:rPr>
                <w:rFonts w:ascii="Times New Roman" w:hAnsi="Times New Roman" w:cs="Times New Roman"/>
                <w:sz w:val="28"/>
                <w:szCs w:val="28"/>
              </w:rPr>
              <w:t>Швайко</w:t>
            </w:r>
            <w:proofErr w:type="spellEnd"/>
            <w:r w:rsidRPr="0029461E">
              <w:rPr>
                <w:rFonts w:ascii="Times New Roman" w:hAnsi="Times New Roman" w:cs="Times New Roman"/>
                <w:sz w:val="28"/>
                <w:szCs w:val="28"/>
              </w:rPr>
              <w:t xml:space="preserve"> Г.С Игры и игровые </w:t>
            </w:r>
            <w:proofErr w:type="spellStart"/>
            <w:r w:rsidRPr="0029461E">
              <w:rPr>
                <w:rFonts w:ascii="Times New Roman" w:hAnsi="Times New Roman" w:cs="Times New Roman"/>
                <w:sz w:val="28"/>
                <w:szCs w:val="28"/>
              </w:rPr>
              <w:t>упр</w:t>
            </w:r>
            <w:proofErr w:type="spellEnd"/>
            <w:r w:rsidRPr="0029461E">
              <w:rPr>
                <w:rFonts w:ascii="Times New Roman" w:hAnsi="Times New Roman" w:cs="Times New Roman"/>
                <w:sz w:val="28"/>
                <w:szCs w:val="28"/>
              </w:rPr>
              <w:t>-я для развития речи Под ред. В.</w:t>
            </w:r>
            <w:proofErr w:type="gramStart"/>
            <w:r w:rsidRPr="0029461E">
              <w:rPr>
                <w:rFonts w:ascii="Times New Roman" w:hAnsi="Times New Roman" w:cs="Times New Roman"/>
                <w:sz w:val="28"/>
                <w:szCs w:val="28"/>
              </w:rPr>
              <w:t>В</w:t>
            </w:r>
            <w:proofErr w:type="gramEnd"/>
            <w:r w:rsidRPr="0029461E">
              <w:rPr>
                <w:rFonts w:ascii="Times New Roman" w:hAnsi="Times New Roman" w:cs="Times New Roman"/>
                <w:sz w:val="28"/>
                <w:szCs w:val="28"/>
              </w:rPr>
              <w:t xml:space="preserve"> Гербовой. Просвещение 1988.</w:t>
            </w: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9. Затулина Г. Я. Конспекты комплексных занятий по развитию речи ср. гр. М. Центр педагог. Образ. 2009.</w:t>
            </w: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 xml:space="preserve">10. Комплексные занятия с детьми 4-7 автор </w:t>
            </w:r>
            <w:proofErr w:type="gramStart"/>
            <w:r w:rsidRPr="0029461E">
              <w:rPr>
                <w:rFonts w:ascii="Times New Roman" w:hAnsi="Times New Roman" w:cs="Times New Roman"/>
                <w:sz w:val="28"/>
                <w:szCs w:val="28"/>
              </w:rPr>
              <w:t>–с</w:t>
            </w:r>
            <w:proofErr w:type="gramEnd"/>
            <w:r w:rsidRPr="0029461E">
              <w:rPr>
                <w:rFonts w:ascii="Times New Roman" w:hAnsi="Times New Roman" w:cs="Times New Roman"/>
                <w:sz w:val="28"/>
                <w:szCs w:val="28"/>
              </w:rPr>
              <w:t>оставитель О.Ф. Горбатенко Учитель2013.</w:t>
            </w: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11. Фомина Л.В. Развивающие занятия в д/с Память, внимание, восприятие, речь, мышление, моторика руки</w:t>
            </w:r>
            <w:proofErr w:type="gramStart"/>
            <w:r w:rsidRPr="0029461E">
              <w:rPr>
                <w:rFonts w:ascii="Times New Roman" w:hAnsi="Times New Roman" w:cs="Times New Roman"/>
                <w:sz w:val="28"/>
                <w:szCs w:val="28"/>
              </w:rPr>
              <w:t>.-</w:t>
            </w:r>
            <w:proofErr w:type="gramEnd"/>
            <w:r w:rsidRPr="0029461E">
              <w:rPr>
                <w:rFonts w:ascii="Times New Roman" w:hAnsi="Times New Roman" w:cs="Times New Roman"/>
                <w:sz w:val="28"/>
                <w:szCs w:val="28"/>
              </w:rPr>
              <w:t xml:space="preserve">Ярославль </w:t>
            </w:r>
            <w:proofErr w:type="spellStart"/>
            <w:r w:rsidRPr="0029461E">
              <w:rPr>
                <w:rFonts w:ascii="Times New Roman" w:hAnsi="Times New Roman" w:cs="Times New Roman"/>
                <w:sz w:val="28"/>
                <w:szCs w:val="28"/>
              </w:rPr>
              <w:t>Академ</w:t>
            </w:r>
            <w:proofErr w:type="spellEnd"/>
            <w:r w:rsidRPr="0029461E">
              <w:rPr>
                <w:rFonts w:ascii="Times New Roman" w:hAnsi="Times New Roman" w:cs="Times New Roman"/>
                <w:sz w:val="28"/>
                <w:szCs w:val="28"/>
              </w:rPr>
              <w:t>.-рази. Владимир В. К.  2008.</w:t>
            </w:r>
          </w:p>
          <w:p w:rsidR="00112B78" w:rsidRPr="0029461E" w:rsidRDefault="00112B78" w:rsidP="0029461E">
            <w:pPr>
              <w:jc w:val="both"/>
              <w:rPr>
                <w:rFonts w:ascii="Times New Roman" w:hAnsi="Times New Roman" w:cs="Times New Roman"/>
                <w:sz w:val="28"/>
                <w:szCs w:val="28"/>
              </w:rPr>
            </w:pP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lastRenderedPageBreak/>
              <w:t>Анализ изученной литературы</w:t>
            </w:r>
          </w:p>
        </w:tc>
      </w:tr>
      <w:tr w:rsidR="00112B78" w:rsidRPr="0029461E" w:rsidTr="00112B78">
        <w:tc>
          <w:tcPr>
            <w:tcW w:w="1364" w:type="dxa"/>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Сентябрь</w:t>
            </w:r>
          </w:p>
        </w:tc>
        <w:tc>
          <w:tcPr>
            <w:tcW w:w="3967" w:type="dxa"/>
          </w:tcPr>
          <w:p w:rsidR="00112B78" w:rsidRPr="0029461E" w:rsidRDefault="00112B78" w:rsidP="0029461E">
            <w:pPr>
              <w:jc w:val="both"/>
              <w:rPr>
                <w:rFonts w:ascii="Times New Roman" w:hAnsi="Times New Roman" w:cs="Times New Roman"/>
                <w:b/>
                <w:sz w:val="28"/>
                <w:szCs w:val="28"/>
              </w:rPr>
            </w:pPr>
            <w:r w:rsidRPr="0029461E">
              <w:rPr>
                <w:rStyle w:val="a4"/>
                <w:rFonts w:ascii="Times New Roman" w:hAnsi="Times New Roman" w:cs="Times New Roman"/>
                <w:b w:val="0"/>
                <w:color w:val="111111"/>
                <w:sz w:val="28"/>
                <w:szCs w:val="28"/>
                <w:bdr w:val="none" w:sz="0" w:space="0" w:color="auto" w:frame="1"/>
                <w:shd w:val="clear" w:color="auto" w:fill="FFFFFF"/>
              </w:rPr>
              <w:t>Разработка и оформление плана работы по самообразованию</w:t>
            </w:r>
            <w:r w:rsidRPr="0029461E">
              <w:rPr>
                <w:rFonts w:ascii="Times New Roman" w:hAnsi="Times New Roman" w:cs="Times New Roman"/>
                <w:b/>
                <w:color w:val="111111"/>
                <w:sz w:val="28"/>
                <w:szCs w:val="28"/>
                <w:shd w:val="clear" w:color="auto" w:fill="FFFFFF"/>
              </w:rPr>
              <w:t>. </w:t>
            </w:r>
            <w:r w:rsidRPr="0029461E">
              <w:rPr>
                <w:rStyle w:val="a4"/>
                <w:rFonts w:ascii="Times New Roman" w:hAnsi="Times New Roman" w:cs="Times New Roman"/>
                <w:b w:val="0"/>
                <w:color w:val="111111"/>
                <w:sz w:val="28"/>
                <w:szCs w:val="28"/>
                <w:bdr w:val="none" w:sz="0" w:space="0" w:color="auto" w:frame="1"/>
                <w:shd w:val="clear" w:color="auto" w:fill="FFFFFF"/>
              </w:rPr>
              <w:t>План работы</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Подготовка материала. План работы</w:t>
            </w:r>
          </w:p>
        </w:tc>
      </w:tr>
      <w:tr w:rsidR="00112B78" w:rsidRPr="0029461E" w:rsidTr="00112B78">
        <w:tc>
          <w:tcPr>
            <w:tcW w:w="1364" w:type="dxa"/>
            <w:vMerge w:val="restart"/>
            <w:textDirection w:val="btLr"/>
          </w:tcPr>
          <w:p w:rsidR="00112B78" w:rsidRPr="0029461E" w:rsidRDefault="00112B78" w:rsidP="0029461E">
            <w:pPr>
              <w:ind w:left="113" w:right="113"/>
              <w:jc w:val="both"/>
              <w:rPr>
                <w:rFonts w:ascii="Times New Roman" w:hAnsi="Times New Roman" w:cs="Times New Roman"/>
                <w:sz w:val="28"/>
                <w:szCs w:val="28"/>
              </w:rPr>
            </w:pPr>
          </w:p>
          <w:p w:rsidR="00112B78" w:rsidRPr="0029461E" w:rsidRDefault="00112B78" w:rsidP="0029461E">
            <w:pPr>
              <w:ind w:left="113" w:right="113"/>
              <w:jc w:val="both"/>
              <w:rPr>
                <w:rFonts w:ascii="Times New Roman" w:hAnsi="Times New Roman" w:cs="Times New Roman"/>
                <w:sz w:val="28"/>
                <w:szCs w:val="28"/>
              </w:rPr>
            </w:pPr>
          </w:p>
          <w:p w:rsidR="00112B78" w:rsidRPr="0029461E" w:rsidRDefault="00112B78" w:rsidP="0029461E">
            <w:pPr>
              <w:ind w:left="113" w:right="113"/>
              <w:jc w:val="both"/>
              <w:rPr>
                <w:rFonts w:ascii="Times New Roman" w:hAnsi="Times New Roman" w:cs="Times New Roman"/>
                <w:sz w:val="28"/>
                <w:szCs w:val="28"/>
              </w:rPr>
            </w:pPr>
            <w:r w:rsidRPr="0029461E">
              <w:rPr>
                <w:rFonts w:ascii="Times New Roman" w:hAnsi="Times New Roman" w:cs="Times New Roman"/>
                <w:sz w:val="28"/>
                <w:szCs w:val="28"/>
              </w:rPr>
              <w:t>Работа с детьми</w:t>
            </w: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Октябрь</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Оформление уголка в группе детского сада «Времена года» (иллюстрации, лото, разрезные картинки)</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иллюстрации, лото, разрезные картинки</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Сентябрь-май</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shd w:val="clear" w:color="auto" w:fill="FFFFFF"/>
              </w:rPr>
              <w:t>Картотека дидактических игр направленных на обучение времен года.</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Картотека</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Сентябрь-май</w:t>
            </w:r>
          </w:p>
        </w:tc>
        <w:tc>
          <w:tcPr>
            <w:tcW w:w="3967" w:type="dxa"/>
          </w:tcPr>
          <w:p w:rsidR="00112B78" w:rsidRPr="0029461E" w:rsidRDefault="00112B78" w:rsidP="0029461E">
            <w:pPr>
              <w:jc w:val="both"/>
              <w:rPr>
                <w:rFonts w:ascii="Times New Roman" w:hAnsi="Times New Roman" w:cs="Times New Roman"/>
                <w:sz w:val="28"/>
                <w:szCs w:val="28"/>
                <w:shd w:val="clear" w:color="auto" w:fill="FFFFFF"/>
              </w:rPr>
            </w:pPr>
            <w:r w:rsidRPr="0029461E">
              <w:rPr>
                <w:rFonts w:ascii="Times New Roman" w:hAnsi="Times New Roman" w:cs="Times New Roman"/>
                <w:color w:val="111111"/>
                <w:sz w:val="28"/>
                <w:szCs w:val="28"/>
                <w:shd w:val="clear" w:color="auto" w:fill="FFFFFF"/>
              </w:rPr>
              <w:t> Введение игровых приемов в комплексных мероприятиях по речевому, сенсорному развитию, ФЭМП, режимных моментах;</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ОД, режимные моменты</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Сентябрь-май</w:t>
            </w:r>
          </w:p>
        </w:tc>
        <w:tc>
          <w:tcPr>
            <w:tcW w:w="3967" w:type="dxa"/>
          </w:tcPr>
          <w:p w:rsidR="00112B78" w:rsidRPr="0029461E" w:rsidRDefault="00112B78" w:rsidP="0029461E">
            <w:pPr>
              <w:jc w:val="both"/>
              <w:rPr>
                <w:rFonts w:ascii="Times New Roman" w:hAnsi="Times New Roman" w:cs="Times New Roman"/>
                <w:color w:val="111111"/>
                <w:sz w:val="28"/>
                <w:szCs w:val="28"/>
                <w:shd w:val="clear" w:color="auto" w:fill="FFFFFF"/>
              </w:rPr>
            </w:pPr>
            <w:r w:rsidRPr="0029461E">
              <w:rPr>
                <w:rFonts w:ascii="Times New Roman" w:hAnsi="Times New Roman" w:cs="Times New Roman"/>
                <w:color w:val="111111"/>
                <w:sz w:val="28"/>
                <w:szCs w:val="28"/>
                <w:shd w:val="clear" w:color="auto" w:fill="FFFFFF"/>
              </w:rPr>
              <w:t>Планирование индивидуальной работы с детьми в форме игровой деятельности;</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ОД, режимные моменты</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Ноябрь</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Дидактические игры на тему «Осень»</w:t>
            </w:r>
          </w:p>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i/>
                <w:iCs/>
                <w:sz w:val="28"/>
                <w:szCs w:val="28"/>
              </w:rPr>
              <w:t xml:space="preserve"> </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Картотека</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Январь</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Дидактические игры на тему «Зима»</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Картотека</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Февраль</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iCs/>
                <w:sz w:val="28"/>
                <w:szCs w:val="28"/>
              </w:rPr>
              <w:t>Использование </w:t>
            </w:r>
            <w:r w:rsidRPr="0029461E">
              <w:rPr>
                <w:rFonts w:ascii="Times New Roman" w:hAnsi="Times New Roman" w:cs="Times New Roman"/>
                <w:bCs/>
                <w:iCs/>
                <w:sz w:val="28"/>
                <w:szCs w:val="28"/>
              </w:rPr>
              <w:t>дидактических игр в жизни детей</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ОД, режимные моменты</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Март</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Дидактические игры на тему «Весна»</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Картотека</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Апрель</w:t>
            </w:r>
          </w:p>
        </w:tc>
        <w:tc>
          <w:tcPr>
            <w:tcW w:w="3967" w:type="dxa"/>
            <w:tcBorders>
              <w:top w:val="single" w:sz="8" w:space="0" w:color="000000"/>
              <w:left w:val="single" w:sz="8" w:space="0" w:color="000000"/>
              <w:bottom w:val="single" w:sz="8" w:space="0" w:color="000000"/>
              <w:right w:val="single" w:sz="8" w:space="0" w:color="000000"/>
            </w:tcBorders>
            <w:shd w:val="clear" w:color="auto" w:fill="FFFFFF"/>
          </w:tcPr>
          <w:p w:rsidR="00112B78" w:rsidRPr="0029461E" w:rsidRDefault="00112B78" w:rsidP="0029461E">
            <w:pPr>
              <w:pStyle w:val="c36"/>
              <w:spacing w:before="0" w:beforeAutospacing="0" w:after="0" w:afterAutospacing="0"/>
              <w:jc w:val="both"/>
              <w:rPr>
                <w:color w:val="000000"/>
                <w:sz w:val="28"/>
                <w:szCs w:val="28"/>
              </w:rPr>
            </w:pPr>
            <w:r w:rsidRPr="0029461E">
              <w:rPr>
                <w:color w:val="111111"/>
                <w:sz w:val="28"/>
                <w:szCs w:val="28"/>
                <w:shd w:val="clear" w:color="auto" w:fill="FFFFFF"/>
              </w:rPr>
              <w:t>Пополнить и разнообразить предметно-</w:t>
            </w:r>
            <w:r w:rsidRPr="0029461E">
              <w:rPr>
                <w:rStyle w:val="a4"/>
                <w:b w:val="0"/>
                <w:color w:val="111111"/>
                <w:sz w:val="28"/>
                <w:szCs w:val="28"/>
                <w:bdr w:val="none" w:sz="0" w:space="0" w:color="auto" w:frame="1"/>
                <w:shd w:val="clear" w:color="auto" w:fill="FFFFFF"/>
              </w:rPr>
              <w:t>развивающую</w:t>
            </w:r>
            <w:r w:rsidRPr="0029461E">
              <w:rPr>
                <w:color w:val="111111"/>
                <w:sz w:val="28"/>
                <w:szCs w:val="28"/>
                <w:shd w:val="clear" w:color="auto" w:fill="FFFFFF"/>
              </w:rPr>
              <w:t> среду в группе Пополнение предметно-</w:t>
            </w:r>
            <w:r w:rsidRPr="0029461E">
              <w:rPr>
                <w:rStyle w:val="a4"/>
                <w:b w:val="0"/>
                <w:color w:val="111111"/>
                <w:sz w:val="28"/>
                <w:szCs w:val="28"/>
                <w:bdr w:val="none" w:sz="0" w:space="0" w:color="auto" w:frame="1"/>
                <w:shd w:val="clear" w:color="auto" w:fill="FFFFFF"/>
              </w:rPr>
              <w:t>развивающей</w:t>
            </w:r>
            <w:r w:rsidRPr="0029461E">
              <w:rPr>
                <w:color w:val="111111"/>
                <w:sz w:val="28"/>
                <w:szCs w:val="28"/>
                <w:shd w:val="clear" w:color="auto" w:fill="FFFFFF"/>
              </w:rPr>
              <w:t> среды в группе за счёт изготовления игр и пособий.</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Pr>
          <w:p w:rsidR="00112B78" w:rsidRPr="0029461E" w:rsidRDefault="00112B78" w:rsidP="0029461E">
            <w:pPr>
              <w:pStyle w:val="c2"/>
              <w:spacing w:before="0" w:beforeAutospacing="0" w:after="0" w:afterAutospacing="0"/>
              <w:jc w:val="both"/>
              <w:rPr>
                <w:color w:val="111111"/>
                <w:sz w:val="28"/>
                <w:szCs w:val="28"/>
                <w:shd w:val="clear" w:color="auto" w:fill="FFFFFF"/>
              </w:rPr>
            </w:pPr>
            <w:r w:rsidRPr="0029461E">
              <w:rPr>
                <w:color w:val="111111"/>
                <w:sz w:val="28"/>
                <w:szCs w:val="28"/>
                <w:shd w:val="clear" w:color="auto" w:fill="FFFFFF"/>
              </w:rPr>
              <w:t>предметно-</w:t>
            </w:r>
            <w:r w:rsidRPr="0029461E">
              <w:rPr>
                <w:rStyle w:val="a4"/>
                <w:b w:val="0"/>
                <w:color w:val="111111"/>
                <w:sz w:val="28"/>
                <w:szCs w:val="28"/>
                <w:bdr w:val="none" w:sz="0" w:space="0" w:color="auto" w:frame="1"/>
                <w:shd w:val="clear" w:color="auto" w:fill="FFFFFF"/>
              </w:rPr>
              <w:t>развивающая</w:t>
            </w:r>
          </w:p>
          <w:p w:rsidR="00112B78" w:rsidRPr="0029461E" w:rsidRDefault="00112B78" w:rsidP="0029461E">
            <w:pPr>
              <w:pStyle w:val="c2"/>
              <w:spacing w:before="0" w:beforeAutospacing="0" w:after="0" w:afterAutospacing="0"/>
              <w:jc w:val="both"/>
              <w:rPr>
                <w:color w:val="000000"/>
                <w:sz w:val="28"/>
                <w:szCs w:val="28"/>
              </w:rPr>
            </w:pPr>
            <w:r w:rsidRPr="0029461E">
              <w:rPr>
                <w:color w:val="111111"/>
                <w:sz w:val="28"/>
                <w:szCs w:val="28"/>
                <w:shd w:val="clear" w:color="auto" w:fill="FFFFFF"/>
              </w:rPr>
              <w:t>среда в группе</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Май</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Организация выставки изготовленных дидактических игр своими руками используемые в детском саду. Оформление выставки изготовленных «Дидактических игр для детей»</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Выставка</w:t>
            </w:r>
          </w:p>
        </w:tc>
      </w:tr>
      <w:tr w:rsidR="00112B78" w:rsidRPr="0029461E" w:rsidTr="00112B78">
        <w:trPr>
          <w:trHeight w:val="654"/>
        </w:trPr>
        <w:tc>
          <w:tcPr>
            <w:tcW w:w="1364" w:type="dxa"/>
            <w:vMerge w:val="restart"/>
            <w:textDirection w:val="btLr"/>
          </w:tcPr>
          <w:p w:rsidR="00112B78" w:rsidRPr="0029461E" w:rsidRDefault="00112B78" w:rsidP="0029461E">
            <w:pPr>
              <w:ind w:left="113" w:right="113"/>
              <w:jc w:val="both"/>
              <w:rPr>
                <w:rFonts w:ascii="Times New Roman" w:hAnsi="Times New Roman" w:cs="Times New Roman"/>
                <w:sz w:val="28"/>
                <w:szCs w:val="28"/>
              </w:rPr>
            </w:pPr>
          </w:p>
          <w:p w:rsidR="00112B78" w:rsidRPr="0029461E" w:rsidRDefault="00112B78" w:rsidP="0029461E">
            <w:pPr>
              <w:ind w:left="113" w:right="113"/>
              <w:jc w:val="both"/>
              <w:rPr>
                <w:rFonts w:ascii="Times New Roman" w:hAnsi="Times New Roman" w:cs="Times New Roman"/>
                <w:sz w:val="28"/>
                <w:szCs w:val="28"/>
              </w:rPr>
            </w:pPr>
          </w:p>
          <w:p w:rsidR="00112B78" w:rsidRPr="0029461E" w:rsidRDefault="00112B78" w:rsidP="0029461E">
            <w:pPr>
              <w:ind w:left="113" w:right="113"/>
              <w:jc w:val="both"/>
              <w:rPr>
                <w:rFonts w:ascii="Times New Roman" w:hAnsi="Times New Roman" w:cs="Times New Roman"/>
                <w:sz w:val="28"/>
                <w:szCs w:val="28"/>
              </w:rPr>
            </w:pPr>
            <w:r w:rsidRPr="0029461E">
              <w:rPr>
                <w:rFonts w:ascii="Times New Roman" w:hAnsi="Times New Roman" w:cs="Times New Roman"/>
                <w:sz w:val="28"/>
                <w:szCs w:val="28"/>
              </w:rPr>
              <w:t>Работа с родителями</w:t>
            </w: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Октябрь</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 xml:space="preserve">«Роль игры в жизни ребенка». </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Памятки</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Ноябрь</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i/>
                <w:iCs/>
                <w:sz w:val="28"/>
                <w:szCs w:val="28"/>
              </w:rPr>
              <w:t xml:space="preserve"> </w:t>
            </w:r>
            <w:r w:rsidRPr="0029461E">
              <w:rPr>
                <w:rFonts w:ascii="Times New Roman" w:hAnsi="Times New Roman" w:cs="Times New Roman"/>
                <w:color w:val="111111"/>
                <w:sz w:val="28"/>
                <w:szCs w:val="28"/>
                <w:shd w:val="clear" w:color="auto" w:fill="FFFFFF"/>
              </w:rPr>
              <w:t>- совместное изготовление дидактических игр и пополнение предметно-развивающей среды дидактическими играми;</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Дидактические игры</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Январь</w:t>
            </w:r>
          </w:p>
        </w:tc>
        <w:tc>
          <w:tcPr>
            <w:tcW w:w="3967" w:type="dxa"/>
            <w:tcBorders>
              <w:top w:val="single" w:sz="8" w:space="0" w:color="000000"/>
              <w:left w:val="single" w:sz="8" w:space="0" w:color="000000"/>
              <w:bottom w:val="single" w:sz="8" w:space="0" w:color="000000"/>
              <w:right w:val="single" w:sz="8" w:space="0" w:color="000000"/>
            </w:tcBorders>
            <w:shd w:val="clear" w:color="auto" w:fill="FFFFFF"/>
          </w:tcPr>
          <w:p w:rsidR="00112B78" w:rsidRPr="0029461E" w:rsidRDefault="00112B78" w:rsidP="0029461E">
            <w:pPr>
              <w:pStyle w:val="c36"/>
              <w:spacing w:before="0" w:beforeAutospacing="0" w:after="0" w:afterAutospacing="0"/>
              <w:jc w:val="both"/>
              <w:rPr>
                <w:color w:val="000000"/>
                <w:sz w:val="28"/>
                <w:szCs w:val="28"/>
              </w:rPr>
            </w:pPr>
            <w:r w:rsidRPr="0029461E">
              <w:rPr>
                <w:rStyle w:val="c0"/>
                <w:color w:val="000000"/>
                <w:sz w:val="28"/>
                <w:szCs w:val="28"/>
                <w:shd w:val="clear" w:color="auto" w:fill="FFFFFF"/>
              </w:rPr>
              <w:t>Укреплять взаимодействие детского сада и семьи Фотогазета для родителей «Учимся играя»</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Pr>
          <w:p w:rsidR="00112B78" w:rsidRPr="0029461E" w:rsidRDefault="00112B78" w:rsidP="0029461E">
            <w:pPr>
              <w:pStyle w:val="c2"/>
              <w:spacing w:before="0" w:beforeAutospacing="0" w:after="0" w:afterAutospacing="0"/>
              <w:jc w:val="both"/>
              <w:rPr>
                <w:color w:val="000000"/>
                <w:sz w:val="28"/>
                <w:szCs w:val="28"/>
              </w:rPr>
            </w:pPr>
            <w:r w:rsidRPr="0029461E">
              <w:rPr>
                <w:rStyle w:val="c26"/>
                <w:color w:val="000000"/>
                <w:sz w:val="28"/>
                <w:szCs w:val="28"/>
                <w:shd w:val="clear" w:color="auto" w:fill="FFFFFF"/>
              </w:rPr>
              <w:t>Фотогазета для родителей</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Февраль</w:t>
            </w: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Анкетирование родителей на тему: «Как играть с ребенком».</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Анкеты</w:t>
            </w:r>
          </w:p>
        </w:tc>
      </w:tr>
      <w:tr w:rsidR="00112B78" w:rsidRPr="0029461E" w:rsidTr="00112B78">
        <w:trPr>
          <w:trHeight w:val="1288"/>
        </w:trPr>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Март</w:t>
            </w:r>
          </w:p>
          <w:p w:rsidR="00112B78" w:rsidRPr="0029461E" w:rsidRDefault="00112B78" w:rsidP="0029461E">
            <w:pPr>
              <w:jc w:val="both"/>
              <w:rPr>
                <w:rFonts w:ascii="Times New Roman" w:hAnsi="Times New Roman" w:cs="Times New Roman"/>
                <w:sz w:val="28"/>
                <w:szCs w:val="28"/>
              </w:rPr>
            </w:pPr>
          </w:p>
        </w:tc>
        <w:tc>
          <w:tcPr>
            <w:tcW w:w="3967"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Папка-передвижка для родителей на тему: </w:t>
            </w:r>
            <w:r w:rsidRPr="0029461E">
              <w:rPr>
                <w:rFonts w:ascii="Times New Roman" w:hAnsi="Times New Roman" w:cs="Times New Roman"/>
                <w:iCs/>
                <w:sz w:val="28"/>
                <w:szCs w:val="28"/>
              </w:rPr>
              <w:t>«</w:t>
            </w:r>
            <w:r w:rsidRPr="0029461E">
              <w:rPr>
                <w:rFonts w:ascii="Times New Roman" w:hAnsi="Times New Roman" w:cs="Times New Roman"/>
                <w:bCs/>
                <w:iCs/>
                <w:sz w:val="28"/>
                <w:szCs w:val="28"/>
              </w:rPr>
              <w:t>Дидактическая игра в жизни ребенка</w:t>
            </w:r>
            <w:r w:rsidRPr="0029461E">
              <w:rPr>
                <w:rFonts w:ascii="Times New Roman" w:hAnsi="Times New Roman" w:cs="Times New Roman"/>
                <w:iCs/>
                <w:sz w:val="28"/>
                <w:szCs w:val="28"/>
              </w:rPr>
              <w:t>»</w:t>
            </w:r>
            <w:r w:rsidRPr="0029461E">
              <w:rPr>
                <w:rFonts w:ascii="Times New Roman" w:hAnsi="Times New Roman" w:cs="Times New Roman"/>
                <w:sz w:val="28"/>
                <w:szCs w:val="28"/>
              </w:rPr>
              <w:t>. </w:t>
            </w:r>
          </w:p>
        </w:tc>
        <w:tc>
          <w:tcPr>
            <w:tcW w:w="2503"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Папк</w:t>
            </w:r>
            <w:proofErr w:type="gramStart"/>
            <w:r w:rsidRPr="0029461E">
              <w:rPr>
                <w:rFonts w:ascii="Times New Roman" w:hAnsi="Times New Roman" w:cs="Times New Roman"/>
                <w:sz w:val="28"/>
                <w:szCs w:val="28"/>
              </w:rPr>
              <w:t>а-</w:t>
            </w:r>
            <w:proofErr w:type="gramEnd"/>
            <w:r w:rsidRPr="0029461E">
              <w:rPr>
                <w:rFonts w:ascii="Times New Roman" w:hAnsi="Times New Roman" w:cs="Times New Roman"/>
                <w:sz w:val="28"/>
                <w:szCs w:val="28"/>
              </w:rPr>
              <w:t xml:space="preserve"> передвижка</w:t>
            </w:r>
          </w:p>
        </w:tc>
      </w:tr>
      <w:tr w:rsidR="00112B78" w:rsidRPr="0029461E" w:rsidTr="00112B78">
        <w:tc>
          <w:tcPr>
            <w:tcW w:w="1364" w:type="dxa"/>
            <w:vMerge/>
          </w:tcPr>
          <w:p w:rsidR="00112B78" w:rsidRPr="0029461E" w:rsidRDefault="00112B78" w:rsidP="0029461E">
            <w:pPr>
              <w:jc w:val="both"/>
              <w:rPr>
                <w:rFonts w:ascii="Times New Roman" w:hAnsi="Times New Roman" w:cs="Times New Roman"/>
                <w:sz w:val="28"/>
                <w:szCs w:val="28"/>
              </w:rPr>
            </w:pPr>
          </w:p>
        </w:tc>
        <w:tc>
          <w:tcPr>
            <w:tcW w:w="1481" w:type="dxa"/>
          </w:tcPr>
          <w:p w:rsidR="00112B78" w:rsidRPr="0029461E" w:rsidRDefault="00112B78" w:rsidP="0029461E">
            <w:pPr>
              <w:jc w:val="both"/>
              <w:rPr>
                <w:rFonts w:ascii="Times New Roman" w:hAnsi="Times New Roman" w:cs="Times New Roman"/>
                <w:sz w:val="28"/>
                <w:szCs w:val="28"/>
              </w:rPr>
            </w:pPr>
            <w:r w:rsidRPr="0029461E">
              <w:rPr>
                <w:rFonts w:ascii="Times New Roman" w:hAnsi="Times New Roman" w:cs="Times New Roman"/>
                <w:sz w:val="28"/>
                <w:szCs w:val="28"/>
              </w:rPr>
              <w:t>Май</w:t>
            </w:r>
          </w:p>
        </w:tc>
        <w:tc>
          <w:tcPr>
            <w:tcW w:w="3967" w:type="dxa"/>
            <w:tcBorders>
              <w:top w:val="single" w:sz="8" w:space="0" w:color="000000"/>
              <w:left w:val="single" w:sz="8" w:space="0" w:color="000000"/>
              <w:bottom w:val="single" w:sz="8" w:space="0" w:color="000000"/>
              <w:right w:val="single" w:sz="8" w:space="0" w:color="000000"/>
            </w:tcBorders>
            <w:shd w:val="clear" w:color="auto" w:fill="FFFFFF"/>
          </w:tcPr>
          <w:p w:rsidR="00112B78" w:rsidRPr="0029461E" w:rsidRDefault="00112B78" w:rsidP="0029461E">
            <w:pPr>
              <w:pStyle w:val="c2"/>
              <w:spacing w:before="0" w:beforeAutospacing="0" w:after="0" w:afterAutospacing="0"/>
              <w:jc w:val="both"/>
              <w:rPr>
                <w:color w:val="000000"/>
                <w:sz w:val="28"/>
                <w:szCs w:val="28"/>
              </w:rPr>
            </w:pPr>
            <w:r w:rsidRPr="0029461E">
              <w:rPr>
                <w:rStyle w:val="c0"/>
                <w:color w:val="000000"/>
                <w:sz w:val="28"/>
                <w:szCs w:val="28"/>
              </w:rPr>
              <w:t>Совместная подготовка к летнему оздоровительному сезону (оборудования для развития игровой деятельности).  </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Pr>
          <w:p w:rsidR="00112B78" w:rsidRPr="0029461E" w:rsidRDefault="00112B78" w:rsidP="0029461E">
            <w:pPr>
              <w:pStyle w:val="c2"/>
              <w:spacing w:before="0" w:beforeAutospacing="0" w:after="0" w:afterAutospacing="0"/>
              <w:jc w:val="both"/>
              <w:rPr>
                <w:color w:val="000000"/>
                <w:sz w:val="28"/>
                <w:szCs w:val="28"/>
              </w:rPr>
            </w:pPr>
            <w:r w:rsidRPr="0029461E">
              <w:rPr>
                <w:rStyle w:val="c0"/>
                <w:color w:val="000000"/>
                <w:sz w:val="28"/>
                <w:szCs w:val="28"/>
              </w:rPr>
              <w:t>Пространственная развивающая среда в группе, на участке</w:t>
            </w:r>
          </w:p>
        </w:tc>
      </w:tr>
    </w:tbl>
    <w:p w:rsidR="00112B78" w:rsidRPr="0029461E" w:rsidRDefault="00112B78" w:rsidP="0029461E">
      <w:pPr>
        <w:jc w:val="both"/>
        <w:rPr>
          <w:rFonts w:ascii="Times New Roman" w:hAnsi="Times New Roman" w:cs="Times New Roman"/>
          <w:b/>
          <w:sz w:val="28"/>
          <w:szCs w:val="28"/>
        </w:rPr>
      </w:pPr>
    </w:p>
    <w:p w:rsidR="00112B78" w:rsidRPr="0029461E" w:rsidRDefault="00112B78" w:rsidP="0029461E">
      <w:pPr>
        <w:jc w:val="both"/>
        <w:rPr>
          <w:rFonts w:ascii="Times New Roman" w:hAnsi="Times New Roman" w:cs="Times New Roman"/>
          <w:b/>
          <w:sz w:val="28"/>
          <w:szCs w:val="28"/>
        </w:rPr>
      </w:pPr>
    </w:p>
    <w:p w:rsidR="00112B78" w:rsidRPr="0029461E" w:rsidRDefault="00112B78" w:rsidP="0029461E">
      <w:pPr>
        <w:jc w:val="both"/>
        <w:rPr>
          <w:rFonts w:ascii="Times New Roman" w:hAnsi="Times New Roman" w:cs="Times New Roman"/>
          <w:sz w:val="28"/>
          <w:szCs w:val="28"/>
        </w:rPr>
      </w:pPr>
    </w:p>
    <w:p w:rsidR="00112B78" w:rsidRPr="0029461E" w:rsidRDefault="00112B78" w:rsidP="0029461E">
      <w:pPr>
        <w:jc w:val="center"/>
        <w:rPr>
          <w:rFonts w:ascii="Times New Roman" w:hAnsi="Times New Roman" w:cs="Times New Roman"/>
          <w:b/>
          <w:sz w:val="28"/>
          <w:szCs w:val="28"/>
        </w:rPr>
      </w:pPr>
      <w:r w:rsidRPr="0029461E">
        <w:rPr>
          <w:rFonts w:ascii="Times New Roman" w:hAnsi="Times New Roman" w:cs="Times New Roman"/>
          <w:b/>
          <w:sz w:val="28"/>
          <w:szCs w:val="28"/>
        </w:rPr>
        <w:t>Отчет по самообразованию на тему: «Дидактическая игра, как форма обучения детей дошкольного возраста»</w:t>
      </w:r>
    </w:p>
    <w:p w:rsidR="00112B78" w:rsidRPr="0029461E" w:rsidRDefault="00112B78" w:rsidP="0029461E">
      <w:pPr>
        <w:jc w:val="both"/>
        <w:rPr>
          <w:rFonts w:ascii="Times New Roman" w:hAnsi="Times New Roman" w:cs="Times New Roman"/>
          <w:color w:val="000000"/>
          <w:sz w:val="28"/>
          <w:szCs w:val="28"/>
          <w:shd w:val="clear" w:color="auto" w:fill="FFFFFF"/>
        </w:rPr>
      </w:pPr>
      <w:r w:rsidRPr="0029461E">
        <w:rPr>
          <w:rFonts w:ascii="Times New Roman" w:hAnsi="Times New Roman" w:cs="Times New Roman"/>
          <w:b/>
          <w:sz w:val="28"/>
          <w:szCs w:val="28"/>
        </w:rPr>
        <w:lastRenderedPageBreak/>
        <w:t>Цель:</w:t>
      </w:r>
      <w:r w:rsidRPr="0029461E">
        <w:rPr>
          <w:rFonts w:ascii="Times New Roman" w:hAnsi="Times New Roman" w:cs="Times New Roman"/>
          <w:color w:val="000000"/>
          <w:sz w:val="28"/>
          <w:szCs w:val="28"/>
          <w:shd w:val="clear" w:color="auto" w:fill="FFFFFF"/>
        </w:rPr>
        <w:t xml:space="preserve"> Повысить свой теоретический уровень, профессиональное мастерство и компетентность в вопросах воспитания и обучения детей дошкольного возраста посредством внедрения дидактических игр в современные технологии. </w:t>
      </w:r>
    </w:p>
    <w:p w:rsidR="00112B78" w:rsidRPr="0029461E" w:rsidRDefault="00112B78" w:rsidP="0029461E">
      <w:pPr>
        <w:pStyle w:val="a5"/>
        <w:shd w:val="clear" w:color="auto" w:fill="FFFFFF"/>
        <w:spacing w:before="0" w:beforeAutospacing="0" w:after="0" w:afterAutospacing="0"/>
        <w:jc w:val="both"/>
        <w:rPr>
          <w:b/>
          <w:color w:val="000000"/>
          <w:sz w:val="28"/>
          <w:szCs w:val="28"/>
        </w:rPr>
      </w:pPr>
      <w:r w:rsidRPr="0029461E">
        <w:rPr>
          <w:b/>
          <w:sz w:val="28"/>
          <w:szCs w:val="28"/>
        </w:rPr>
        <w:t>Задачи:</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-Изучить и систематизировать теоретический и практический материал по теме.</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-Подготовить картотеку дидактических игр.</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 Самостоятельное изготовление дидактических игр.</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-Воспитывать познавательный интерес при игре и работе с новыми дидактическими пособиями.</w:t>
      </w:r>
    </w:p>
    <w:p w:rsidR="00112B78" w:rsidRPr="0029461E" w:rsidRDefault="00112B78" w:rsidP="0029461E">
      <w:pPr>
        <w:pStyle w:val="a6"/>
        <w:jc w:val="both"/>
        <w:rPr>
          <w:rFonts w:ascii="Times New Roman" w:hAnsi="Times New Roman" w:cs="Times New Roman"/>
          <w:sz w:val="28"/>
          <w:szCs w:val="28"/>
        </w:rPr>
      </w:pPr>
      <w:r w:rsidRPr="0029461E">
        <w:rPr>
          <w:rFonts w:ascii="Times New Roman" w:hAnsi="Times New Roman" w:cs="Times New Roman"/>
          <w:sz w:val="28"/>
          <w:szCs w:val="28"/>
        </w:rPr>
        <w:t>-Привлекать родителей к выполнению совместной творческой деятельности со своими детьми.</w:t>
      </w:r>
    </w:p>
    <w:p w:rsidR="00112B78" w:rsidRPr="0029461E" w:rsidRDefault="00112B78" w:rsidP="0029461E">
      <w:pPr>
        <w:spacing w:before="225" w:after="225"/>
        <w:jc w:val="both"/>
        <w:rPr>
          <w:rFonts w:ascii="Times New Roman" w:hAnsi="Times New Roman" w:cs="Times New Roman"/>
          <w:sz w:val="28"/>
          <w:szCs w:val="28"/>
        </w:rPr>
      </w:pPr>
      <w:proofErr w:type="gramStart"/>
      <w:r w:rsidRPr="0029461E">
        <w:rPr>
          <w:rFonts w:ascii="Times New Roman" w:hAnsi="Times New Roman" w:cs="Times New Roman"/>
          <w:sz w:val="28"/>
          <w:szCs w:val="28"/>
        </w:rPr>
        <w:t xml:space="preserve">Был разработан и оформлен план работы по самообразованию; оформлен уголок  в группе детского сада в уголке природы «Времена года» (иллюстрации, лото, разрезные картинки); собрана </w:t>
      </w:r>
      <w:r w:rsidRPr="0029461E">
        <w:rPr>
          <w:rFonts w:ascii="Times New Roman" w:hAnsi="Times New Roman" w:cs="Times New Roman"/>
          <w:sz w:val="28"/>
          <w:szCs w:val="28"/>
          <w:shd w:val="clear" w:color="auto" w:fill="FFFFFF"/>
        </w:rPr>
        <w:t>картотека дидактических игр направленных на обучение времен года;</w:t>
      </w:r>
      <w:r w:rsidRPr="0029461E">
        <w:rPr>
          <w:rFonts w:ascii="Times New Roman" w:hAnsi="Times New Roman" w:cs="Times New Roman"/>
          <w:color w:val="111111"/>
          <w:sz w:val="28"/>
          <w:szCs w:val="28"/>
          <w:shd w:val="clear" w:color="auto" w:fill="FFFFFF"/>
        </w:rPr>
        <w:t xml:space="preserve"> введены игровые приемы в комплексных мероприятиях по речевому, сенсорному развитию, ФЭМП, режимных моментах,</w:t>
      </w:r>
      <w:r w:rsidRPr="0029461E">
        <w:rPr>
          <w:rFonts w:ascii="Times New Roman" w:hAnsi="Times New Roman" w:cs="Times New Roman"/>
          <w:sz w:val="28"/>
          <w:szCs w:val="28"/>
        </w:rPr>
        <w:t xml:space="preserve"> в непосредственно – образовательной деятельности;</w:t>
      </w:r>
      <w:r w:rsidRPr="0029461E">
        <w:rPr>
          <w:rFonts w:ascii="Times New Roman" w:hAnsi="Times New Roman" w:cs="Times New Roman"/>
          <w:iCs/>
          <w:sz w:val="28"/>
          <w:szCs w:val="28"/>
        </w:rPr>
        <w:t xml:space="preserve"> были проведены</w:t>
      </w:r>
      <w:r w:rsidRPr="0029461E">
        <w:rPr>
          <w:rFonts w:ascii="Times New Roman" w:hAnsi="Times New Roman" w:cs="Times New Roman"/>
          <w:color w:val="111111"/>
          <w:sz w:val="28"/>
          <w:szCs w:val="28"/>
          <w:shd w:val="clear" w:color="auto" w:fill="FFFFFF"/>
        </w:rPr>
        <w:t xml:space="preserve"> индивидуальные работы с детьми в форме игровой деятельности;</w:t>
      </w:r>
      <w:proofErr w:type="gramEnd"/>
      <w:r w:rsidRPr="0029461E">
        <w:rPr>
          <w:rFonts w:ascii="Times New Roman" w:hAnsi="Times New Roman" w:cs="Times New Roman"/>
          <w:color w:val="111111"/>
          <w:sz w:val="28"/>
          <w:szCs w:val="28"/>
          <w:shd w:val="clear" w:color="auto" w:fill="FFFFFF"/>
        </w:rPr>
        <w:t xml:space="preserve"> </w:t>
      </w:r>
      <w:r w:rsidRPr="0029461E">
        <w:rPr>
          <w:rFonts w:ascii="Times New Roman" w:hAnsi="Times New Roman" w:cs="Times New Roman"/>
          <w:iCs/>
          <w:sz w:val="28"/>
          <w:szCs w:val="28"/>
        </w:rPr>
        <w:t>использовались </w:t>
      </w:r>
      <w:r w:rsidRPr="0029461E">
        <w:rPr>
          <w:rFonts w:ascii="Times New Roman" w:hAnsi="Times New Roman" w:cs="Times New Roman"/>
          <w:bCs/>
          <w:iCs/>
          <w:sz w:val="28"/>
          <w:szCs w:val="28"/>
        </w:rPr>
        <w:t>дидактические игры в жизни детей</w:t>
      </w:r>
      <w:r w:rsidRPr="0029461E">
        <w:rPr>
          <w:rFonts w:ascii="Times New Roman" w:hAnsi="Times New Roman" w:cs="Times New Roman"/>
          <w:sz w:val="28"/>
          <w:szCs w:val="28"/>
        </w:rPr>
        <w:t>; были изготовлены дидактические игры на тему «Осень»</w:t>
      </w:r>
      <w:r w:rsidRPr="0029461E">
        <w:rPr>
          <w:rFonts w:ascii="Times New Roman" w:eastAsia="Times New Roman" w:hAnsi="Times New Roman" w:cs="Times New Roman"/>
          <w:b/>
          <w:sz w:val="28"/>
          <w:szCs w:val="28"/>
          <w:lang w:eastAsia="ru-RU"/>
        </w:rPr>
        <w:t xml:space="preserve"> </w:t>
      </w:r>
      <w:r w:rsidRPr="0029461E">
        <w:rPr>
          <w:rFonts w:ascii="Times New Roman" w:eastAsia="Times New Roman" w:hAnsi="Times New Roman" w:cs="Times New Roman"/>
          <w:sz w:val="28"/>
          <w:szCs w:val="28"/>
          <w:lang w:eastAsia="ru-RU"/>
        </w:rPr>
        <w:t>- («Времена года», «Что бывает осенью?», «Сложи картинку», «С какого дерева листок?»)</w:t>
      </w:r>
      <w:proofErr w:type="gramStart"/>
      <w:r w:rsidRPr="0029461E">
        <w:rPr>
          <w:rFonts w:ascii="Times New Roman" w:hAnsi="Times New Roman" w:cs="Times New Roman"/>
          <w:sz w:val="28"/>
          <w:szCs w:val="28"/>
        </w:rPr>
        <w:t xml:space="preserve"> ,</w:t>
      </w:r>
      <w:proofErr w:type="gramEnd"/>
      <w:r w:rsidRPr="0029461E">
        <w:rPr>
          <w:rFonts w:ascii="Times New Roman" w:hAnsi="Times New Roman" w:cs="Times New Roman"/>
          <w:sz w:val="28"/>
          <w:szCs w:val="28"/>
        </w:rPr>
        <w:t xml:space="preserve"> «Зима»- («Времена года», </w:t>
      </w:r>
      <w:r w:rsidRPr="0029461E">
        <w:rPr>
          <w:rFonts w:ascii="Times New Roman" w:eastAsia="Times New Roman" w:hAnsi="Times New Roman" w:cs="Times New Roman"/>
          <w:sz w:val="28"/>
          <w:szCs w:val="28"/>
          <w:lang w:eastAsia="ru-RU"/>
        </w:rPr>
        <w:t>«Когда это бывает?», «Где снежинки?», «Узнай по описанию»</w:t>
      </w:r>
      <w:r w:rsidRPr="0029461E">
        <w:rPr>
          <w:rFonts w:ascii="Times New Roman" w:hAnsi="Times New Roman" w:cs="Times New Roman"/>
          <w:sz w:val="28"/>
          <w:szCs w:val="28"/>
        </w:rPr>
        <w:t xml:space="preserve">), «Весна» - ( «Времена года», </w:t>
      </w:r>
      <w:r w:rsidRPr="0029461E">
        <w:rPr>
          <w:rFonts w:ascii="Times New Roman" w:eastAsia="Times New Roman" w:hAnsi="Times New Roman" w:cs="Times New Roman"/>
          <w:sz w:val="28"/>
          <w:szCs w:val="28"/>
          <w:lang w:eastAsia="ru-RU"/>
        </w:rPr>
        <w:t>«Когда это бывает?», «Подбери картинку», «Что лишнее?»), «Лето» - (</w:t>
      </w:r>
      <w:r w:rsidRPr="0029461E">
        <w:rPr>
          <w:rFonts w:ascii="Times New Roman" w:hAnsi="Times New Roman" w:cs="Times New Roman"/>
          <w:sz w:val="28"/>
          <w:szCs w:val="28"/>
        </w:rPr>
        <w:t xml:space="preserve">«Времена года», </w:t>
      </w:r>
      <w:r w:rsidRPr="0029461E">
        <w:rPr>
          <w:rFonts w:ascii="Times New Roman" w:eastAsia="Times New Roman" w:hAnsi="Times New Roman" w:cs="Times New Roman"/>
          <w:sz w:val="28"/>
          <w:szCs w:val="28"/>
          <w:lang w:eastAsia="ru-RU"/>
        </w:rPr>
        <w:t xml:space="preserve">«Когда это бывает?», «Вершки – корешки», «Загадки о лете»). Изготовлена папка – передвижка для родителей </w:t>
      </w:r>
      <w:r w:rsidRPr="0029461E">
        <w:rPr>
          <w:rFonts w:ascii="Times New Roman" w:hAnsi="Times New Roman" w:cs="Times New Roman"/>
          <w:sz w:val="28"/>
          <w:szCs w:val="28"/>
        </w:rPr>
        <w:t>на тему: «Дидактическая игра в жизни ребенка».</w:t>
      </w:r>
    </w:p>
    <w:p w:rsidR="00112B78" w:rsidRPr="0029461E" w:rsidRDefault="00112B78" w:rsidP="0029461E">
      <w:pPr>
        <w:jc w:val="both"/>
        <w:rPr>
          <w:rFonts w:ascii="Times New Roman" w:hAnsi="Times New Roman" w:cs="Times New Roman"/>
          <w:b/>
          <w:sz w:val="28"/>
          <w:szCs w:val="28"/>
        </w:rPr>
      </w:pPr>
      <w:r w:rsidRPr="0029461E">
        <w:rPr>
          <w:rFonts w:ascii="Times New Roman" w:eastAsia="Times New Roman" w:hAnsi="Times New Roman" w:cs="Times New Roman"/>
          <w:color w:val="111111"/>
          <w:sz w:val="28"/>
          <w:szCs w:val="28"/>
          <w:lang w:eastAsia="ru-RU"/>
        </w:rPr>
        <w:t xml:space="preserve"> </w:t>
      </w:r>
      <w:r w:rsidRPr="0029461E">
        <w:rPr>
          <w:rFonts w:ascii="Times New Roman" w:hAnsi="Times New Roman" w:cs="Times New Roman"/>
          <w:b/>
          <w:sz w:val="28"/>
          <w:szCs w:val="28"/>
        </w:rPr>
        <w:t>Выводы</w:t>
      </w:r>
    </w:p>
    <w:p w:rsidR="00112B78" w:rsidRPr="0029461E" w:rsidRDefault="00112B78" w:rsidP="0029461E">
      <w:pPr>
        <w:ind w:firstLine="709"/>
        <w:jc w:val="both"/>
        <w:rPr>
          <w:rFonts w:ascii="Times New Roman" w:hAnsi="Times New Roman" w:cs="Times New Roman"/>
          <w:sz w:val="28"/>
          <w:szCs w:val="28"/>
        </w:rPr>
      </w:pPr>
      <w:r w:rsidRPr="0029461E">
        <w:rPr>
          <w:rFonts w:ascii="Times New Roman" w:eastAsia="Calibri" w:hAnsi="Times New Roman" w:cs="Times New Roman"/>
          <w:bCs/>
          <w:kern w:val="24"/>
          <w:sz w:val="28"/>
          <w:szCs w:val="28"/>
        </w:rPr>
        <w:t xml:space="preserve">Таким </w:t>
      </w:r>
      <w:proofErr w:type="gramStart"/>
      <w:r w:rsidRPr="0029461E">
        <w:rPr>
          <w:rFonts w:ascii="Times New Roman" w:eastAsia="Calibri" w:hAnsi="Times New Roman" w:cs="Times New Roman"/>
          <w:bCs/>
          <w:kern w:val="24"/>
          <w:sz w:val="28"/>
          <w:szCs w:val="28"/>
        </w:rPr>
        <w:t>образом</w:t>
      </w:r>
      <w:proofErr w:type="gramEnd"/>
      <w:r w:rsidRPr="0029461E">
        <w:rPr>
          <w:rFonts w:ascii="Times New Roman" w:eastAsia="Calibri" w:hAnsi="Times New Roman" w:cs="Times New Roman"/>
          <w:bCs/>
          <w:kern w:val="24"/>
          <w:sz w:val="28"/>
          <w:szCs w:val="28"/>
        </w:rPr>
        <w:t xml:space="preserve"> можно сделать вывод, что дидактические игры занимают большое место в работе дошкольных учреждений. Они используются на занятиях и в самостоятельной деятельности детей.  Выполняя функцию средства обучения, дидактическая игра может служить составной частью занятия. Она помогает усвоению, закреплению знаний, овладению способами познавательной деятельности. Использование дидактической игры, как метода обучения повышает интерес детей к занятиям, развивает сосредоточенность, обеспечивает лучшее усвоение программного материала. </w:t>
      </w:r>
      <w:r w:rsidRPr="0029461E">
        <w:rPr>
          <w:rFonts w:ascii="Times New Roman" w:hAnsi="Times New Roman" w:cs="Times New Roman"/>
          <w:sz w:val="28"/>
          <w:szCs w:val="28"/>
        </w:rPr>
        <w:t>После изучения темы получила такие результаты, как повышение педагогического мастерства в руководстве  дидактическими играми с дошкольниками, усовершенствовала условия для проведения игр в детском саду с учетом возрастных особенностей детей (организовала удобную, спокойную обстановку, пополнила дидактический материал). Дети стали чаще использовать настольно – дидактические игры, с большим интересом и успехом играть в них.</w:t>
      </w:r>
    </w:p>
    <w:p w:rsidR="00112B78" w:rsidRPr="0029461E" w:rsidRDefault="00112B78" w:rsidP="0029461E">
      <w:pPr>
        <w:ind w:firstLine="709"/>
        <w:jc w:val="both"/>
        <w:rPr>
          <w:rFonts w:ascii="Times New Roman" w:hAnsi="Times New Roman" w:cs="Times New Roman"/>
          <w:sz w:val="28"/>
          <w:szCs w:val="28"/>
        </w:rPr>
      </w:pPr>
      <w:r w:rsidRPr="0029461E">
        <w:rPr>
          <w:rFonts w:ascii="Times New Roman" w:hAnsi="Times New Roman" w:cs="Times New Roman"/>
          <w:sz w:val="28"/>
          <w:szCs w:val="28"/>
        </w:rPr>
        <w:t xml:space="preserve">Перспективы на следующий год: продолжить работу по теме «Дидактическая игра как форма обучения детей дошкольного возраста» (согласно возрастной группе); </w:t>
      </w:r>
      <w:r w:rsidRPr="0029461E">
        <w:rPr>
          <w:rFonts w:ascii="Times New Roman" w:hAnsi="Times New Roman" w:cs="Times New Roman"/>
          <w:sz w:val="28"/>
          <w:szCs w:val="28"/>
        </w:rPr>
        <w:lastRenderedPageBreak/>
        <w:t>продолжить работу по разработке новых дидактических игр; изучить новую методическую литературу по теме.</w:t>
      </w:r>
    </w:p>
    <w:p w:rsidR="00112B78" w:rsidRPr="0029461E" w:rsidRDefault="00112B78" w:rsidP="0029461E">
      <w:pPr>
        <w:spacing w:after="150" w:line="240" w:lineRule="auto"/>
        <w:jc w:val="both"/>
        <w:rPr>
          <w:rFonts w:ascii="Times New Roman" w:eastAsia="Times New Roman" w:hAnsi="Times New Roman" w:cs="Times New Roman"/>
          <w:color w:val="000000"/>
          <w:sz w:val="28"/>
          <w:szCs w:val="28"/>
          <w:lang w:eastAsia="ru-RU"/>
        </w:rPr>
      </w:pPr>
    </w:p>
    <w:p w:rsidR="00112B78" w:rsidRPr="0029461E" w:rsidRDefault="00112B78" w:rsidP="0029461E">
      <w:pPr>
        <w:spacing w:after="150" w:line="240" w:lineRule="auto"/>
        <w:jc w:val="both"/>
        <w:rPr>
          <w:rFonts w:ascii="Times New Roman" w:eastAsia="Times New Roman" w:hAnsi="Times New Roman" w:cs="Times New Roman"/>
          <w:color w:val="000000"/>
          <w:sz w:val="28"/>
          <w:szCs w:val="28"/>
          <w:lang w:eastAsia="ru-RU"/>
        </w:rPr>
      </w:pPr>
    </w:p>
    <w:p w:rsidR="00112B78" w:rsidRPr="0029461E" w:rsidRDefault="00112B78" w:rsidP="0029461E">
      <w:pPr>
        <w:spacing w:after="150" w:line="240" w:lineRule="auto"/>
        <w:jc w:val="both"/>
        <w:rPr>
          <w:rFonts w:ascii="Times New Roman" w:eastAsia="Times New Roman" w:hAnsi="Times New Roman" w:cs="Times New Roman"/>
          <w:color w:val="000000"/>
          <w:sz w:val="28"/>
          <w:szCs w:val="28"/>
          <w:lang w:eastAsia="ru-RU"/>
        </w:rPr>
      </w:pPr>
    </w:p>
    <w:p w:rsidR="00112B78" w:rsidRPr="0029461E" w:rsidRDefault="00112B78" w:rsidP="0029461E">
      <w:pPr>
        <w:spacing w:after="150" w:line="240" w:lineRule="auto"/>
        <w:jc w:val="both"/>
        <w:rPr>
          <w:rFonts w:ascii="Times New Roman" w:eastAsia="Times New Roman" w:hAnsi="Times New Roman" w:cs="Times New Roman"/>
          <w:color w:val="000000"/>
          <w:sz w:val="28"/>
          <w:szCs w:val="28"/>
          <w:lang w:eastAsia="ru-RU"/>
        </w:rPr>
      </w:pPr>
    </w:p>
    <w:p w:rsidR="00112B78" w:rsidRPr="0029461E" w:rsidRDefault="00112B78" w:rsidP="0029461E">
      <w:pPr>
        <w:spacing w:after="150" w:line="240" w:lineRule="auto"/>
        <w:jc w:val="both"/>
        <w:rPr>
          <w:rFonts w:ascii="Times New Roman" w:eastAsia="Times New Roman" w:hAnsi="Times New Roman" w:cs="Times New Roman"/>
          <w:color w:val="000000"/>
          <w:sz w:val="28"/>
          <w:szCs w:val="28"/>
          <w:lang w:eastAsia="ru-RU"/>
        </w:rPr>
      </w:pPr>
    </w:p>
    <w:p w:rsidR="00112B78" w:rsidRPr="0029461E" w:rsidRDefault="00112B78" w:rsidP="0029461E">
      <w:pPr>
        <w:spacing w:after="150" w:line="240" w:lineRule="auto"/>
        <w:jc w:val="both"/>
        <w:rPr>
          <w:rFonts w:ascii="Times New Roman" w:eastAsia="Times New Roman" w:hAnsi="Times New Roman" w:cs="Times New Roman"/>
          <w:color w:val="000000"/>
          <w:sz w:val="28"/>
          <w:szCs w:val="28"/>
          <w:lang w:eastAsia="ru-RU"/>
        </w:rPr>
      </w:pPr>
    </w:p>
    <w:p w:rsidR="00112B78" w:rsidRPr="0029461E" w:rsidRDefault="00112B78" w:rsidP="0029461E">
      <w:pPr>
        <w:spacing w:after="150" w:line="240" w:lineRule="auto"/>
        <w:jc w:val="both"/>
        <w:rPr>
          <w:rFonts w:ascii="Times New Roman" w:eastAsia="Times New Roman" w:hAnsi="Times New Roman" w:cs="Times New Roman"/>
          <w:color w:val="000000"/>
          <w:sz w:val="28"/>
          <w:szCs w:val="28"/>
          <w:lang w:eastAsia="ru-RU"/>
        </w:rPr>
      </w:pPr>
    </w:p>
    <w:p w:rsidR="00112B78" w:rsidRPr="0029461E" w:rsidRDefault="00112B78" w:rsidP="0029461E">
      <w:pPr>
        <w:spacing w:after="150" w:line="240" w:lineRule="auto"/>
        <w:jc w:val="both"/>
        <w:rPr>
          <w:rFonts w:ascii="Times New Roman" w:eastAsia="Times New Roman" w:hAnsi="Times New Roman" w:cs="Times New Roman"/>
          <w:color w:val="000000"/>
          <w:sz w:val="28"/>
          <w:szCs w:val="28"/>
          <w:lang w:eastAsia="ru-RU"/>
        </w:rPr>
      </w:pPr>
    </w:p>
    <w:p w:rsidR="00112B78" w:rsidRPr="0029461E" w:rsidRDefault="00112B78" w:rsidP="0029461E">
      <w:pPr>
        <w:spacing w:after="150" w:line="240" w:lineRule="auto"/>
        <w:jc w:val="both"/>
        <w:rPr>
          <w:rFonts w:ascii="Times New Roman" w:eastAsia="Times New Roman" w:hAnsi="Times New Roman" w:cs="Times New Roman"/>
          <w:color w:val="000000"/>
          <w:sz w:val="28"/>
          <w:szCs w:val="28"/>
          <w:lang w:eastAsia="ru-RU"/>
        </w:rPr>
      </w:pPr>
    </w:p>
    <w:p w:rsidR="00325689" w:rsidRPr="0029461E" w:rsidRDefault="00325689" w:rsidP="0029461E">
      <w:pPr>
        <w:jc w:val="both"/>
        <w:rPr>
          <w:rFonts w:ascii="Times New Roman" w:hAnsi="Times New Roman" w:cs="Times New Roman"/>
          <w:sz w:val="28"/>
          <w:szCs w:val="28"/>
        </w:rPr>
      </w:pPr>
    </w:p>
    <w:sectPr w:rsidR="00325689" w:rsidRPr="0029461E" w:rsidSect="00112B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0C"/>
    <w:rsid w:val="00112B78"/>
    <w:rsid w:val="0029461E"/>
    <w:rsid w:val="00325689"/>
    <w:rsid w:val="004F4E3B"/>
    <w:rsid w:val="00CE150C"/>
    <w:rsid w:val="00EE4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112B78"/>
    <w:rPr>
      <w:b/>
      <w:bCs/>
    </w:rPr>
  </w:style>
  <w:style w:type="paragraph" w:styleId="a5">
    <w:name w:val="Normal (Web)"/>
    <w:basedOn w:val="a"/>
    <w:uiPriority w:val="99"/>
    <w:unhideWhenUsed/>
    <w:rsid w:val="00112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12B78"/>
    <w:pPr>
      <w:spacing w:after="0" w:line="240" w:lineRule="auto"/>
    </w:pPr>
  </w:style>
  <w:style w:type="paragraph" w:customStyle="1" w:styleId="c2">
    <w:name w:val="c2"/>
    <w:basedOn w:val="a"/>
    <w:rsid w:val="00112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2B78"/>
  </w:style>
  <w:style w:type="paragraph" w:customStyle="1" w:styleId="c36">
    <w:name w:val="c36"/>
    <w:basedOn w:val="a"/>
    <w:rsid w:val="00112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12B78"/>
  </w:style>
  <w:style w:type="paragraph" w:styleId="a7">
    <w:name w:val="Balloon Text"/>
    <w:basedOn w:val="a"/>
    <w:link w:val="a8"/>
    <w:uiPriority w:val="99"/>
    <w:semiHidden/>
    <w:unhideWhenUsed/>
    <w:rsid w:val="00EE4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4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112B78"/>
    <w:rPr>
      <w:b/>
      <w:bCs/>
    </w:rPr>
  </w:style>
  <w:style w:type="paragraph" w:styleId="a5">
    <w:name w:val="Normal (Web)"/>
    <w:basedOn w:val="a"/>
    <w:uiPriority w:val="99"/>
    <w:unhideWhenUsed/>
    <w:rsid w:val="00112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12B78"/>
    <w:pPr>
      <w:spacing w:after="0" w:line="240" w:lineRule="auto"/>
    </w:pPr>
  </w:style>
  <w:style w:type="paragraph" w:customStyle="1" w:styleId="c2">
    <w:name w:val="c2"/>
    <w:basedOn w:val="a"/>
    <w:rsid w:val="00112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2B78"/>
  </w:style>
  <w:style w:type="paragraph" w:customStyle="1" w:styleId="c36">
    <w:name w:val="c36"/>
    <w:basedOn w:val="a"/>
    <w:rsid w:val="00112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12B78"/>
  </w:style>
  <w:style w:type="paragraph" w:styleId="a7">
    <w:name w:val="Balloon Text"/>
    <w:basedOn w:val="a"/>
    <w:link w:val="a8"/>
    <w:uiPriority w:val="99"/>
    <w:semiHidden/>
    <w:unhideWhenUsed/>
    <w:rsid w:val="00EE4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4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42C0-1B23-461B-8FC6-88D409E5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2023-11-16T07:22:00Z</cp:lastPrinted>
  <dcterms:created xsi:type="dcterms:W3CDTF">2023-11-16T06:33:00Z</dcterms:created>
  <dcterms:modified xsi:type="dcterms:W3CDTF">2023-11-16T07:29:00Z</dcterms:modified>
</cp:coreProperties>
</file>