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E1" w:rsidRPr="00E72E48" w:rsidRDefault="00E72E48" w:rsidP="00E72E48">
      <w:pPr>
        <w:spacing w:before="150" w:after="450" w:line="288" w:lineRule="atLeast"/>
        <w:jc w:val="center"/>
        <w:outlineLvl w:val="0"/>
        <w:rPr>
          <w:rFonts w:eastAsia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eastAsia="Times New Roman"/>
          <w:b/>
          <w:color w:val="FF0000"/>
          <w:kern w:val="36"/>
          <w:sz w:val="32"/>
          <w:szCs w:val="32"/>
          <w:lang w:eastAsia="ru-RU"/>
        </w:rPr>
        <w:t>Занятие по аппликации</w:t>
      </w:r>
      <w:r w:rsidR="003A0BE1" w:rsidRPr="00E72E48">
        <w:rPr>
          <w:rFonts w:eastAsia="Times New Roman"/>
          <w:b/>
          <w:color w:val="FF0000"/>
          <w:kern w:val="36"/>
          <w:sz w:val="32"/>
          <w:szCs w:val="32"/>
          <w:lang w:eastAsia="ru-RU"/>
        </w:rPr>
        <w:t xml:space="preserve"> «Вкусная профессия»</w:t>
      </w:r>
    </w:p>
    <w:p w:rsidR="003A0BE1" w:rsidRPr="00E72E48" w:rsidRDefault="003A0BE1" w:rsidP="003A0BE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1. Вводное слово 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Все профессии прекрасны,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Все профессии важны.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Знаю, что и ваши руки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Будут Родине нужны!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Кем хотите стать вы, дети?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 xml:space="preserve">Поскорее мне ответьте! Ответы детей </w:t>
      </w:r>
    </w:p>
    <w:p w:rsidR="003A0BE1" w:rsidRPr="00E72E48" w:rsidRDefault="003A0BE1" w:rsidP="003A0BE1">
      <w:pPr>
        <w:spacing w:after="0" w:line="240" w:lineRule="auto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2. Беседа по теме.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Вы назвали много разных профессий. Какую из этих профессий можно назвать «вкусной»? Почему? (Повар. Эту профессию называют «вкусной», потому что повар готовит вкусную еду.)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Как вы думаете, когда появилась эта профессия?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Давайте начнем историю с далеких первобытных времен.</w:t>
      </w:r>
    </w:p>
    <w:p w:rsidR="003A0BE1" w:rsidRPr="00E72E48" w:rsidRDefault="003A0BE1" w:rsidP="003A0BE1">
      <w:pPr>
        <w:spacing w:before="225" w:after="225" w:line="240" w:lineRule="auto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Произошел ли человек  от обезьян, прилетел ли из космоса – мы не знаем. Но, тем не менее, таким был наш далекий предок. У человека не было ни острых зубов, ни когтей, как у животных, он не умел летать, как птицы. Правда, он был ловок и сообразителен. Что же нужно было человеку, чтобы выжить? (Вода и еда.)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Конечно, ему требовались вода и еда. Где древний человек мог пить? (Из ручья или реки.) А что же он мог есть? (Ягоды, траву, мясо.)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Да, древние люди не готовили себе еду. Все, что они находили и собирали, они ели сырым. Почему?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Так происходило потому, что тогда человек не знал способов приготовления пищи и не умел добывать огонь.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Когда люди научились разводить костер, для чего они стали его использовать? (Для освещения, защиты от диких животных и приготовления пищи.)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Со временем они даже научились готовить разные блюда. Как вы думаете, какие?</w:t>
      </w:r>
    </w:p>
    <w:p w:rsidR="003A0BE1" w:rsidRPr="00E72E48" w:rsidRDefault="003A0BE1" w:rsidP="003A0BE1">
      <w:pPr>
        <w:spacing w:before="225" w:after="225" w:line="240" w:lineRule="auto"/>
        <w:rPr>
          <w:rFonts w:eastAsia="Times New Roman"/>
          <w:color w:val="111111"/>
          <w:lang w:eastAsia="ru-RU"/>
        </w:rPr>
      </w:pP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lastRenderedPageBreak/>
        <w:t>– Например, древние люди научились жарить мясо как на углях, прямо в костре, так и на раскаленных плоских камнях (как на сковороде). Могли его готовить также на вертеле, сделанном из длинной кости или бивня мамонта. А еще они запекали мясо, завернув его в листья и засыпав углями.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Вот тогда и зародилась профессия повара. Сначала это были женщины, которые готовили еду для всего племени.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Что вам напоминают такие способы приготовления мяса на огне? (Шашлык, гриль.)</w:t>
      </w:r>
    </w:p>
    <w:p w:rsidR="003A0BE1" w:rsidRPr="00E72E48" w:rsidRDefault="003A0BE1" w:rsidP="003A0BE1">
      <w:pPr>
        <w:spacing w:before="225" w:after="225" w:line="240" w:lineRule="auto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Получается, что гриль, барбекю и шашлык изобрели еще доисторические люди, и эти рецепты дошли до наших дней.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Многому научились древние люди. Но произошло это не сразу – прошло много-много сотен лет.</w:t>
      </w:r>
    </w:p>
    <w:p w:rsidR="003A0BE1" w:rsidRPr="00E72E48" w:rsidRDefault="003A0BE1" w:rsidP="003A0BE1">
      <w:pPr>
        <w:spacing w:after="0" w:line="240" w:lineRule="auto"/>
        <w:ind w:firstLine="360"/>
        <w:rPr>
          <w:rFonts w:eastAsia="Times New Roman"/>
          <w:i/>
          <w:color w:val="111111"/>
          <w:lang w:eastAsia="ru-RU"/>
        </w:rPr>
      </w:pP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Дидактическое упражнение «Вредное – полезное».</w:t>
      </w:r>
      <w:r w:rsid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(</w:t>
      </w:r>
      <w:r w:rsidRPr="00E72E48">
        <w:rPr>
          <w:rFonts w:eastAsia="Times New Roman"/>
          <w:bCs/>
          <w:i/>
          <w:color w:val="111111"/>
          <w:bdr w:val="none" w:sz="0" w:space="0" w:color="auto" w:frame="1"/>
          <w:lang w:eastAsia="ru-RU"/>
        </w:rPr>
        <w:t>взрослый называет продукты а дети должны разгадать что вредно а что полезно для организма)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Сегодня повара стараются не только придумать и приготовить различные вкусные блюда, но обязательно задумываются об их полезных свойствах.  Это и овощи, и фрукты, молоко и молочные продукты, чипсы, курица, гамбургер, яйца, кока-кола, минеральная вода. И каждый из них приносит пользу человеческому организму. Ребята, все ли  здесь продукты действительно полезны?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Перед детьми – картинка с изображением яйца.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Что это? Как вы думаете, в какой части яйца содержатся полезные вещества: в белке, в желтке или в скорлупе?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Правильно, ребята. С уверенностью можно сказать, что яйцо – это самое настоящее чудо природы, ведь в нем целебно все: белок, желток и даже скорлупа.</w:t>
      </w:r>
    </w:p>
    <w:p w:rsidR="003A0BE1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Яйцо содержит практически все полезные вещества, необходимые организму: витамины, микроэлементы, аминокислоты. Причем усваиваются они организмом идеально, при этом улучшая его работу. И если регулярно употреблять яйца в пищу, при этом съедая и белок, и желток, то вы будете сильными, красивыми и здоровыми. Скажите, какие блюда можно приготовить из яиц? (Яичницу, салаты, омлет и т. д.) Я предлагаю вам превратиться сегодня в поваров и приготовить из яйца яичницу для наших кукол.</w:t>
      </w:r>
    </w:p>
    <w:p w:rsidR="00E72E48" w:rsidRPr="00E72E48" w:rsidRDefault="00E72E48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</w:p>
    <w:p w:rsidR="003A0BE1" w:rsidRPr="00E72E48" w:rsidRDefault="003A0BE1" w:rsidP="003A0BE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lastRenderedPageBreak/>
        <w:t>3. Практическая часть.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– Яичницу вы будете делать аппликативным способом, из бумаги желтого и белого цвета, на силуэте сковороды. Предлагаю вам вспомнить способ обрывания бумаги и моделирования ее формы пальчиками.</w:t>
      </w:r>
    </w:p>
    <w:p w:rsidR="003A0BE1" w:rsidRPr="00E72E48" w:rsidRDefault="003A0BE1" w:rsidP="003A0BE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Физкультминутка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Раз – подняться, потянуться, (Потягиваются.)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Два – согнуться, разогнуться, (Прогибают спинки, руки на поясе.)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Три – в ладоши три хлопка, (Хлопают в ладоши.)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Головою три кивка. (Кивают головой.)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На четыре – руки шире, (Руки в стороны.)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Пять – руками помахать, (Машут руками.)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Шесть – на место сесть опять. (Приседают.)</w:t>
      </w:r>
    </w:p>
    <w:p w:rsidR="003A0BE1" w:rsidRPr="00E72E48" w:rsidRDefault="003A0BE1" w:rsidP="003A0BE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4. Итог (рефлексия</w:t>
      </w:r>
      <w:r w:rsidRPr="00E72E48">
        <w:rPr>
          <w:rFonts w:eastAsia="Times New Roman"/>
          <w:color w:val="111111"/>
          <w:lang w:eastAsia="ru-RU"/>
        </w:rPr>
        <w:t>).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-О какой профессии мы сегодня говорили?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-Почему его называют вкусной профессией?</w:t>
      </w:r>
    </w:p>
    <w:p w:rsidR="003A0BE1" w:rsidRPr="00E72E48" w:rsidRDefault="003A0BE1" w:rsidP="003A0BE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E72E48">
        <w:rPr>
          <w:rFonts w:eastAsia="Times New Roman"/>
          <w:color w:val="111111"/>
          <w:lang w:eastAsia="ru-RU"/>
        </w:rPr>
        <w:t>Оформление выставки "Вкусная профессия"</w:t>
      </w:r>
    </w:p>
    <w:p w:rsidR="003A0BE1" w:rsidRPr="00E72E48" w:rsidRDefault="003A0BE1" w:rsidP="003A0BE1">
      <w:pPr>
        <w:spacing w:line="288" w:lineRule="atLeast"/>
        <w:outlineLvl w:val="3"/>
        <w:rPr>
          <w:rFonts w:eastAsia="Times New Roman"/>
          <w:color w:val="83A629"/>
          <w:lang w:eastAsia="ru-RU"/>
        </w:rPr>
      </w:pPr>
    </w:p>
    <w:p w:rsidR="00FB4F12" w:rsidRPr="00E72E48" w:rsidRDefault="003A0BE1">
      <w:bookmarkStart w:id="0" w:name="_GoBack"/>
      <w:r w:rsidRPr="00E72E48">
        <w:rPr>
          <w:noProof/>
          <w:lang w:eastAsia="ru-RU"/>
        </w:rPr>
        <w:drawing>
          <wp:inline distT="0" distB="0" distL="0" distR="0">
            <wp:extent cx="5191125" cy="3441941"/>
            <wp:effectExtent l="0" t="0" r="0" b="6350"/>
            <wp:docPr id="1" name="Рисунок 1" descr="Рецепт: Яичница-глазунья с жареными зелёными помидорами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цепт: Яичница-глазунья с жареными зелёными помидорами на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4F12" w:rsidRPr="00E72E48" w:rsidSect="00DE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0BE1"/>
    <w:rsid w:val="003A0BE1"/>
    <w:rsid w:val="008E27BD"/>
    <w:rsid w:val="00DE28D4"/>
    <w:rsid w:val="00E72E48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D"/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A0BE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A0BE1"/>
    <w:rPr>
      <w:rFonts w:eastAsia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A0B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0B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0B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D"/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A0BE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A0BE1"/>
    <w:rPr>
      <w:rFonts w:eastAsia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A0B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0B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0B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367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4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Bolbes</cp:lastModifiedBy>
  <cp:revision>3</cp:revision>
  <dcterms:created xsi:type="dcterms:W3CDTF">2020-04-19T17:17:00Z</dcterms:created>
  <dcterms:modified xsi:type="dcterms:W3CDTF">2020-04-20T10:08:00Z</dcterms:modified>
</cp:coreProperties>
</file>