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2" w:rsidRDefault="00F10BB2" w:rsidP="00F10BB2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94962" w:rsidRPr="00D94962" w:rsidRDefault="00F10BB2" w:rsidP="00F10BB2">
      <w:pPr>
        <w:shd w:val="clear" w:color="auto" w:fill="FFFFFF"/>
        <w:spacing w:after="240" w:line="240" w:lineRule="auto"/>
        <w:jc w:val="center"/>
        <w:outlineLvl w:val="2"/>
        <w:rPr>
          <w:rFonts w:ascii="Georgia" w:eastAsia="Times New Roman" w:hAnsi="Georgia" w:cs="Arial"/>
          <w:b/>
          <w:bCs/>
          <w:color w:val="FF0000"/>
          <w:sz w:val="36"/>
          <w:szCs w:val="36"/>
        </w:rPr>
      </w:pPr>
      <w:r w:rsidRPr="00D94962">
        <w:rPr>
          <w:rFonts w:ascii="Georgia" w:eastAsia="Times New Roman" w:hAnsi="Georgia" w:cs="Arial"/>
          <w:b/>
          <w:bCs/>
          <w:color w:val="FF0000"/>
          <w:sz w:val="36"/>
          <w:szCs w:val="36"/>
        </w:rPr>
        <w:t>Структура ППО</w:t>
      </w:r>
      <w:r w:rsidR="00D94962" w:rsidRPr="00D94962">
        <w:rPr>
          <w:rFonts w:ascii="Georgia" w:eastAsia="Times New Roman" w:hAnsi="Georgia" w:cs="Arial"/>
          <w:b/>
          <w:bCs/>
          <w:color w:val="FF0000"/>
          <w:sz w:val="36"/>
          <w:szCs w:val="36"/>
        </w:rPr>
        <w:t xml:space="preserve"> МБДОУ «Детский сад № 115 «Конек – Горбунок»</w:t>
      </w:r>
    </w:p>
    <w:p w:rsidR="00F10BB2" w:rsidRPr="00F10BB2" w:rsidRDefault="00F10BB2" w:rsidP="00F10BB2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>
            <wp:extent cx="4810125" cy="21431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10BB2" w:rsidRDefault="00F10BB2" w:rsidP="00EF57AF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F10BB2" w:rsidRDefault="00F10BB2" w:rsidP="00EF57AF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66CC"/>
          <w:sz w:val="24"/>
          <w:szCs w:val="24"/>
        </w:rPr>
        <w:drawing>
          <wp:inline distT="0" distB="0" distL="0" distR="0">
            <wp:extent cx="5486400" cy="35147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10BB2" w:rsidRPr="00CA5083" w:rsidRDefault="00EF3291" w:rsidP="00EF57AF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  <w:r w:rsidRPr="00CA5083">
        <w:rPr>
          <w:rFonts w:ascii="Arial" w:eastAsia="Times New Roman" w:hAnsi="Arial" w:cs="Arial"/>
          <w:b/>
          <w:bCs/>
          <w:color w:val="0066CC"/>
          <w:sz w:val="28"/>
          <w:szCs w:val="28"/>
        </w:rPr>
        <w:t>Организации, регламентирующие деятельность ППО</w:t>
      </w:r>
      <w:r w:rsidR="00CA5083">
        <w:rPr>
          <w:rFonts w:ascii="Arial" w:eastAsia="Times New Roman" w:hAnsi="Arial" w:cs="Arial"/>
          <w:b/>
          <w:bCs/>
          <w:color w:val="0066CC"/>
          <w:sz w:val="28"/>
          <w:szCs w:val="28"/>
        </w:rPr>
        <w:t>:</w:t>
      </w:r>
    </w:p>
    <w:p w:rsidR="00EF3291" w:rsidRPr="00CA5083" w:rsidRDefault="00EF3291" w:rsidP="00EF3291">
      <w:pPr>
        <w:pStyle w:val="a8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CA5083">
        <w:rPr>
          <w:rFonts w:ascii="Arial" w:eastAsia="Times New Roman" w:hAnsi="Arial" w:cs="Arial"/>
          <w:bCs/>
          <w:sz w:val="28"/>
          <w:szCs w:val="28"/>
        </w:rPr>
        <w:t>Центральный комитет профсоюза работников народного образования и науки РФ</w:t>
      </w:r>
    </w:p>
    <w:p w:rsidR="00EF3291" w:rsidRPr="00CA5083" w:rsidRDefault="00EF3291" w:rsidP="00EF3291">
      <w:pPr>
        <w:pStyle w:val="a8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CA5083">
        <w:rPr>
          <w:rFonts w:ascii="Arial" w:eastAsia="Times New Roman" w:hAnsi="Arial" w:cs="Arial"/>
          <w:bCs/>
          <w:sz w:val="28"/>
          <w:szCs w:val="28"/>
        </w:rPr>
        <w:t>Нижегородская областная организация профсоюза работников народного образования и науки</w:t>
      </w:r>
    </w:p>
    <w:p w:rsidR="00EF3291" w:rsidRPr="00CA5083" w:rsidRDefault="00EF3291" w:rsidP="00EF3291">
      <w:pPr>
        <w:pStyle w:val="a8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CA5083">
        <w:rPr>
          <w:rFonts w:ascii="Arial" w:eastAsia="Times New Roman" w:hAnsi="Arial" w:cs="Arial"/>
          <w:bCs/>
          <w:sz w:val="28"/>
          <w:szCs w:val="28"/>
        </w:rPr>
        <w:t>Районная профсоюзная организация Автозаводского района города Нижнего  Новгорода</w:t>
      </w:r>
    </w:p>
    <w:p w:rsidR="00CA5083" w:rsidRPr="00CA5083" w:rsidRDefault="00CA5083" w:rsidP="00EF57AF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</w:p>
    <w:p w:rsidR="00EF57AF" w:rsidRPr="00CA5083" w:rsidRDefault="00EF57AF" w:rsidP="00CA5083">
      <w:pPr>
        <w:shd w:val="clear" w:color="auto" w:fill="FFFFFF"/>
        <w:spacing w:after="240"/>
        <w:jc w:val="center"/>
        <w:outlineLvl w:val="2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  <w:r w:rsidRPr="00CA5083">
        <w:rPr>
          <w:rFonts w:ascii="Arial" w:eastAsia="Times New Roman" w:hAnsi="Arial" w:cs="Arial"/>
          <w:b/>
          <w:bCs/>
          <w:color w:val="0066CC"/>
          <w:sz w:val="28"/>
          <w:szCs w:val="28"/>
        </w:rPr>
        <w:lastRenderedPageBreak/>
        <w:t xml:space="preserve">Основные направления работы профкома </w:t>
      </w:r>
      <w:r w:rsidR="00EF3291" w:rsidRPr="00CA5083">
        <w:rPr>
          <w:rFonts w:ascii="Arial" w:eastAsia="Times New Roman" w:hAnsi="Arial" w:cs="Arial"/>
          <w:b/>
          <w:bCs/>
          <w:color w:val="0066CC"/>
          <w:sz w:val="28"/>
          <w:szCs w:val="28"/>
        </w:rPr>
        <w:t>ДОО</w:t>
      </w:r>
    </w:p>
    <w:p w:rsidR="00EF57AF" w:rsidRPr="00CA5083" w:rsidRDefault="00EF57AF" w:rsidP="008E284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/>
        <w:ind w:left="851" w:firstLine="0"/>
        <w:jc w:val="both"/>
        <w:rPr>
          <w:rFonts w:ascii="Arial" w:eastAsia="Times New Roman" w:hAnsi="Arial" w:cs="Arial"/>
          <w:sz w:val="28"/>
          <w:szCs w:val="28"/>
        </w:rPr>
      </w:pPr>
      <w:r w:rsidRPr="00CA5083">
        <w:rPr>
          <w:rFonts w:ascii="Arial" w:eastAsia="Times New Roman" w:hAnsi="Arial" w:cs="Arial"/>
          <w:sz w:val="28"/>
          <w:szCs w:val="28"/>
        </w:rPr>
        <w:t>защита профессиональных, трудовых, социально-экономических прав и интересов членов профсоюза работников ДОУ;</w:t>
      </w:r>
    </w:p>
    <w:p w:rsidR="00EF57AF" w:rsidRPr="00CA5083" w:rsidRDefault="00EF57AF" w:rsidP="008E284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/>
        <w:ind w:left="851" w:firstLine="0"/>
        <w:jc w:val="both"/>
        <w:rPr>
          <w:rFonts w:ascii="Arial" w:eastAsia="Times New Roman" w:hAnsi="Arial" w:cs="Arial"/>
          <w:sz w:val="28"/>
          <w:szCs w:val="28"/>
        </w:rPr>
      </w:pPr>
      <w:r w:rsidRPr="00CA5083">
        <w:rPr>
          <w:rFonts w:ascii="Arial" w:eastAsia="Times New Roman" w:hAnsi="Arial" w:cs="Arial"/>
          <w:sz w:val="28"/>
          <w:szCs w:val="28"/>
        </w:rPr>
        <w:t>повседневная забота об улучшении охраны труда;</w:t>
      </w:r>
    </w:p>
    <w:p w:rsidR="00EF57AF" w:rsidRPr="00CA5083" w:rsidRDefault="00EF57AF" w:rsidP="008E284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/>
        <w:ind w:left="851" w:firstLine="0"/>
        <w:jc w:val="both"/>
        <w:rPr>
          <w:rFonts w:ascii="Arial" w:eastAsia="Times New Roman" w:hAnsi="Arial" w:cs="Arial"/>
          <w:sz w:val="28"/>
          <w:szCs w:val="28"/>
        </w:rPr>
      </w:pPr>
      <w:r w:rsidRPr="00CA5083">
        <w:rPr>
          <w:rFonts w:ascii="Arial" w:eastAsia="Times New Roman" w:hAnsi="Arial" w:cs="Arial"/>
          <w:sz w:val="28"/>
          <w:szCs w:val="28"/>
        </w:rPr>
        <w:t xml:space="preserve">осуществление </w:t>
      </w:r>
      <w:proofErr w:type="gramStart"/>
      <w:r w:rsidRPr="00CA5083">
        <w:rPr>
          <w:rFonts w:ascii="Arial" w:eastAsia="Times New Roman" w:hAnsi="Arial" w:cs="Arial"/>
          <w:sz w:val="28"/>
          <w:szCs w:val="28"/>
        </w:rPr>
        <w:t>контроля за</w:t>
      </w:r>
      <w:proofErr w:type="gramEnd"/>
      <w:r w:rsidRPr="00CA5083">
        <w:rPr>
          <w:rFonts w:ascii="Arial" w:eastAsia="Times New Roman" w:hAnsi="Arial" w:cs="Arial"/>
          <w:sz w:val="28"/>
          <w:szCs w:val="28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профсоюза;</w:t>
      </w:r>
    </w:p>
    <w:p w:rsidR="00EF57AF" w:rsidRPr="00CA5083" w:rsidRDefault="00EF57AF" w:rsidP="008E284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/>
        <w:ind w:left="851" w:firstLine="0"/>
        <w:jc w:val="both"/>
        <w:rPr>
          <w:rFonts w:ascii="Arial" w:eastAsia="Times New Roman" w:hAnsi="Arial" w:cs="Arial"/>
          <w:sz w:val="28"/>
          <w:szCs w:val="28"/>
        </w:rPr>
      </w:pPr>
      <w:r w:rsidRPr="00CA5083">
        <w:rPr>
          <w:rFonts w:ascii="Arial" w:eastAsia="Times New Roman" w:hAnsi="Arial" w:cs="Arial"/>
          <w:sz w:val="28"/>
          <w:szCs w:val="28"/>
        </w:rPr>
        <w:t xml:space="preserve">развитие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 w:rsidRPr="00CA5083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CA5083">
        <w:rPr>
          <w:rFonts w:ascii="Arial" w:eastAsia="Times New Roman" w:hAnsi="Arial" w:cs="Arial"/>
          <w:sz w:val="28"/>
          <w:szCs w:val="28"/>
        </w:rPr>
        <w:t xml:space="preserve"> исполнением договоров и соглашений между профкомом и администрацией;</w:t>
      </w:r>
    </w:p>
    <w:p w:rsidR="00EF57AF" w:rsidRPr="00CA5083" w:rsidRDefault="00EF57AF" w:rsidP="008E284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/>
        <w:ind w:left="851" w:firstLine="0"/>
        <w:jc w:val="both"/>
        <w:rPr>
          <w:rFonts w:ascii="Arial" w:eastAsia="Times New Roman" w:hAnsi="Arial" w:cs="Arial"/>
          <w:sz w:val="28"/>
          <w:szCs w:val="28"/>
        </w:rPr>
      </w:pPr>
      <w:r w:rsidRPr="00CA5083">
        <w:rPr>
          <w:rFonts w:ascii="Arial" w:eastAsia="Times New Roman" w:hAnsi="Arial" w:cs="Arial"/>
          <w:sz w:val="28"/>
          <w:szCs w:val="28"/>
        </w:rPr>
        <w:t>проведение в жизнь решений вышестоящих профсоюзных органов, решений конференций и общих собраний.</w:t>
      </w:r>
    </w:p>
    <w:p w:rsidR="00137890" w:rsidRPr="00CA5083" w:rsidRDefault="00137890" w:rsidP="00CA5083">
      <w:pPr>
        <w:jc w:val="center"/>
        <w:rPr>
          <w:sz w:val="28"/>
          <w:szCs w:val="28"/>
        </w:rPr>
      </w:pPr>
    </w:p>
    <w:p w:rsidR="00EF3291" w:rsidRPr="00CA5083" w:rsidRDefault="00EF3291" w:rsidP="00CA508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A5083">
        <w:rPr>
          <w:rFonts w:ascii="Arial" w:hAnsi="Arial" w:cs="Arial"/>
          <w:b/>
          <w:color w:val="0070C0"/>
          <w:sz w:val="28"/>
          <w:szCs w:val="28"/>
        </w:rPr>
        <w:t>Основные направления деятельности ППО</w:t>
      </w:r>
    </w:p>
    <w:p w:rsidR="00EF3291" w:rsidRPr="00CA5083" w:rsidRDefault="00EF3291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CA5083">
        <w:rPr>
          <w:rFonts w:ascii="Arial" w:hAnsi="Arial" w:cs="Arial"/>
          <w:sz w:val="28"/>
          <w:szCs w:val="28"/>
        </w:rPr>
        <w:t>- разработка и принятия коллективного договора</w:t>
      </w:r>
    </w:p>
    <w:p w:rsidR="00EF57AF" w:rsidRPr="00CA5083" w:rsidRDefault="00EF3291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CA5083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CA5083">
        <w:rPr>
          <w:rFonts w:ascii="Arial" w:hAnsi="Arial" w:cs="Arial"/>
          <w:sz w:val="28"/>
          <w:szCs w:val="28"/>
        </w:rPr>
        <w:t>контроль за</w:t>
      </w:r>
      <w:proofErr w:type="gramEnd"/>
      <w:r w:rsidRPr="00CA5083">
        <w:rPr>
          <w:rFonts w:ascii="Arial" w:hAnsi="Arial" w:cs="Arial"/>
          <w:sz w:val="28"/>
          <w:szCs w:val="28"/>
        </w:rPr>
        <w:t xml:space="preserve"> ходом выполнения коллективного договора и соглашений </w:t>
      </w:r>
    </w:p>
    <w:p w:rsidR="00EF3291" w:rsidRPr="00CA5083" w:rsidRDefault="00EF3291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CA5083">
        <w:rPr>
          <w:rFonts w:ascii="Arial" w:hAnsi="Arial" w:cs="Arial"/>
          <w:sz w:val="28"/>
          <w:szCs w:val="28"/>
        </w:rPr>
        <w:t xml:space="preserve">- разработка документов, обеспечивающее социально-экономическое </w:t>
      </w:r>
      <w:r w:rsidR="00CA5083" w:rsidRPr="00CA5083">
        <w:rPr>
          <w:rFonts w:ascii="Arial" w:hAnsi="Arial" w:cs="Arial"/>
          <w:sz w:val="28"/>
          <w:szCs w:val="28"/>
        </w:rPr>
        <w:t xml:space="preserve">   </w:t>
      </w:r>
      <w:r w:rsidRPr="00CA5083">
        <w:rPr>
          <w:rFonts w:ascii="Arial" w:hAnsi="Arial" w:cs="Arial"/>
          <w:sz w:val="28"/>
          <w:szCs w:val="28"/>
        </w:rPr>
        <w:t>положение и трудовые гарантии членов профсоюз</w:t>
      </w:r>
    </w:p>
    <w:p w:rsidR="00EF3291" w:rsidRPr="00CA5083" w:rsidRDefault="00EF3291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CA5083">
        <w:rPr>
          <w:rFonts w:ascii="Arial" w:hAnsi="Arial" w:cs="Arial"/>
          <w:sz w:val="28"/>
          <w:szCs w:val="28"/>
        </w:rPr>
        <w:t xml:space="preserve">- оздоровительная работа, организация отдыха, культурного </w:t>
      </w:r>
      <w:r w:rsidR="00CD767D" w:rsidRPr="00CA5083">
        <w:rPr>
          <w:rFonts w:ascii="Arial" w:hAnsi="Arial" w:cs="Arial"/>
          <w:sz w:val="28"/>
          <w:szCs w:val="28"/>
        </w:rPr>
        <w:t>досуга сотрудников, их детей</w:t>
      </w:r>
    </w:p>
    <w:p w:rsidR="00CD767D" w:rsidRDefault="00CD767D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CA5083">
        <w:rPr>
          <w:rFonts w:ascii="Arial" w:hAnsi="Arial" w:cs="Arial"/>
          <w:sz w:val="28"/>
          <w:szCs w:val="28"/>
        </w:rPr>
        <w:t>- материальная поддержка членов профсоюза</w:t>
      </w: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8E2840" w:rsidRPr="00CA5083" w:rsidRDefault="008E2840" w:rsidP="00CA5083">
      <w:pPr>
        <w:spacing w:after="0"/>
        <w:ind w:left="851"/>
        <w:jc w:val="both"/>
        <w:rPr>
          <w:rFonts w:ascii="Arial" w:hAnsi="Arial" w:cs="Arial"/>
          <w:sz w:val="28"/>
          <w:szCs w:val="28"/>
        </w:rPr>
      </w:pPr>
    </w:p>
    <w:p w:rsidR="00CD767D" w:rsidRPr="00CA5083" w:rsidRDefault="00CD767D" w:rsidP="00CA508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D767D" w:rsidRPr="00C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634"/>
    <w:multiLevelType w:val="hybridMultilevel"/>
    <w:tmpl w:val="5A20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229"/>
    <w:multiLevelType w:val="multilevel"/>
    <w:tmpl w:val="55F6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A75A2"/>
    <w:multiLevelType w:val="multilevel"/>
    <w:tmpl w:val="550ABA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8461295"/>
    <w:multiLevelType w:val="multilevel"/>
    <w:tmpl w:val="FE6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68AA"/>
    <w:multiLevelType w:val="multilevel"/>
    <w:tmpl w:val="43D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7AF"/>
    <w:rsid w:val="00137890"/>
    <w:rsid w:val="008E2840"/>
    <w:rsid w:val="00AA2F0E"/>
    <w:rsid w:val="00CA5083"/>
    <w:rsid w:val="00CC744F"/>
    <w:rsid w:val="00CD767D"/>
    <w:rsid w:val="00D94962"/>
    <w:rsid w:val="00EF3291"/>
    <w:rsid w:val="00EF57AF"/>
    <w:rsid w:val="00F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7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7AF"/>
    <w:rPr>
      <w:b/>
      <w:bCs/>
    </w:rPr>
  </w:style>
  <w:style w:type="character" w:customStyle="1" w:styleId="jwtstogglecontroltitle">
    <w:name w:val="jwts_togglecontroltitle"/>
    <w:basedOn w:val="a0"/>
    <w:rsid w:val="00EF57AF"/>
  </w:style>
  <w:style w:type="character" w:styleId="a5">
    <w:name w:val="Emphasis"/>
    <w:basedOn w:val="a0"/>
    <w:uiPriority w:val="20"/>
    <w:qFormat/>
    <w:rsid w:val="00EF57AF"/>
    <w:rPr>
      <w:i/>
      <w:iCs/>
    </w:rPr>
  </w:style>
  <w:style w:type="character" w:customStyle="1" w:styleId="apple-converted-space">
    <w:name w:val="apple-converted-space"/>
    <w:basedOn w:val="a0"/>
    <w:rsid w:val="00EF57AF"/>
  </w:style>
  <w:style w:type="paragraph" w:styleId="a6">
    <w:name w:val="Balloon Text"/>
    <w:basedOn w:val="a"/>
    <w:link w:val="a7"/>
    <w:uiPriority w:val="99"/>
    <w:semiHidden/>
    <w:unhideWhenUsed/>
    <w:rsid w:val="00F1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B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3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341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</w:div>
          </w:divsChild>
        </w:div>
        <w:div w:id="872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37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</w:div>
          </w:divsChild>
        </w:div>
        <w:div w:id="1191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171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</w:div>
          </w:divsChild>
        </w:div>
      </w:divsChild>
    </w:div>
    <w:div w:id="875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AA742-7105-474F-97FD-AC8440515B6F}" type="doc">
      <dgm:prSet loTypeId="urn:microsoft.com/office/officeart/2005/8/layout/arrow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252334-E8E2-4BAF-A2F7-B52539F689BF}">
      <dgm:prSet phldrT="[Текст]" custT="1"/>
      <dgm:spPr/>
      <dgm:t>
        <a:bodyPr/>
        <a:lstStyle/>
        <a:p>
          <a:r>
            <a:rPr lang="ru-RU" sz="1600"/>
            <a:t>Председатель ППО</a:t>
          </a:r>
        </a:p>
      </dgm:t>
    </dgm:pt>
    <dgm:pt modelId="{3E449A3B-8C36-4EA2-A9BC-FA64020181A3}" type="parTrans" cxnId="{CC0F4D4F-A9FA-4289-B49B-92E38E22CDEA}">
      <dgm:prSet/>
      <dgm:spPr/>
      <dgm:t>
        <a:bodyPr/>
        <a:lstStyle/>
        <a:p>
          <a:endParaRPr lang="ru-RU"/>
        </a:p>
      </dgm:t>
    </dgm:pt>
    <dgm:pt modelId="{CD6ED712-11D8-4579-84DA-0E4E2127CE50}" type="sibTrans" cxnId="{CC0F4D4F-A9FA-4289-B49B-92E38E22CDEA}">
      <dgm:prSet/>
      <dgm:spPr/>
      <dgm:t>
        <a:bodyPr/>
        <a:lstStyle/>
        <a:p>
          <a:endParaRPr lang="ru-RU"/>
        </a:p>
      </dgm:t>
    </dgm:pt>
    <dgm:pt modelId="{FF0A48CA-3448-4604-9AF1-2DB58DEF4DAA}">
      <dgm:prSet phldrT="[Текст]" custT="1"/>
      <dgm:spPr/>
      <dgm:t>
        <a:bodyPr/>
        <a:lstStyle/>
        <a:p>
          <a:r>
            <a:rPr lang="ru-RU" sz="1600"/>
            <a:t>Профсоюзный комитет</a:t>
          </a:r>
        </a:p>
      </dgm:t>
    </dgm:pt>
    <dgm:pt modelId="{37578E9F-41DC-4204-8D1D-FFE46D386DAC}" type="parTrans" cxnId="{E660D9DF-00A8-4984-8C6D-E4D8BA856C14}">
      <dgm:prSet/>
      <dgm:spPr/>
      <dgm:t>
        <a:bodyPr/>
        <a:lstStyle/>
        <a:p>
          <a:endParaRPr lang="ru-RU"/>
        </a:p>
      </dgm:t>
    </dgm:pt>
    <dgm:pt modelId="{FECF9944-27FF-4531-B3CF-E0A0951C3C85}" type="sibTrans" cxnId="{E660D9DF-00A8-4984-8C6D-E4D8BA856C14}">
      <dgm:prSet/>
      <dgm:spPr/>
      <dgm:t>
        <a:bodyPr/>
        <a:lstStyle/>
        <a:p>
          <a:endParaRPr lang="ru-RU"/>
        </a:p>
      </dgm:t>
    </dgm:pt>
    <dgm:pt modelId="{DC7C9621-3749-4A31-8BA5-019F10396C18}" type="pres">
      <dgm:prSet presAssocID="{75EAA742-7105-474F-97FD-AC8440515B6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6C076-E782-4D79-B0FC-6C7DC773F44C}" type="pres">
      <dgm:prSet presAssocID="{75EAA742-7105-474F-97FD-AC8440515B6F}" presName="ribbon" presStyleLbl="node1" presStyleIdx="0" presStyleCnt="1"/>
      <dgm:spPr/>
    </dgm:pt>
    <dgm:pt modelId="{93D1299F-FABA-4F9B-BC7D-39565FAF7EDE}" type="pres">
      <dgm:prSet presAssocID="{75EAA742-7105-474F-97FD-AC8440515B6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84A9C4-50C5-4077-8485-D2FA7EE36288}" type="pres">
      <dgm:prSet presAssocID="{75EAA742-7105-474F-97FD-AC8440515B6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60D9DF-00A8-4984-8C6D-E4D8BA856C14}" srcId="{75EAA742-7105-474F-97FD-AC8440515B6F}" destId="{FF0A48CA-3448-4604-9AF1-2DB58DEF4DAA}" srcOrd="1" destOrd="0" parTransId="{37578E9F-41DC-4204-8D1D-FFE46D386DAC}" sibTransId="{FECF9944-27FF-4531-B3CF-E0A0951C3C85}"/>
    <dgm:cxn modelId="{0C05E25C-DFFB-4900-ACAE-1E545A9D3E21}" type="presOf" srcId="{75EAA742-7105-474F-97FD-AC8440515B6F}" destId="{DC7C9621-3749-4A31-8BA5-019F10396C18}" srcOrd="0" destOrd="0" presId="urn:microsoft.com/office/officeart/2005/8/layout/arrow6"/>
    <dgm:cxn modelId="{CC0F4D4F-A9FA-4289-B49B-92E38E22CDEA}" srcId="{75EAA742-7105-474F-97FD-AC8440515B6F}" destId="{A8252334-E8E2-4BAF-A2F7-B52539F689BF}" srcOrd="0" destOrd="0" parTransId="{3E449A3B-8C36-4EA2-A9BC-FA64020181A3}" sibTransId="{CD6ED712-11D8-4579-84DA-0E4E2127CE50}"/>
    <dgm:cxn modelId="{7EFC65AF-705D-4F0B-AEA9-706A2D0DE43A}" type="presOf" srcId="{FF0A48CA-3448-4604-9AF1-2DB58DEF4DAA}" destId="{BD84A9C4-50C5-4077-8485-D2FA7EE36288}" srcOrd="0" destOrd="0" presId="urn:microsoft.com/office/officeart/2005/8/layout/arrow6"/>
    <dgm:cxn modelId="{4CA8262B-B891-487A-A757-3BF73832C79B}" type="presOf" srcId="{A8252334-E8E2-4BAF-A2F7-B52539F689BF}" destId="{93D1299F-FABA-4F9B-BC7D-39565FAF7EDE}" srcOrd="0" destOrd="0" presId="urn:microsoft.com/office/officeart/2005/8/layout/arrow6"/>
    <dgm:cxn modelId="{C229E022-8BC6-484C-9549-C35982ECAE94}" type="presParOf" srcId="{DC7C9621-3749-4A31-8BA5-019F10396C18}" destId="{4526C076-E782-4D79-B0FC-6C7DC773F44C}" srcOrd="0" destOrd="0" presId="urn:microsoft.com/office/officeart/2005/8/layout/arrow6"/>
    <dgm:cxn modelId="{2CC94C8D-8801-4D4A-9B69-BABF18A8A2D1}" type="presParOf" srcId="{DC7C9621-3749-4A31-8BA5-019F10396C18}" destId="{93D1299F-FABA-4F9B-BC7D-39565FAF7EDE}" srcOrd="1" destOrd="0" presId="urn:microsoft.com/office/officeart/2005/8/layout/arrow6"/>
    <dgm:cxn modelId="{1BAB9B0C-B4DB-4B92-A287-599764EBEBEE}" type="presParOf" srcId="{DC7C9621-3749-4A31-8BA5-019F10396C18}" destId="{BD84A9C4-50C5-4077-8485-D2FA7EE36288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1DD991-B5CB-4EC1-9EFD-1ED000108454}" type="doc">
      <dgm:prSet loTypeId="urn:microsoft.com/office/officeart/2005/8/layout/equation2" loCatId="relationship" qsTypeId="urn:microsoft.com/office/officeart/2005/8/quickstyle/simple1" qsCatId="simple" csTypeId="urn:microsoft.com/office/officeart/2005/8/colors/colorful1" csCatId="colorful" phldr="1"/>
      <dgm:spPr/>
    </dgm:pt>
    <dgm:pt modelId="{11D2D418-F5FC-4059-A1B7-566EC80C25ED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Производственный сектор</a:t>
          </a:r>
        </a:p>
      </dgm:t>
    </dgm:pt>
    <dgm:pt modelId="{E0739ADB-587E-44CA-961B-90821345F92E}" type="parTrans" cxnId="{F2832DA1-F75F-4F51-8B97-03CF23565B32}">
      <dgm:prSet/>
      <dgm:spPr/>
      <dgm:t>
        <a:bodyPr/>
        <a:lstStyle/>
        <a:p>
          <a:endParaRPr lang="ru-RU"/>
        </a:p>
      </dgm:t>
    </dgm:pt>
    <dgm:pt modelId="{79F956FC-B7FC-44AC-9C63-C72D502B0AB2}" type="sibTrans" cxnId="{F2832DA1-F75F-4F51-8B97-03CF23565B32}">
      <dgm:prSet/>
      <dgm:spPr/>
      <dgm:t>
        <a:bodyPr/>
        <a:lstStyle/>
        <a:p>
          <a:endParaRPr lang="ru-RU"/>
        </a:p>
      </dgm:t>
    </dgm:pt>
    <dgm:pt modelId="{BA985FCC-7B82-449A-AEF5-A346D59B6096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Ответственный за работу с ветеранами</a:t>
          </a:r>
        </a:p>
      </dgm:t>
    </dgm:pt>
    <dgm:pt modelId="{28749B86-76B8-42ED-8863-85AAB0F67AEC}" type="parTrans" cxnId="{F37C5E93-59AB-4153-B827-E329DF9A8282}">
      <dgm:prSet/>
      <dgm:spPr/>
      <dgm:t>
        <a:bodyPr/>
        <a:lstStyle/>
        <a:p>
          <a:endParaRPr lang="ru-RU"/>
        </a:p>
      </dgm:t>
    </dgm:pt>
    <dgm:pt modelId="{BF95282D-FEC1-411B-B633-EADBDD05387E}" type="sibTrans" cxnId="{F37C5E93-59AB-4153-B827-E329DF9A8282}">
      <dgm:prSet/>
      <dgm:spPr/>
      <dgm:t>
        <a:bodyPr/>
        <a:lstStyle/>
        <a:p>
          <a:endParaRPr lang="ru-RU"/>
        </a:p>
      </dgm:t>
    </dgm:pt>
    <dgm:pt modelId="{AEA35277-8E38-424A-A78D-907F1D61A66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Профсоюзный актив</a:t>
          </a:r>
        </a:p>
      </dgm:t>
    </dgm:pt>
    <dgm:pt modelId="{7ACAE0F2-5FDA-4D33-9DC6-885E23C02504}" type="parTrans" cxnId="{F7123D56-E75F-4192-B809-8D151E1C111D}">
      <dgm:prSet/>
      <dgm:spPr/>
      <dgm:t>
        <a:bodyPr/>
        <a:lstStyle/>
        <a:p>
          <a:endParaRPr lang="ru-RU"/>
        </a:p>
      </dgm:t>
    </dgm:pt>
    <dgm:pt modelId="{1EE27C8A-F95A-408F-83A8-CA319C141FAE}" type="sibTrans" cxnId="{F7123D56-E75F-4192-B809-8D151E1C111D}">
      <dgm:prSet/>
      <dgm:spPr/>
      <dgm:t>
        <a:bodyPr/>
        <a:lstStyle/>
        <a:p>
          <a:endParaRPr lang="ru-RU"/>
        </a:p>
      </dgm:t>
    </dgm:pt>
    <dgm:pt modelId="{18C67BCB-10E6-47EB-8EE2-833CBD1CB477}">
      <dgm:prSet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Редколлегия</a:t>
          </a:r>
        </a:p>
      </dgm:t>
    </dgm:pt>
    <dgm:pt modelId="{85D2F81E-A736-455F-A177-E6FB3D68F546}" type="parTrans" cxnId="{D784502A-C177-457F-9E12-D62350FCE677}">
      <dgm:prSet/>
      <dgm:spPr/>
      <dgm:t>
        <a:bodyPr/>
        <a:lstStyle/>
        <a:p>
          <a:endParaRPr lang="ru-RU"/>
        </a:p>
      </dgm:t>
    </dgm:pt>
    <dgm:pt modelId="{E9AC44AF-785D-4868-A4D0-F1FA24C5230A}" type="sibTrans" cxnId="{D784502A-C177-457F-9E12-D62350FCE677}">
      <dgm:prSet/>
      <dgm:spPr/>
      <dgm:t>
        <a:bodyPr/>
        <a:lstStyle/>
        <a:p>
          <a:endParaRPr lang="ru-RU"/>
        </a:p>
      </dgm:t>
    </dgm:pt>
    <dgm:pt modelId="{9B34CFBD-28A9-4B47-AC1A-C94916AA2A83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Культурно-массовый сектор</a:t>
          </a:r>
        </a:p>
      </dgm:t>
    </dgm:pt>
    <dgm:pt modelId="{BDA45833-1492-4582-8B66-05AD615D2D9F}" type="parTrans" cxnId="{4D1A7F8D-2FD6-43F6-A952-E158250B612C}">
      <dgm:prSet/>
      <dgm:spPr/>
      <dgm:t>
        <a:bodyPr/>
        <a:lstStyle/>
        <a:p>
          <a:endParaRPr lang="ru-RU"/>
        </a:p>
      </dgm:t>
    </dgm:pt>
    <dgm:pt modelId="{627BC46B-6DF4-4965-AD43-54BB2D9C73EF}" type="sibTrans" cxnId="{4D1A7F8D-2FD6-43F6-A952-E158250B612C}">
      <dgm:prSet/>
      <dgm:spPr/>
      <dgm:t>
        <a:bodyPr/>
        <a:lstStyle/>
        <a:p>
          <a:endParaRPr lang="ru-RU"/>
        </a:p>
      </dgm:t>
    </dgm:pt>
    <dgm:pt modelId="{D584BA76-9D85-4DD1-AFDB-EA50234F8F95}" type="pres">
      <dgm:prSet presAssocID="{E41DD991-B5CB-4EC1-9EFD-1ED000108454}" presName="Name0" presStyleCnt="0">
        <dgm:presLayoutVars>
          <dgm:dir/>
          <dgm:resizeHandles val="exact"/>
        </dgm:presLayoutVars>
      </dgm:prSet>
      <dgm:spPr/>
    </dgm:pt>
    <dgm:pt modelId="{3C918D1C-087A-4B0E-B4E6-0FE7917E2879}" type="pres">
      <dgm:prSet presAssocID="{E41DD991-B5CB-4EC1-9EFD-1ED000108454}" presName="vNodes" presStyleCnt="0"/>
      <dgm:spPr/>
    </dgm:pt>
    <dgm:pt modelId="{F07C1B7E-0181-481B-82BD-60364CD74BFF}" type="pres">
      <dgm:prSet presAssocID="{11D2D418-F5FC-4059-A1B7-566EC80C25ED}" presName="node" presStyleLbl="node1" presStyleIdx="0" presStyleCnt="5" custScaleX="234549" custScaleY="1243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06F3E9-C592-4137-A26E-649E1F2690DD}" type="pres">
      <dgm:prSet presAssocID="{79F956FC-B7FC-44AC-9C63-C72D502B0AB2}" presName="spacerT" presStyleCnt="0"/>
      <dgm:spPr/>
    </dgm:pt>
    <dgm:pt modelId="{C1E19C5A-3AED-4A7A-99DF-8EDC0C355934}" type="pres">
      <dgm:prSet presAssocID="{79F956FC-B7FC-44AC-9C63-C72D502B0AB2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052EF83-C7F2-48E7-96E8-8B3765E62C59}" type="pres">
      <dgm:prSet presAssocID="{79F956FC-B7FC-44AC-9C63-C72D502B0AB2}" presName="spacerB" presStyleCnt="0"/>
      <dgm:spPr/>
    </dgm:pt>
    <dgm:pt modelId="{B20429BA-6D50-452A-9D63-3978D38B8F40}" type="pres">
      <dgm:prSet presAssocID="{18C67BCB-10E6-47EB-8EE2-833CBD1CB477}" presName="node" presStyleLbl="node1" presStyleIdx="1" presStyleCnt="5" custScaleX="249831" custScaleY="106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3841A4-4EF4-4257-8630-242000276C90}" type="pres">
      <dgm:prSet presAssocID="{E9AC44AF-785D-4868-A4D0-F1FA24C5230A}" presName="spacerT" presStyleCnt="0"/>
      <dgm:spPr/>
    </dgm:pt>
    <dgm:pt modelId="{2B42931D-0058-403F-B829-83515DA02004}" type="pres">
      <dgm:prSet presAssocID="{E9AC44AF-785D-4868-A4D0-F1FA24C5230A}" presName="sibTrans" presStyleLbl="sibTrans2D1" presStyleIdx="1" presStyleCnt="4"/>
      <dgm:spPr/>
      <dgm:t>
        <a:bodyPr/>
        <a:lstStyle/>
        <a:p>
          <a:endParaRPr lang="ru-RU"/>
        </a:p>
      </dgm:t>
    </dgm:pt>
    <dgm:pt modelId="{43A33C96-9DEC-4D5D-97E1-406AE1DD08A0}" type="pres">
      <dgm:prSet presAssocID="{E9AC44AF-785D-4868-A4D0-F1FA24C5230A}" presName="spacerB" presStyleCnt="0"/>
      <dgm:spPr/>
    </dgm:pt>
    <dgm:pt modelId="{35DE87D4-4E0E-4436-95C2-43BA0F34F49F}" type="pres">
      <dgm:prSet presAssocID="{9B34CFBD-28A9-4B47-AC1A-C94916AA2A83}" presName="node" presStyleLbl="node1" presStyleIdx="2" presStyleCnt="5" custScaleX="277976" custScaleY="105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925242-02D5-4727-B315-F87DE4884506}" type="pres">
      <dgm:prSet presAssocID="{627BC46B-6DF4-4965-AD43-54BB2D9C73EF}" presName="spacerT" presStyleCnt="0"/>
      <dgm:spPr/>
    </dgm:pt>
    <dgm:pt modelId="{3AC3DC7A-ECE3-41CB-AAA5-B9A304CC3763}" type="pres">
      <dgm:prSet presAssocID="{627BC46B-6DF4-4965-AD43-54BB2D9C73EF}" presName="sibTrans" presStyleLbl="sibTrans2D1" presStyleIdx="2" presStyleCnt="4"/>
      <dgm:spPr/>
      <dgm:t>
        <a:bodyPr/>
        <a:lstStyle/>
        <a:p>
          <a:endParaRPr lang="ru-RU"/>
        </a:p>
      </dgm:t>
    </dgm:pt>
    <dgm:pt modelId="{30500A83-7D93-44B9-BCD8-0D62F1F0BD49}" type="pres">
      <dgm:prSet presAssocID="{627BC46B-6DF4-4965-AD43-54BB2D9C73EF}" presName="spacerB" presStyleCnt="0"/>
      <dgm:spPr/>
    </dgm:pt>
    <dgm:pt modelId="{3E601BEA-DFA2-45F9-BEA3-04A7CC2855EC}" type="pres">
      <dgm:prSet presAssocID="{BA985FCC-7B82-449A-AEF5-A346D59B6096}" presName="node" presStyleLbl="node1" presStyleIdx="3" presStyleCnt="5" custScaleX="277036" custScaleY="100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9BDCD9-63AB-42C3-BA26-760CBA85DF4F}" type="pres">
      <dgm:prSet presAssocID="{E41DD991-B5CB-4EC1-9EFD-1ED000108454}" presName="sibTransLast" presStyleLbl="sibTrans2D1" presStyleIdx="3" presStyleCnt="4"/>
      <dgm:spPr/>
      <dgm:t>
        <a:bodyPr/>
        <a:lstStyle/>
        <a:p>
          <a:endParaRPr lang="ru-RU"/>
        </a:p>
      </dgm:t>
    </dgm:pt>
    <dgm:pt modelId="{4ADC5386-6158-474F-992A-09F434AC106F}" type="pres">
      <dgm:prSet presAssocID="{E41DD991-B5CB-4EC1-9EFD-1ED00010845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252010C-64BF-4554-A040-202DAF3E82C2}" type="pres">
      <dgm:prSet presAssocID="{E41DD991-B5CB-4EC1-9EFD-1ED000108454}" presName="lastNode" presStyleLbl="node1" presStyleIdx="4" presStyleCnt="5" custScaleX="1408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735BFF-BD7B-4855-9FCD-7D9D90508705}" type="presOf" srcId="{627BC46B-6DF4-4965-AD43-54BB2D9C73EF}" destId="{3AC3DC7A-ECE3-41CB-AAA5-B9A304CC3763}" srcOrd="0" destOrd="0" presId="urn:microsoft.com/office/officeart/2005/8/layout/equation2"/>
    <dgm:cxn modelId="{8B372421-1346-4324-9F52-EA0B17443B90}" type="presOf" srcId="{11D2D418-F5FC-4059-A1B7-566EC80C25ED}" destId="{F07C1B7E-0181-481B-82BD-60364CD74BFF}" srcOrd="0" destOrd="0" presId="urn:microsoft.com/office/officeart/2005/8/layout/equation2"/>
    <dgm:cxn modelId="{784AF70C-CA1F-4910-A40D-116D25FE56EC}" type="presOf" srcId="{AEA35277-8E38-424A-A78D-907F1D61A66A}" destId="{C252010C-64BF-4554-A040-202DAF3E82C2}" srcOrd="0" destOrd="0" presId="urn:microsoft.com/office/officeart/2005/8/layout/equation2"/>
    <dgm:cxn modelId="{F37C5E93-59AB-4153-B827-E329DF9A8282}" srcId="{E41DD991-B5CB-4EC1-9EFD-1ED000108454}" destId="{BA985FCC-7B82-449A-AEF5-A346D59B6096}" srcOrd="3" destOrd="0" parTransId="{28749B86-76B8-42ED-8863-85AAB0F67AEC}" sibTransId="{BF95282D-FEC1-411B-B633-EADBDD05387E}"/>
    <dgm:cxn modelId="{9CD6F3FA-F40C-4798-B967-26C6FFEEC527}" type="presOf" srcId="{BF95282D-FEC1-411B-B633-EADBDD05387E}" destId="{4ADC5386-6158-474F-992A-09F434AC106F}" srcOrd="1" destOrd="0" presId="urn:microsoft.com/office/officeart/2005/8/layout/equation2"/>
    <dgm:cxn modelId="{4D1A7F8D-2FD6-43F6-A952-E158250B612C}" srcId="{E41DD991-B5CB-4EC1-9EFD-1ED000108454}" destId="{9B34CFBD-28A9-4B47-AC1A-C94916AA2A83}" srcOrd="2" destOrd="0" parTransId="{BDA45833-1492-4582-8B66-05AD615D2D9F}" sibTransId="{627BC46B-6DF4-4965-AD43-54BB2D9C73EF}"/>
    <dgm:cxn modelId="{25E95444-076D-446C-BE48-BB5A71A9A641}" type="presOf" srcId="{E41DD991-B5CB-4EC1-9EFD-1ED000108454}" destId="{D584BA76-9D85-4DD1-AFDB-EA50234F8F95}" srcOrd="0" destOrd="0" presId="urn:microsoft.com/office/officeart/2005/8/layout/equation2"/>
    <dgm:cxn modelId="{22F222A8-B6C6-4B0D-B31A-9057B2471DCD}" type="presOf" srcId="{9B34CFBD-28A9-4B47-AC1A-C94916AA2A83}" destId="{35DE87D4-4E0E-4436-95C2-43BA0F34F49F}" srcOrd="0" destOrd="0" presId="urn:microsoft.com/office/officeart/2005/8/layout/equation2"/>
    <dgm:cxn modelId="{D784502A-C177-457F-9E12-D62350FCE677}" srcId="{E41DD991-B5CB-4EC1-9EFD-1ED000108454}" destId="{18C67BCB-10E6-47EB-8EE2-833CBD1CB477}" srcOrd="1" destOrd="0" parTransId="{85D2F81E-A736-455F-A177-E6FB3D68F546}" sibTransId="{E9AC44AF-785D-4868-A4D0-F1FA24C5230A}"/>
    <dgm:cxn modelId="{FEA253C6-BF99-4966-B4E0-A3F165594CE1}" type="presOf" srcId="{E9AC44AF-785D-4868-A4D0-F1FA24C5230A}" destId="{2B42931D-0058-403F-B829-83515DA02004}" srcOrd="0" destOrd="0" presId="urn:microsoft.com/office/officeart/2005/8/layout/equation2"/>
    <dgm:cxn modelId="{61726247-84FC-4F7C-9AB7-7BF41364D23C}" type="presOf" srcId="{BF95282D-FEC1-411B-B633-EADBDD05387E}" destId="{819BDCD9-63AB-42C3-BA26-760CBA85DF4F}" srcOrd="0" destOrd="0" presId="urn:microsoft.com/office/officeart/2005/8/layout/equation2"/>
    <dgm:cxn modelId="{A13DE39A-EB10-4CB0-A083-6127F8A5DDCF}" type="presOf" srcId="{18C67BCB-10E6-47EB-8EE2-833CBD1CB477}" destId="{B20429BA-6D50-452A-9D63-3978D38B8F40}" srcOrd="0" destOrd="0" presId="urn:microsoft.com/office/officeart/2005/8/layout/equation2"/>
    <dgm:cxn modelId="{F2832DA1-F75F-4F51-8B97-03CF23565B32}" srcId="{E41DD991-B5CB-4EC1-9EFD-1ED000108454}" destId="{11D2D418-F5FC-4059-A1B7-566EC80C25ED}" srcOrd="0" destOrd="0" parTransId="{E0739ADB-587E-44CA-961B-90821345F92E}" sibTransId="{79F956FC-B7FC-44AC-9C63-C72D502B0AB2}"/>
    <dgm:cxn modelId="{DD6670C9-E3E2-47F0-8E3D-6F53045907F4}" type="presOf" srcId="{79F956FC-B7FC-44AC-9C63-C72D502B0AB2}" destId="{C1E19C5A-3AED-4A7A-99DF-8EDC0C355934}" srcOrd="0" destOrd="0" presId="urn:microsoft.com/office/officeart/2005/8/layout/equation2"/>
    <dgm:cxn modelId="{8CF9E133-5E14-4A5D-85ED-C7FF143A33AB}" type="presOf" srcId="{BA985FCC-7B82-449A-AEF5-A346D59B6096}" destId="{3E601BEA-DFA2-45F9-BEA3-04A7CC2855EC}" srcOrd="0" destOrd="0" presId="urn:microsoft.com/office/officeart/2005/8/layout/equation2"/>
    <dgm:cxn modelId="{F7123D56-E75F-4192-B809-8D151E1C111D}" srcId="{E41DD991-B5CB-4EC1-9EFD-1ED000108454}" destId="{AEA35277-8E38-424A-A78D-907F1D61A66A}" srcOrd="4" destOrd="0" parTransId="{7ACAE0F2-5FDA-4D33-9DC6-885E23C02504}" sibTransId="{1EE27C8A-F95A-408F-83A8-CA319C141FAE}"/>
    <dgm:cxn modelId="{92F6D671-3AB8-4C78-B5A6-29E1940F0B1A}" type="presParOf" srcId="{D584BA76-9D85-4DD1-AFDB-EA50234F8F95}" destId="{3C918D1C-087A-4B0E-B4E6-0FE7917E2879}" srcOrd="0" destOrd="0" presId="urn:microsoft.com/office/officeart/2005/8/layout/equation2"/>
    <dgm:cxn modelId="{30E81606-3D02-4283-8C90-3DBFC6A5A0A3}" type="presParOf" srcId="{3C918D1C-087A-4B0E-B4E6-0FE7917E2879}" destId="{F07C1B7E-0181-481B-82BD-60364CD74BFF}" srcOrd="0" destOrd="0" presId="urn:microsoft.com/office/officeart/2005/8/layout/equation2"/>
    <dgm:cxn modelId="{A7C3F7DB-0CC9-4B1B-8B3A-40AA9F74F350}" type="presParOf" srcId="{3C918D1C-087A-4B0E-B4E6-0FE7917E2879}" destId="{DD06F3E9-C592-4137-A26E-649E1F2690DD}" srcOrd="1" destOrd="0" presId="urn:microsoft.com/office/officeart/2005/8/layout/equation2"/>
    <dgm:cxn modelId="{3039FB2A-0B25-4BD4-B935-3EAD50494495}" type="presParOf" srcId="{3C918D1C-087A-4B0E-B4E6-0FE7917E2879}" destId="{C1E19C5A-3AED-4A7A-99DF-8EDC0C355934}" srcOrd="2" destOrd="0" presId="urn:microsoft.com/office/officeart/2005/8/layout/equation2"/>
    <dgm:cxn modelId="{8D790AC6-DB6B-4EA5-9DDE-C5E368316D68}" type="presParOf" srcId="{3C918D1C-087A-4B0E-B4E6-0FE7917E2879}" destId="{9052EF83-C7F2-48E7-96E8-8B3765E62C59}" srcOrd="3" destOrd="0" presId="urn:microsoft.com/office/officeart/2005/8/layout/equation2"/>
    <dgm:cxn modelId="{87C3F7AF-47D6-4994-9C82-804A2F0EDD3E}" type="presParOf" srcId="{3C918D1C-087A-4B0E-B4E6-0FE7917E2879}" destId="{B20429BA-6D50-452A-9D63-3978D38B8F40}" srcOrd="4" destOrd="0" presId="urn:microsoft.com/office/officeart/2005/8/layout/equation2"/>
    <dgm:cxn modelId="{CA7503A8-F208-4BA0-98BE-769247629FC9}" type="presParOf" srcId="{3C918D1C-087A-4B0E-B4E6-0FE7917E2879}" destId="{7C3841A4-4EF4-4257-8630-242000276C90}" srcOrd="5" destOrd="0" presId="urn:microsoft.com/office/officeart/2005/8/layout/equation2"/>
    <dgm:cxn modelId="{658C609D-B6E5-4EAC-B60F-13E6D6BBD188}" type="presParOf" srcId="{3C918D1C-087A-4B0E-B4E6-0FE7917E2879}" destId="{2B42931D-0058-403F-B829-83515DA02004}" srcOrd="6" destOrd="0" presId="urn:microsoft.com/office/officeart/2005/8/layout/equation2"/>
    <dgm:cxn modelId="{D8600080-55F8-4E15-B796-8A68904E27AF}" type="presParOf" srcId="{3C918D1C-087A-4B0E-B4E6-0FE7917E2879}" destId="{43A33C96-9DEC-4D5D-97E1-406AE1DD08A0}" srcOrd="7" destOrd="0" presId="urn:microsoft.com/office/officeart/2005/8/layout/equation2"/>
    <dgm:cxn modelId="{7AD7857A-1A17-4850-8239-A9F79D7934ED}" type="presParOf" srcId="{3C918D1C-087A-4B0E-B4E6-0FE7917E2879}" destId="{35DE87D4-4E0E-4436-95C2-43BA0F34F49F}" srcOrd="8" destOrd="0" presId="urn:microsoft.com/office/officeart/2005/8/layout/equation2"/>
    <dgm:cxn modelId="{BDC62353-F457-4BB0-B5F7-27D1C8D88C8C}" type="presParOf" srcId="{3C918D1C-087A-4B0E-B4E6-0FE7917E2879}" destId="{E7925242-02D5-4727-B315-F87DE4884506}" srcOrd="9" destOrd="0" presId="urn:microsoft.com/office/officeart/2005/8/layout/equation2"/>
    <dgm:cxn modelId="{B6E00057-D4FB-4A5E-BC64-A14FE600C554}" type="presParOf" srcId="{3C918D1C-087A-4B0E-B4E6-0FE7917E2879}" destId="{3AC3DC7A-ECE3-41CB-AAA5-B9A304CC3763}" srcOrd="10" destOrd="0" presId="urn:microsoft.com/office/officeart/2005/8/layout/equation2"/>
    <dgm:cxn modelId="{9A378117-8793-49C0-B5F6-3A3C69838448}" type="presParOf" srcId="{3C918D1C-087A-4B0E-B4E6-0FE7917E2879}" destId="{30500A83-7D93-44B9-BCD8-0D62F1F0BD49}" srcOrd="11" destOrd="0" presId="urn:microsoft.com/office/officeart/2005/8/layout/equation2"/>
    <dgm:cxn modelId="{17D96804-0D49-4F80-92A5-12CA38A8073F}" type="presParOf" srcId="{3C918D1C-087A-4B0E-B4E6-0FE7917E2879}" destId="{3E601BEA-DFA2-45F9-BEA3-04A7CC2855EC}" srcOrd="12" destOrd="0" presId="urn:microsoft.com/office/officeart/2005/8/layout/equation2"/>
    <dgm:cxn modelId="{152D7B54-A795-41B1-AF27-E3DDE31B3FAE}" type="presParOf" srcId="{D584BA76-9D85-4DD1-AFDB-EA50234F8F95}" destId="{819BDCD9-63AB-42C3-BA26-760CBA85DF4F}" srcOrd="1" destOrd="0" presId="urn:microsoft.com/office/officeart/2005/8/layout/equation2"/>
    <dgm:cxn modelId="{BB3D10C0-8813-4436-8E89-C47D55A77AA6}" type="presParOf" srcId="{819BDCD9-63AB-42C3-BA26-760CBA85DF4F}" destId="{4ADC5386-6158-474F-992A-09F434AC106F}" srcOrd="0" destOrd="0" presId="urn:microsoft.com/office/officeart/2005/8/layout/equation2"/>
    <dgm:cxn modelId="{40AEAC28-DBF0-42B6-8A4D-D87A47905F75}" type="presParOf" srcId="{D584BA76-9D85-4DD1-AFDB-EA50234F8F95}" destId="{C252010C-64BF-4554-A040-202DAF3E82C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6C076-E782-4D79-B0FC-6C7DC773F44C}">
      <dsp:nvSpPr>
        <dsp:cNvPr id="0" name=""/>
        <dsp:cNvSpPr/>
      </dsp:nvSpPr>
      <dsp:spPr>
        <a:xfrm>
          <a:off x="0" y="109537"/>
          <a:ext cx="4810125" cy="192405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D1299F-FABA-4F9B-BC7D-39565FAF7EDE}">
      <dsp:nvSpPr>
        <dsp:cNvPr id="0" name=""/>
        <dsp:cNvSpPr/>
      </dsp:nvSpPr>
      <dsp:spPr>
        <a:xfrm>
          <a:off x="577215" y="446246"/>
          <a:ext cx="1587341" cy="94278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Председатель ППО</a:t>
          </a:r>
        </a:p>
      </dsp:txBody>
      <dsp:txXfrm>
        <a:off x="577215" y="446246"/>
        <a:ext cx="1587341" cy="942784"/>
      </dsp:txXfrm>
    </dsp:sp>
    <dsp:sp modelId="{BD84A9C4-50C5-4077-8485-D2FA7EE36288}">
      <dsp:nvSpPr>
        <dsp:cNvPr id="0" name=""/>
        <dsp:cNvSpPr/>
      </dsp:nvSpPr>
      <dsp:spPr>
        <a:xfrm>
          <a:off x="2405062" y="754094"/>
          <a:ext cx="1875948" cy="94278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Профсоюзный комитет</a:t>
          </a:r>
        </a:p>
      </dsp:txBody>
      <dsp:txXfrm>
        <a:off x="2405062" y="754094"/>
        <a:ext cx="1875948" cy="9427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C1B7E-0181-481B-82BD-60364CD74BFF}">
      <dsp:nvSpPr>
        <dsp:cNvPr id="0" name=""/>
        <dsp:cNvSpPr/>
      </dsp:nvSpPr>
      <dsp:spPr>
        <a:xfrm>
          <a:off x="1210837" y="1874"/>
          <a:ext cx="1247244" cy="66098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Производственный сектор</a:t>
          </a:r>
        </a:p>
      </dsp:txBody>
      <dsp:txXfrm>
        <a:off x="1393492" y="98673"/>
        <a:ext cx="881934" cy="467388"/>
      </dsp:txXfrm>
    </dsp:sp>
    <dsp:sp modelId="{C1E19C5A-3AED-4A7A-99DF-8EDC0C355934}">
      <dsp:nvSpPr>
        <dsp:cNvPr id="0" name=""/>
        <dsp:cNvSpPr/>
      </dsp:nvSpPr>
      <dsp:spPr>
        <a:xfrm>
          <a:off x="1680248" y="706040"/>
          <a:ext cx="308422" cy="308422"/>
        </a:xfrm>
        <a:prstGeom prst="mathPlu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129" y="823981"/>
        <a:ext cx="226660" cy="72540"/>
      </dsp:txXfrm>
    </dsp:sp>
    <dsp:sp modelId="{B20429BA-6D50-452A-9D63-3978D38B8F40}">
      <dsp:nvSpPr>
        <dsp:cNvPr id="0" name=""/>
        <dsp:cNvSpPr/>
      </dsp:nvSpPr>
      <dsp:spPr>
        <a:xfrm>
          <a:off x="1170205" y="1057642"/>
          <a:ext cx="1328508" cy="56781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Редколлегия</a:t>
          </a:r>
        </a:p>
      </dsp:txBody>
      <dsp:txXfrm>
        <a:off x="1364760" y="1140796"/>
        <a:ext cx="939398" cy="401503"/>
      </dsp:txXfrm>
    </dsp:sp>
    <dsp:sp modelId="{2B42931D-0058-403F-B829-83515DA02004}">
      <dsp:nvSpPr>
        <dsp:cNvPr id="0" name=""/>
        <dsp:cNvSpPr/>
      </dsp:nvSpPr>
      <dsp:spPr>
        <a:xfrm>
          <a:off x="1680248" y="1668632"/>
          <a:ext cx="308422" cy="308422"/>
        </a:xfrm>
        <a:prstGeom prst="mathPlus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129" y="1786573"/>
        <a:ext cx="226660" cy="72540"/>
      </dsp:txXfrm>
    </dsp:sp>
    <dsp:sp modelId="{35DE87D4-4E0E-4436-95C2-43BA0F34F49F}">
      <dsp:nvSpPr>
        <dsp:cNvPr id="0" name=""/>
        <dsp:cNvSpPr/>
      </dsp:nvSpPr>
      <dsp:spPr>
        <a:xfrm>
          <a:off x="1095373" y="2020234"/>
          <a:ext cx="1478173" cy="56334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Культурно-массовый сектор</a:t>
          </a:r>
        </a:p>
      </dsp:txBody>
      <dsp:txXfrm>
        <a:off x="1311846" y="2102735"/>
        <a:ext cx="1045227" cy="398347"/>
      </dsp:txXfrm>
    </dsp:sp>
    <dsp:sp modelId="{3AC3DC7A-ECE3-41CB-AAA5-B9A304CC3763}">
      <dsp:nvSpPr>
        <dsp:cNvPr id="0" name=""/>
        <dsp:cNvSpPr/>
      </dsp:nvSpPr>
      <dsp:spPr>
        <a:xfrm>
          <a:off x="1680248" y="2626762"/>
          <a:ext cx="308422" cy="308422"/>
        </a:xfrm>
        <a:prstGeom prst="mathPlus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129" y="2744703"/>
        <a:ext cx="226660" cy="72540"/>
      </dsp:txXfrm>
    </dsp:sp>
    <dsp:sp modelId="{3E601BEA-DFA2-45F9-BEA3-04A7CC2855EC}">
      <dsp:nvSpPr>
        <dsp:cNvPr id="0" name=""/>
        <dsp:cNvSpPr/>
      </dsp:nvSpPr>
      <dsp:spPr>
        <a:xfrm>
          <a:off x="1097872" y="2978364"/>
          <a:ext cx="1473174" cy="53448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Ответственный за работу с ветеранами</a:t>
          </a:r>
        </a:p>
      </dsp:txBody>
      <dsp:txXfrm>
        <a:off x="1313613" y="3056638"/>
        <a:ext cx="1041692" cy="377937"/>
      </dsp:txXfrm>
    </dsp:sp>
    <dsp:sp modelId="{819BDCD9-63AB-42C3-BA26-760CBA85DF4F}">
      <dsp:nvSpPr>
        <dsp:cNvPr id="0" name=""/>
        <dsp:cNvSpPr/>
      </dsp:nvSpPr>
      <dsp:spPr>
        <a:xfrm>
          <a:off x="2653310" y="1658454"/>
          <a:ext cx="169100" cy="1978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53310" y="1698017"/>
        <a:ext cx="118370" cy="118689"/>
      </dsp:txXfrm>
    </dsp:sp>
    <dsp:sp modelId="{C252010C-64BF-4554-A040-202DAF3E82C2}">
      <dsp:nvSpPr>
        <dsp:cNvPr id="0" name=""/>
        <dsp:cNvSpPr/>
      </dsp:nvSpPr>
      <dsp:spPr>
        <a:xfrm>
          <a:off x="2892604" y="1225599"/>
          <a:ext cx="1498422" cy="106352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Профсоюзный актив</a:t>
          </a:r>
        </a:p>
      </dsp:txBody>
      <dsp:txXfrm>
        <a:off x="3112043" y="1381349"/>
        <a:ext cx="1059544" cy="752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XTreme.ws</cp:lastModifiedBy>
  <cp:revision>6</cp:revision>
  <dcterms:created xsi:type="dcterms:W3CDTF">2016-10-26T17:51:00Z</dcterms:created>
  <dcterms:modified xsi:type="dcterms:W3CDTF">2016-10-29T10:19:00Z</dcterms:modified>
</cp:coreProperties>
</file>