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ED2F" w14:textId="1AE819EC" w:rsidR="00342746" w:rsidRDefault="00342746" w:rsidP="00FC54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Многофункционал</w:t>
      </w:r>
      <w:r w:rsidR="00FC5412">
        <w:rPr>
          <w:rFonts w:ascii="Times New Roman" w:hAnsi="Times New Roman" w:cs="Times New Roman"/>
          <w:b/>
          <w:sz w:val="28"/>
          <w:szCs w:val="28"/>
        </w:rPr>
        <w:t xml:space="preserve">ьное дидактическое пособие </w:t>
      </w:r>
      <w:r>
        <w:rPr>
          <w:rFonts w:ascii="Times New Roman" w:hAnsi="Times New Roman" w:cs="Times New Roman"/>
          <w:b/>
          <w:sz w:val="28"/>
          <w:szCs w:val="28"/>
        </w:rPr>
        <w:t>«Игровая пирамида</w:t>
      </w:r>
      <w:r w:rsidRPr="00342746">
        <w:rPr>
          <w:rFonts w:ascii="Times New Roman" w:hAnsi="Times New Roman" w:cs="Times New Roman"/>
          <w:b/>
          <w:sz w:val="28"/>
          <w:szCs w:val="28"/>
        </w:rPr>
        <w:t>»</w:t>
      </w:r>
      <w:r w:rsidR="00FC5412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14:paraId="5CC4BB32" w14:textId="43D8DF9D" w:rsidR="00FC5412" w:rsidRPr="00FC5412" w:rsidRDefault="00FC5412" w:rsidP="00FC5412">
      <w:pPr>
        <w:spacing w:after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412">
        <w:rPr>
          <w:rFonts w:ascii="Times New Roman" w:hAnsi="Times New Roman" w:cs="Times New Roman"/>
          <w:bCs/>
          <w:sz w:val="28"/>
          <w:szCs w:val="28"/>
        </w:rPr>
        <w:t>Подготовил: воспитатель Савинова Анастасия Михайловна</w:t>
      </w:r>
    </w:p>
    <w:p w14:paraId="19B722EE" w14:textId="77777777" w:rsidR="00342746" w:rsidRPr="00342746" w:rsidRDefault="00342746" w:rsidP="00FC54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46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фанера</w:t>
      </w:r>
      <w:r w:rsidRPr="00342746">
        <w:rPr>
          <w:rFonts w:ascii="Times New Roman" w:hAnsi="Times New Roman" w:cs="Times New Roman"/>
          <w:sz w:val="28"/>
          <w:szCs w:val="28"/>
        </w:rPr>
        <w:t>, краска, крепё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42746">
        <w:rPr>
          <w:rFonts w:ascii="Times New Roman" w:hAnsi="Times New Roman" w:cs="Times New Roman"/>
          <w:sz w:val="28"/>
          <w:szCs w:val="28"/>
        </w:rPr>
        <w:t>.</w:t>
      </w:r>
    </w:p>
    <w:p w14:paraId="21C3CBDF" w14:textId="77777777" w:rsidR="00342746" w:rsidRPr="00342746" w:rsidRDefault="00342746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42746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342746">
        <w:rPr>
          <w:color w:val="111111"/>
          <w:sz w:val="28"/>
          <w:szCs w:val="28"/>
        </w:rPr>
        <w:t>: развивать</w:t>
      </w:r>
      <w:r>
        <w:rPr>
          <w:color w:val="111111"/>
          <w:sz w:val="28"/>
          <w:szCs w:val="28"/>
        </w:rPr>
        <w:t xml:space="preserve"> познавательно-исследовательский интерес</w:t>
      </w:r>
      <w:r w:rsidRPr="00342746">
        <w:rPr>
          <w:color w:val="111111"/>
          <w:sz w:val="28"/>
          <w:szCs w:val="28"/>
        </w:rPr>
        <w:t>.</w:t>
      </w:r>
    </w:p>
    <w:p w14:paraId="6F70E175" w14:textId="77777777" w:rsidR="00342746" w:rsidRPr="00342746" w:rsidRDefault="00342746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4274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58862F3A" w14:textId="77777777" w:rsidR="00342746" w:rsidRPr="00342746" w:rsidRDefault="00342746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42746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 xml:space="preserve"> Побуждать устанавливать функциональные связи и отношения между системами объектов и явлений, применяя различные средства познавательных действий</w:t>
      </w:r>
      <w:r w:rsidRPr="00342746">
        <w:rPr>
          <w:color w:val="111111"/>
          <w:sz w:val="28"/>
          <w:szCs w:val="28"/>
        </w:rPr>
        <w:t>.</w:t>
      </w:r>
    </w:p>
    <w:p w14:paraId="2ECEA94D" w14:textId="77777777" w:rsidR="00342746" w:rsidRPr="00342746" w:rsidRDefault="00342746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42746">
        <w:rPr>
          <w:color w:val="111111"/>
          <w:sz w:val="28"/>
          <w:szCs w:val="28"/>
        </w:rPr>
        <w:t xml:space="preserve">2. </w:t>
      </w:r>
      <w:r>
        <w:rPr>
          <w:color w:val="111111"/>
          <w:sz w:val="28"/>
          <w:szCs w:val="28"/>
        </w:rPr>
        <w:t>Формировать умение выделять схожие признаки и различия между предметами</w:t>
      </w:r>
      <w:r w:rsidRPr="00342746">
        <w:rPr>
          <w:color w:val="111111"/>
          <w:sz w:val="28"/>
          <w:szCs w:val="28"/>
        </w:rPr>
        <w:t>.</w:t>
      </w:r>
    </w:p>
    <w:p w14:paraId="4941B1A9" w14:textId="06228757" w:rsidR="00342746" w:rsidRPr="00342746" w:rsidRDefault="00342746" w:rsidP="00FC5412">
      <w:pPr>
        <w:pStyle w:val="a3"/>
        <w:shd w:val="clear" w:color="auto" w:fill="FFFFFF"/>
        <w:spacing w:before="23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Развивать </w:t>
      </w:r>
      <w:r w:rsidR="00FC5412">
        <w:rPr>
          <w:color w:val="111111"/>
          <w:sz w:val="28"/>
          <w:szCs w:val="28"/>
        </w:rPr>
        <w:t>мелкую моторику,</w:t>
      </w:r>
      <w:r>
        <w:rPr>
          <w:color w:val="111111"/>
          <w:sz w:val="28"/>
          <w:szCs w:val="28"/>
        </w:rPr>
        <w:t xml:space="preserve"> внимание, память, воображение, мышление и речь</w:t>
      </w:r>
      <w:r w:rsidRPr="00342746">
        <w:rPr>
          <w:color w:val="111111"/>
          <w:sz w:val="28"/>
          <w:szCs w:val="28"/>
        </w:rPr>
        <w:t>.</w:t>
      </w:r>
    </w:p>
    <w:p w14:paraId="33EEF7F9" w14:textId="4CB4A582" w:rsidR="00342746" w:rsidRPr="00342746" w:rsidRDefault="00FC5412" w:rsidP="00FC5412">
      <w:pPr>
        <w:pStyle w:val="a3"/>
        <w:shd w:val="clear" w:color="auto" w:fill="FFFFFF"/>
        <w:spacing w:before="23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342746" w:rsidRPr="00342746">
        <w:rPr>
          <w:color w:val="111111"/>
          <w:sz w:val="28"/>
          <w:szCs w:val="28"/>
        </w:rPr>
        <w:t xml:space="preserve">. </w:t>
      </w:r>
      <w:r w:rsidR="00342746">
        <w:rPr>
          <w:color w:val="111111"/>
          <w:sz w:val="28"/>
          <w:szCs w:val="28"/>
        </w:rPr>
        <w:t>Знакомить детей с явлениями неживой природы (гроза, гром, молния, радуга)</w:t>
      </w:r>
      <w:r w:rsidR="00342746" w:rsidRPr="00342746">
        <w:rPr>
          <w:color w:val="111111"/>
          <w:sz w:val="28"/>
          <w:szCs w:val="28"/>
        </w:rPr>
        <w:t>.</w:t>
      </w:r>
    </w:p>
    <w:p w14:paraId="71ABD901" w14:textId="7CE68D10" w:rsidR="00342746" w:rsidRPr="00342746" w:rsidRDefault="00FC5412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</w:t>
      </w:r>
      <w:r w:rsidR="00342746" w:rsidRPr="00342746">
        <w:rPr>
          <w:color w:val="111111"/>
          <w:sz w:val="28"/>
          <w:szCs w:val="28"/>
        </w:rPr>
        <w:t>асшир</w:t>
      </w:r>
      <w:r>
        <w:rPr>
          <w:color w:val="111111"/>
          <w:sz w:val="28"/>
          <w:szCs w:val="28"/>
        </w:rPr>
        <w:t>ять</w:t>
      </w:r>
      <w:r w:rsidR="00342746" w:rsidRPr="00342746">
        <w:rPr>
          <w:color w:val="111111"/>
          <w:sz w:val="28"/>
          <w:szCs w:val="28"/>
        </w:rPr>
        <w:t xml:space="preserve"> представлени</w:t>
      </w:r>
      <w:r>
        <w:rPr>
          <w:color w:val="111111"/>
          <w:sz w:val="28"/>
          <w:szCs w:val="28"/>
        </w:rPr>
        <w:t>я</w:t>
      </w:r>
      <w:r w:rsidR="00342746" w:rsidRPr="00342746">
        <w:rPr>
          <w:color w:val="111111"/>
          <w:sz w:val="28"/>
          <w:szCs w:val="28"/>
        </w:rPr>
        <w:t xml:space="preserve"> детей об объектах окружающего мира.</w:t>
      </w:r>
    </w:p>
    <w:p w14:paraId="33C04199" w14:textId="3F1BE04C" w:rsidR="00480D7C" w:rsidRDefault="00342746" w:rsidP="00FC5412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b/>
          <w:sz w:val="28"/>
          <w:szCs w:val="28"/>
        </w:rPr>
      </w:pPr>
      <w:r w:rsidRPr="00342746">
        <w:rPr>
          <w:b/>
          <w:sz w:val="28"/>
          <w:szCs w:val="28"/>
        </w:rPr>
        <w:t>Описание</w:t>
      </w:r>
      <w:r w:rsidR="00FC5412">
        <w:rPr>
          <w:b/>
          <w:sz w:val="28"/>
          <w:szCs w:val="28"/>
        </w:rPr>
        <w:t xml:space="preserve"> пособия</w:t>
      </w:r>
      <w:r w:rsidRPr="00342746">
        <w:rPr>
          <w:b/>
          <w:sz w:val="28"/>
          <w:szCs w:val="28"/>
        </w:rPr>
        <w:t>:</w:t>
      </w:r>
    </w:p>
    <w:p w14:paraId="71A15C40" w14:textId="2B789B6D" w:rsidR="00EB1D5E" w:rsidRPr="00480D7C" w:rsidRDefault="00EB1D5E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Игровая пирамида состоит из 4 граней. Первая грань включает в себя поле, состоящее из карточек с изображениями планет солнечной системы и явлений неживой природы. </w:t>
      </w:r>
    </w:p>
    <w:p w14:paraId="565D0300" w14:textId="345CB338" w:rsidR="005C127E" w:rsidRDefault="00EB1D5E" w:rsidP="00FC5412">
      <w:pPr>
        <w:pStyle w:val="a3"/>
        <w:shd w:val="clear" w:color="auto" w:fill="FFFFFF"/>
        <w:spacing w:before="23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Вторая грань</w:t>
      </w:r>
      <w:r w:rsidR="00342746" w:rsidRPr="00342746">
        <w:rPr>
          <w:sz w:val="28"/>
          <w:szCs w:val="28"/>
        </w:rPr>
        <w:t xml:space="preserve"> включает в себя </w:t>
      </w:r>
      <w:r>
        <w:rPr>
          <w:sz w:val="28"/>
          <w:szCs w:val="28"/>
        </w:rPr>
        <w:t>поле, котор</w:t>
      </w:r>
      <w:r w:rsidR="00FC5412">
        <w:rPr>
          <w:sz w:val="28"/>
          <w:szCs w:val="28"/>
        </w:rPr>
        <w:t>ая направлена на</w:t>
      </w:r>
      <w:r>
        <w:rPr>
          <w:sz w:val="28"/>
          <w:szCs w:val="28"/>
        </w:rPr>
        <w:t xml:space="preserve"> развитие мелкой моторики</w:t>
      </w:r>
      <w:r w:rsidR="00F7157C">
        <w:rPr>
          <w:sz w:val="28"/>
          <w:szCs w:val="28"/>
        </w:rPr>
        <w:t xml:space="preserve">, зрительного, цветового и пространственного восприятия, </w:t>
      </w:r>
      <w:r w:rsidR="00F7157C" w:rsidRPr="00F7157C">
        <w:rPr>
          <w:sz w:val="28"/>
          <w:szCs w:val="28"/>
        </w:rPr>
        <w:t>воображения; систематизация знаний о геометрических фигурах, видах линий.</w:t>
      </w:r>
      <w:r w:rsidR="006E232E">
        <w:rPr>
          <w:sz w:val="28"/>
          <w:szCs w:val="28"/>
        </w:rPr>
        <w:t xml:space="preserve"> </w:t>
      </w:r>
      <w:r w:rsidR="00F7157C">
        <w:rPr>
          <w:sz w:val="28"/>
          <w:szCs w:val="28"/>
        </w:rPr>
        <w:t>Дет</w:t>
      </w:r>
      <w:r w:rsidR="005C127E">
        <w:rPr>
          <w:sz w:val="28"/>
          <w:szCs w:val="28"/>
        </w:rPr>
        <w:t>и по образцам просовывают шнур</w:t>
      </w:r>
      <w:r w:rsidR="00F7157C">
        <w:rPr>
          <w:sz w:val="28"/>
          <w:szCs w:val="28"/>
        </w:rPr>
        <w:t>ки в кольца</w:t>
      </w:r>
      <w:r w:rsidR="00F7157C" w:rsidRPr="00F7157C">
        <w:rPr>
          <w:sz w:val="28"/>
          <w:szCs w:val="28"/>
        </w:rPr>
        <w:t>, получая изображение</w:t>
      </w:r>
      <w:r w:rsidR="00F7157C" w:rsidRPr="00F7157C">
        <w:rPr>
          <w:rStyle w:val="apple-converted-space"/>
          <w:sz w:val="28"/>
          <w:szCs w:val="28"/>
        </w:rPr>
        <w:t> </w:t>
      </w:r>
      <w:r w:rsidR="00F7157C" w:rsidRPr="00F7157C">
        <w:rPr>
          <w:iCs/>
          <w:sz w:val="28"/>
          <w:szCs w:val="28"/>
          <w:bdr w:val="none" w:sz="0" w:space="0" w:color="auto" w:frame="1"/>
        </w:rPr>
        <w:t>«Геометрические фигуры»</w:t>
      </w:r>
      <w:r w:rsidR="00F7157C" w:rsidRPr="00F7157C">
        <w:rPr>
          <w:sz w:val="28"/>
          <w:szCs w:val="28"/>
        </w:rPr>
        <w:t>,</w:t>
      </w:r>
      <w:r w:rsidR="00F7157C" w:rsidRPr="00F7157C">
        <w:rPr>
          <w:rStyle w:val="apple-converted-space"/>
          <w:sz w:val="28"/>
          <w:szCs w:val="28"/>
        </w:rPr>
        <w:t> </w:t>
      </w:r>
      <w:r w:rsidR="00F7157C" w:rsidRPr="00F7157C">
        <w:rPr>
          <w:iCs/>
          <w:sz w:val="28"/>
          <w:szCs w:val="28"/>
          <w:bdr w:val="none" w:sz="0" w:space="0" w:color="auto" w:frame="1"/>
        </w:rPr>
        <w:t>«Дом»</w:t>
      </w:r>
      <w:r w:rsidR="00F7157C" w:rsidRPr="00F7157C">
        <w:rPr>
          <w:sz w:val="28"/>
          <w:szCs w:val="28"/>
        </w:rPr>
        <w:t>,</w:t>
      </w:r>
      <w:r w:rsidR="00F7157C" w:rsidRPr="00F7157C">
        <w:rPr>
          <w:rStyle w:val="apple-converted-space"/>
          <w:sz w:val="28"/>
          <w:szCs w:val="28"/>
        </w:rPr>
        <w:t> </w:t>
      </w:r>
      <w:r w:rsidR="00F7157C" w:rsidRPr="00F7157C">
        <w:rPr>
          <w:iCs/>
          <w:sz w:val="28"/>
          <w:szCs w:val="28"/>
          <w:bdr w:val="none" w:sz="0" w:space="0" w:color="auto" w:frame="1"/>
        </w:rPr>
        <w:t>«Буквы»</w:t>
      </w:r>
      <w:r w:rsidR="00F7157C" w:rsidRPr="00F7157C">
        <w:rPr>
          <w:rStyle w:val="apple-converted-space"/>
          <w:sz w:val="28"/>
          <w:szCs w:val="28"/>
        </w:rPr>
        <w:t> </w:t>
      </w:r>
      <w:r w:rsidR="00F7157C" w:rsidRPr="00F7157C">
        <w:rPr>
          <w:sz w:val="28"/>
          <w:szCs w:val="28"/>
        </w:rPr>
        <w:t xml:space="preserve">и другие. </w:t>
      </w:r>
    </w:p>
    <w:p w14:paraId="49490BAA" w14:textId="7831EA34" w:rsidR="005C127E" w:rsidRDefault="00EB1D5E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42746">
        <w:rPr>
          <w:sz w:val="28"/>
          <w:szCs w:val="28"/>
        </w:rPr>
        <w:t xml:space="preserve"> </w:t>
      </w:r>
      <w:r w:rsidR="00F7157C">
        <w:rPr>
          <w:sz w:val="28"/>
          <w:szCs w:val="28"/>
        </w:rPr>
        <w:t>Третья грань</w:t>
      </w:r>
      <w:r w:rsidR="00342746" w:rsidRPr="00342746">
        <w:rPr>
          <w:sz w:val="28"/>
          <w:szCs w:val="28"/>
        </w:rPr>
        <w:t xml:space="preserve"> </w:t>
      </w:r>
      <w:r w:rsidR="00FC5412">
        <w:rPr>
          <w:sz w:val="28"/>
          <w:szCs w:val="28"/>
        </w:rPr>
        <w:t>-</w:t>
      </w:r>
      <w:r w:rsidR="00F7157C">
        <w:rPr>
          <w:sz w:val="28"/>
          <w:szCs w:val="28"/>
        </w:rPr>
        <w:t xml:space="preserve"> поле по созданию сюжета сказки</w:t>
      </w:r>
      <w:r w:rsidR="00342746" w:rsidRPr="00342746">
        <w:rPr>
          <w:sz w:val="28"/>
          <w:szCs w:val="28"/>
        </w:rPr>
        <w:t>.</w:t>
      </w:r>
      <w:r w:rsidR="00F7157C">
        <w:rPr>
          <w:sz w:val="28"/>
          <w:szCs w:val="28"/>
        </w:rPr>
        <w:t xml:space="preserve"> Прикрепляя на поле картинку с изображением персонажа, либо фона, дети придумывают сюжет своей сказки или уже знакомой им. Данная грань позволяет развивать воображение, речь, мышление и память.</w:t>
      </w:r>
      <w:r w:rsidR="00342746" w:rsidRPr="00342746">
        <w:rPr>
          <w:sz w:val="28"/>
          <w:szCs w:val="28"/>
        </w:rPr>
        <w:t xml:space="preserve"> </w:t>
      </w:r>
      <w:r w:rsidR="00480D7C">
        <w:rPr>
          <w:sz w:val="28"/>
          <w:szCs w:val="28"/>
        </w:rPr>
        <w:t xml:space="preserve">Так же на этой грани можно расположить набор картинок с изображением транспорта и его тени. </w:t>
      </w:r>
      <w:r w:rsidR="00FC5412">
        <w:rPr>
          <w:sz w:val="28"/>
          <w:szCs w:val="28"/>
        </w:rPr>
        <w:t>Ребенку</w:t>
      </w:r>
      <w:r w:rsidR="00480D7C">
        <w:rPr>
          <w:sz w:val="28"/>
          <w:szCs w:val="28"/>
        </w:rPr>
        <w:t xml:space="preserve"> </w:t>
      </w:r>
      <w:proofErr w:type="gramStart"/>
      <w:r w:rsidR="00480D7C">
        <w:rPr>
          <w:sz w:val="28"/>
          <w:szCs w:val="28"/>
        </w:rPr>
        <w:t>предполагает</w:t>
      </w:r>
      <w:r w:rsidR="00FC5412">
        <w:rPr>
          <w:sz w:val="28"/>
          <w:szCs w:val="28"/>
        </w:rPr>
        <w:t xml:space="preserve">ся </w:t>
      </w:r>
      <w:r w:rsidR="00480D7C">
        <w:rPr>
          <w:sz w:val="28"/>
          <w:szCs w:val="28"/>
        </w:rPr>
        <w:t xml:space="preserve"> найти</w:t>
      </w:r>
      <w:proofErr w:type="gramEnd"/>
      <w:r w:rsidR="00480D7C">
        <w:rPr>
          <w:sz w:val="28"/>
          <w:szCs w:val="28"/>
        </w:rPr>
        <w:t xml:space="preserve"> тень того транспорта, который изображён </w:t>
      </w:r>
      <w:r w:rsidR="00FC5412">
        <w:rPr>
          <w:sz w:val="28"/>
          <w:szCs w:val="28"/>
        </w:rPr>
        <w:t>на цветной картинке</w:t>
      </w:r>
      <w:r w:rsidR="00480D7C">
        <w:rPr>
          <w:sz w:val="28"/>
          <w:szCs w:val="28"/>
        </w:rPr>
        <w:t xml:space="preserve">. </w:t>
      </w:r>
    </w:p>
    <w:p w14:paraId="12514B7B" w14:textId="2B39EB01" w:rsidR="005C127E" w:rsidRDefault="005C127E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Четвёртая грань предназначена для опытнической деятельности</w:t>
      </w:r>
      <w:r w:rsidR="00342746" w:rsidRPr="00342746">
        <w:rPr>
          <w:sz w:val="28"/>
          <w:szCs w:val="28"/>
        </w:rPr>
        <w:t>.</w:t>
      </w:r>
      <w:r>
        <w:rPr>
          <w:sz w:val="28"/>
          <w:szCs w:val="28"/>
        </w:rPr>
        <w:t xml:space="preserve"> Ребёнок может использовать как жидкость</w:t>
      </w:r>
      <w:r w:rsidR="00763723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сыпучий материал, с целью знакомства с качествами вещества и скоростью их перемещения по трубам.</w:t>
      </w:r>
    </w:p>
    <w:p w14:paraId="67F94D72" w14:textId="77777777" w:rsidR="002601E4" w:rsidRDefault="002601E4" w:rsidP="00FC54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14:paraId="53C9758A" w14:textId="77777777" w:rsidR="00342746" w:rsidRPr="00342746" w:rsidRDefault="00342746" w:rsidP="00FC5412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contextualSpacing/>
        <w:jc w:val="both"/>
        <w:rPr>
          <w:sz w:val="28"/>
          <w:szCs w:val="28"/>
        </w:rPr>
      </w:pPr>
    </w:p>
    <w:p w14:paraId="72AF1063" w14:textId="77777777" w:rsidR="00342746" w:rsidRPr="005C5478" w:rsidRDefault="00342746" w:rsidP="00FC54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49D53" w14:textId="0679285D" w:rsidR="004A2909" w:rsidRDefault="002601E4" w:rsidP="00FC5412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16B19D9A" wp14:editId="26D64DF3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3D64" w14:textId="385CDE38" w:rsidR="002601E4" w:rsidRDefault="002601E4" w:rsidP="00FC5412">
      <w:pPr>
        <w:spacing w:after="0"/>
        <w:jc w:val="both"/>
      </w:pPr>
      <w:bookmarkStart w:id="0" w:name="_GoBack"/>
      <w:bookmarkEnd w:id="0"/>
    </w:p>
    <w:sectPr w:rsidR="002601E4" w:rsidSect="0042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7843"/>
    <w:multiLevelType w:val="hybridMultilevel"/>
    <w:tmpl w:val="E570901C"/>
    <w:lvl w:ilvl="0" w:tplc="DEFC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746"/>
    <w:rsid w:val="002601E4"/>
    <w:rsid w:val="00342746"/>
    <w:rsid w:val="00480D7C"/>
    <w:rsid w:val="004A2909"/>
    <w:rsid w:val="004B5ED8"/>
    <w:rsid w:val="005C127E"/>
    <w:rsid w:val="006E232E"/>
    <w:rsid w:val="00763723"/>
    <w:rsid w:val="00EB1D5E"/>
    <w:rsid w:val="00F7157C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D469"/>
  <w15:docId w15:val="{48EED7A8-C8C1-45E2-BBA0-B639A14C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746"/>
    <w:rPr>
      <w:b/>
      <w:bCs/>
    </w:rPr>
  </w:style>
  <w:style w:type="character" w:customStyle="1" w:styleId="apple-converted-space">
    <w:name w:val="apple-converted-space"/>
    <w:basedOn w:val="a0"/>
    <w:rsid w:val="00F7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Савиновы</dc:creator>
  <cp:keywords/>
  <dc:description/>
  <cp:lastModifiedBy>D O</cp:lastModifiedBy>
  <cp:revision>10</cp:revision>
  <dcterms:created xsi:type="dcterms:W3CDTF">2019-09-16T06:57:00Z</dcterms:created>
  <dcterms:modified xsi:type="dcterms:W3CDTF">2019-10-01T16:16:00Z</dcterms:modified>
</cp:coreProperties>
</file>