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 самоизоляции дает отличную возможность посвятить себя семье, детям и их развитию.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сделали подборку бесплатных, но при этом интересных ресурсов, с помощью которых можно,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играя, заняться развитием детей, или просто весело провести время дома, невзирая на </w:t>
      </w:r>
      <w:proofErr w:type="gramStart"/>
      <w:r>
        <w:rPr>
          <w:color w:val="000000"/>
          <w:sz w:val="27"/>
          <w:szCs w:val="27"/>
        </w:rPr>
        <w:t>сложную</w:t>
      </w:r>
      <w:proofErr w:type="gramEnd"/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эпидемиологическую ситуацию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hyperlink r:id="rId5" w:history="1">
        <w:r>
          <w:rPr>
            <w:rStyle w:val="a4"/>
            <w:sz w:val="27"/>
            <w:szCs w:val="27"/>
          </w:rPr>
          <w:t>http://www.cofe.ru/read-ka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«Почитай-ка». Красочный иллюстрированный журнал для самых маленьких детей, существующий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в Интернете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hyperlink r:id="rId6" w:history="1">
        <w:r>
          <w:rPr>
            <w:rStyle w:val="a4"/>
            <w:sz w:val="27"/>
            <w:szCs w:val="27"/>
          </w:rPr>
          <w:t>http://www.teremoc.ru/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Мультфильмы, детские рисунки, развивающие и активные игры, тесты.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hyperlink r:id="rId7" w:history="1">
        <w:r>
          <w:rPr>
            <w:rStyle w:val="a4"/>
            <w:sz w:val="27"/>
            <w:szCs w:val="27"/>
          </w:rPr>
          <w:t>http://www.solnet.ee/games/</w:t>
        </w:r>
      </w:hyperlink>
      <w:r>
        <w:rPr>
          <w:color w:val="000000"/>
          <w:sz w:val="27"/>
          <w:szCs w:val="27"/>
        </w:rPr>
        <w:t>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Викторины и конкурсы. Мультфильмы. Подвижные и логические игры.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hyperlink r:id="rId8" w:history="1">
        <w:r>
          <w:rPr>
            <w:rStyle w:val="a4"/>
            <w:sz w:val="27"/>
            <w:szCs w:val="27"/>
          </w:rPr>
          <w:t>http://www.rebzi.ru/</w:t>
        </w:r>
      </w:hyperlink>
      <w:r>
        <w:rPr>
          <w:color w:val="000000"/>
          <w:sz w:val="27"/>
          <w:szCs w:val="27"/>
        </w:rPr>
        <w:t>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Коллекция игр-раскрасок, </w:t>
      </w:r>
      <w:proofErr w:type="spellStart"/>
      <w:r>
        <w:rPr>
          <w:color w:val="000000"/>
          <w:sz w:val="27"/>
          <w:szCs w:val="27"/>
        </w:rPr>
        <w:t>пазл</w:t>
      </w:r>
      <w:proofErr w:type="spellEnd"/>
      <w:r>
        <w:rPr>
          <w:color w:val="000000"/>
          <w:sz w:val="27"/>
          <w:szCs w:val="27"/>
        </w:rPr>
        <w:t xml:space="preserve"> для детей. Информация о фестивале рисунков.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hyperlink r:id="rId9" w:history="1">
        <w:r>
          <w:rPr>
            <w:rStyle w:val="a4"/>
            <w:sz w:val="27"/>
            <w:szCs w:val="27"/>
          </w:rPr>
          <w:t>http://xn--e1aahkmbbiose4p.xn--p1ai/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портал развлечений: разнообразные конкурсы, игры, мультфильмы, онлайн рисование,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кроссворды. Библиотека сказок.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hyperlink r:id="rId10" w:history="1">
        <w:r>
          <w:rPr>
            <w:rStyle w:val="a4"/>
            <w:sz w:val="27"/>
            <w:szCs w:val="27"/>
          </w:rPr>
          <w:t>http://www.baby-gamer.ru/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онлайн для малышей - внимание и логика, цвета и фигуры, математика дошкольникам.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Учимся читать. Часы и время. Раскраски. Головоломки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</w:t>
      </w:r>
      <w:hyperlink r:id="rId11" w:history="1">
        <w:r>
          <w:rPr>
            <w:rStyle w:val="a4"/>
            <w:sz w:val="27"/>
            <w:szCs w:val="27"/>
          </w:rPr>
          <w:t>http://345-games.ru/</w:t>
        </w:r>
      </w:hyperlink>
      <w:r>
        <w:rPr>
          <w:color w:val="000000"/>
          <w:sz w:val="27"/>
          <w:szCs w:val="27"/>
        </w:rPr>
        <w:t>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Логические игры, раскраски, пазлы для детей дошкольного возраста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8. </w:t>
      </w:r>
      <w:hyperlink r:id="rId12" w:history="1">
        <w:r>
          <w:rPr>
            <w:rStyle w:val="a4"/>
            <w:sz w:val="27"/>
            <w:szCs w:val="27"/>
          </w:rPr>
          <w:t>http://igraem.pro/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Играем и учимся, развиваем внимание и память, игры для малышей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</w:t>
      </w:r>
      <w:hyperlink r:id="rId13" w:history="1">
        <w:r>
          <w:rPr>
            <w:rStyle w:val="a4"/>
            <w:sz w:val="27"/>
            <w:szCs w:val="27"/>
          </w:rPr>
          <w:t>http://iqsha.ru/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онлайн-сервис дистанционного образования для детей дошкольного возраста. На сайте содержится 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обучающий</w:t>
      </w:r>
      <w:proofErr w:type="gramEnd"/>
      <w:r>
        <w:rPr>
          <w:color w:val="000000"/>
          <w:sz w:val="27"/>
          <w:szCs w:val="27"/>
        </w:rPr>
        <w:t xml:space="preserve"> контент с огромным количеством упражнений, направленных на формирование и развитие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интеллектуальных способностей детей.</w:t>
      </w:r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</w:t>
      </w:r>
      <w:hyperlink r:id="rId14" w:history="1">
        <w:r>
          <w:rPr>
            <w:rStyle w:val="a4"/>
            <w:sz w:val="27"/>
            <w:szCs w:val="27"/>
          </w:rPr>
          <w:t>https://www.igraemsa.ru/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</w:t>
      </w:r>
      <w:hyperlink r:id="rId15" w:history="1">
        <w:r>
          <w:rPr>
            <w:rStyle w:val="a4"/>
            <w:sz w:val="27"/>
            <w:szCs w:val="27"/>
          </w:rPr>
          <w:t>https://poskladam.ru/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</w:t>
      </w:r>
      <w:hyperlink r:id="rId16" w:tgtFrame="_blank" w:history="1">
        <w:r>
          <w:rPr>
            <w:rStyle w:val="a4"/>
            <w:sz w:val="27"/>
            <w:szCs w:val="27"/>
          </w:rPr>
          <w:t>https://www.tretyakovgallery.ru/</w:t>
        </w:r>
      </w:hyperlink>
    </w:p>
    <w:p w:rsidR="003534AF" w:rsidRDefault="003534AF" w:rsidP="003534AF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Третьяковская галерея проводит онлайн-экскурсии и лекции </w:t>
      </w:r>
    </w:p>
    <w:p w:rsidR="00EB19B2" w:rsidRDefault="00EB19B2">
      <w:bookmarkStart w:id="0" w:name="_GoBack"/>
      <w:bookmarkEnd w:id="0"/>
    </w:p>
    <w:sectPr w:rsidR="00EB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AF"/>
    <w:rsid w:val="003534AF"/>
    <w:rsid w:val="00E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rebzi.ru/&amp;sa=D&amp;ust=1522050299380000&amp;usg=AFQjCNHGt0IOTcsr8xPeQgiR-IQkhuqDCw" TargetMode="External"/><Relationship Id="rId13" Type="http://schemas.openxmlformats.org/officeDocument/2006/relationships/hyperlink" Target="https://www.google.com/url?q=http://iqsha.ru/&amp;sa=D&amp;ust=1522050299386000&amp;usg=AFQjCNFdb7DbabTKgwiDpQ5uvWoDuvy_0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solnet.ee/games/&amp;sa=D&amp;ust=1522050299379000&amp;usg=AFQjCNEj7PZfSd8ryrVbkH8TQegA76Y61w" TargetMode="External"/><Relationship Id="rId12" Type="http://schemas.openxmlformats.org/officeDocument/2006/relationships/hyperlink" Target="https://www.google.com/url?q=http://igraem.pro/&amp;sa=D&amp;ust=1522050299384000&amp;usg=AFQjCNHA75p_KP2u0jkXF2MFhMhIuYgv5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tretyakovgaller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teremoc.ru/&amp;sa=D&amp;ust=1522050299377000&amp;usg=AFQjCNHQnRUV__gCbk8dOTdGcxHJttXJHw" TargetMode="External"/><Relationship Id="rId11" Type="http://schemas.openxmlformats.org/officeDocument/2006/relationships/hyperlink" Target="https://www.google.com/url?q=http://345-games.ru/&amp;sa=D&amp;ust=1522050299383000&amp;usg=AFQjCNHpP8DaxCd6v-p2IjMpjJilZQHsgw" TargetMode="External"/><Relationship Id="rId5" Type="http://schemas.openxmlformats.org/officeDocument/2006/relationships/hyperlink" Target="https://www.google.com/url?q=http://www.cofe.ru/read-ka/&amp;sa=D&amp;ust=1522050295364000&amp;usg=AFQjCNFfDwpqppWgXpZZtJ3oY920HXrq9w" TargetMode="External"/><Relationship Id="rId15" Type="http://schemas.openxmlformats.org/officeDocument/2006/relationships/hyperlink" Target="https://poskladam.ru/" TargetMode="External"/><Relationship Id="rId10" Type="http://schemas.openxmlformats.org/officeDocument/2006/relationships/hyperlink" Target="https://www.google.com/url?q=http://www.baby-gamer.ru/&amp;sa=D&amp;ust=1522050299382000&amp;usg=AFQjCNGIptdTrQY5qWwMu5ScXmSl4XGx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xn--e1aahkmbbiose4p.xn--p1ai/&amp;sa=D&amp;ust=1522050299381000&amp;usg=AFQjCNH4_5zKmz1Lqn96YKxPq5vHfgpDuw" TargetMode="External"/><Relationship Id="rId14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2020-06-01T07:02:00Z</dcterms:created>
  <dcterms:modified xsi:type="dcterms:W3CDTF">2020-06-01T07:02:00Z</dcterms:modified>
</cp:coreProperties>
</file>