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9" w:rsidRDefault="000F4939" w:rsidP="000F4939">
      <w:pPr>
        <w:spacing w:after="0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DA29CD">
        <w:rPr>
          <w:rFonts w:ascii="Times New Roman" w:hAnsi="Times New Roman" w:cs="Times New Roman"/>
          <w:b/>
          <w:sz w:val="32"/>
        </w:rPr>
        <w:t>Роль речи в общем психическом развитии ребёнка</w:t>
      </w:r>
    </w:p>
    <w:p w:rsidR="000F4939" w:rsidRDefault="000F4939" w:rsidP="000F493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Некоторые результаты анализа реальной ситуации </w:t>
      </w:r>
    </w:p>
    <w:p w:rsidR="000F4939" w:rsidRDefault="000F4939" w:rsidP="000F493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аспекте речевого развития</w:t>
      </w:r>
    </w:p>
    <w:p w:rsidR="000F4939" w:rsidRDefault="000F4939" w:rsidP="000F4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последние 20 лет значительно увеличилось количество детей, имеющих серьёзные нарушения речи и нуждающиеся в помощи логопедов.</w:t>
      </w:r>
    </w:p>
    <w:p w:rsidR="000F4939" w:rsidRDefault="000F4939" w:rsidP="000F4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дети начинают говорить позже, чем их сверстники нескол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ко десятилетий назад.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4939" w:rsidTr="0096408F">
        <w:tc>
          <w:tcPr>
            <w:tcW w:w="4785" w:type="dxa"/>
          </w:tcPr>
          <w:p w:rsidR="000F4939" w:rsidRDefault="000F4939" w:rsidP="009640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Раньше</w:t>
            </w:r>
          </w:p>
        </w:tc>
        <w:tc>
          <w:tcPr>
            <w:tcW w:w="4786" w:type="dxa"/>
          </w:tcPr>
          <w:p w:rsidR="000F4939" w:rsidRDefault="000F4939" w:rsidP="009640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</w:t>
            </w:r>
          </w:p>
        </w:tc>
      </w:tr>
      <w:tr w:rsidR="000F4939" w:rsidTr="0096408F">
        <w:tc>
          <w:tcPr>
            <w:tcW w:w="4785" w:type="dxa"/>
          </w:tcPr>
          <w:p w:rsidR="000F4939" w:rsidRDefault="000F4939" w:rsidP="00964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возрасте 1,5 лет многие говорили достаточное количество слов, хорошо понимали обращённую к ним речь и довольно быстро проходило нако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ление словарного запаса.</w:t>
            </w:r>
          </w:p>
        </w:tc>
        <w:tc>
          <w:tcPr>
            <w:tcW w:w="4786" w:type="dxa"/>
          </w:tcPr>
          <w:p w:rsidR="000F4939" w:rsidRDefault="000F4939" w:rsidP="00964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Трёхлетний ребёнок может не гов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рить предложениями, говорит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дельными словами, словосочетани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ми. Поражает бедность словарного запаса современных детей.</w:t>
            </w:r>
          </w:p>
        </w:tc>
      </w:tr>
    </w:tbl>
    <w:p w:rsidR="000F4939" w:rsidRDefault="000F4939" w:rsidP="000F493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F4939" w:rsidRDefault="000F4939" w:rsidP="000F493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Наблюдается тревожная тенденция в речевом развитии детей!</w:t>
      </w:r>
    </w:p>
    <w:p w:rsidR="000F4939" w:rsidRPr="000F4939" w:rsidRDefault="000F4939" w:rsidP="000F4939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F4939">
        <w:rPr>
          <w:rFonts w:ascii="Times New Roman" w:hAnsi="Times New Roman" w:cs="Times New Roman"/>
          <w:sz w:val="28"/>
          <w:u w:val="single"/>
        </w:rPr>
        <w:t>К концу дошкольного возраста многие дети:</w:t>
      </w:r>
    </w:p>
    <w:p w:rsidR="000F4939" w:rsidRPr="00E6276F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слабо владеют речью как средством общения, познания мира, выражения своих переживаний, планирования и регуляции своей деятельности и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ведения (другими словами, дети не осваивают основных функций речи);</w:t>
      </w:r>
    </w:p>
    <w:p w:rsidR="000F4939" w:rsidRPr="00E6276F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многие дети не могут самостоятельно составить описание, повествование, рассуждение;</w:t>
      </w:r>
    </w:p>
    <w:p w:rsidR="000F4939" w:rsidRPr="00700938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низкий уровень развития связной речи затрудняет контакты с другими людьми (социализацию в обществе), обучение в школе, ограничивает 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можности  самореализации личности;</w:t>
      </w:r>
    </w:p>
    <w:p w:rsidR="000F4939" w:rsidRPr="00700938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дети не владеют многими речевыми жанрами (речевые жанры: просьба, требование, комплимент, договор и т.д.);</w:t>
      </w:r>
    </w:p>
    <w:p w:rsidR="000F4939" w:rsidRPr="00700938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специалисты отмечают ограниченность детского словаря, слабое владение нормами литературного языка (активно используют существительные, гл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голы, значительно реже прилагательные, например, часто заменяя их сле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говым словом «</w:t>
      </w:r>
      <w:proofErr w:type="spellStart"/>
      <w:r>
        <w:rPr>
          <w:rFonts w:ascii="Times New Roman" w:hAnsi="Times New Roman" w:cs="Times New Roman"/>
          <w:sz w:val="28"/>
        </w:rPr>
        <w:t>прикольно</w:t>
      </w:r>
      <w:proofErr w:type="spellEnd"/>
      <w:r>
        <w:rPr>
          <w:rFonts w:ascii="Times New Roman" w:hAnsi="Times New Roman" w:cs="Times New Roman"/>
          <w:sz w:val="28"/>
        </w:rPr>
        <w:t>», часто не правильно используются наречия, путаются в предлогах  и т.д.);</w:t>
      </w:r>
    </w:p>
    <w:p w:rsidR="000F4939" w:rsidRPr="002147FD" w:rsidRDefault="000F4939" w:rsidP="000F49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147FD">
        <w:rPr>
          <w:rFonts w:ascii="Times New Roman" w:hAnsi="Times New Roman" w:cs="Times New Roman"/>
          <w:sz w:val="28"/>
        </w:rPr>
        <w:t>у многих детей отсутствует рефлексивное отношение к</w:t>
      </w:r>
      <w:r>
        <w:rPr>
          <w:rFonts w:ascii="Times New Roman" w:hAnsi="Times New Roman" w:cs="Times New Roman"/>
          <w:sz w:val="28"/>
        </w:rPr>
        <w:t xml:space="preserve"> своей речи и к речи окружающих.</w:t>
      </w:r>
    </w:p>
    <w:p w:rsidR="000F4939" w:rsidRDefault="000F4939" w:rsidP="000F4939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0F4939" w:rsidRDefault="000F4939" w:rsidP="000F49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Почему описанная тенденция речевого развития современных детей выз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вает тревогу у детских психологов и педагогов?</w:t>
      </w:r>
    </w:p>
    <w:p w:rsidR="000F4939" w:rsidRDefault="000F4939" w:rsidP="000F493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Дело в том, что речевое развитие  предполагает развитие не одной 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стной функции. </w:t>
      </w:r>
      <w:r w:rsidRPr="0063302B">
        <w:rPr>
          <w:rFonts w:ascii="Times New Roman" w:hAnsi="Times New Roman" w:cs="Times New Roman"/>
          <w:sz w:val="28"/>
          <w:u w:val="single"/>
        </w:rPr>
        <w:t>Речевое развитие означает целостное развитие  всей пс</w:t>
      </w:r>
      <w:r w:rsidRPr="0063302B">
        <w:rPr>
          <w:rFonts w:ascii="Times New Roman" w:hAnsi="Times New Roman" w:cs="Times New Roman"/>
          <w:sz w:val="28"/>
          <w:u w:val="single"/>
        </w:rPr>
        <w:t>и</w:t>
      </w:r>
      <w:r w:rsidRPr="0063302B">
        <w:rPr>
          <w:rFonts w:ascii="Times New Roman" w:hAnsi="Times New Roman" w:cs="Times New Roman"/>
          <w:sz w:val="28"/>
          <w:u w:val="single"/>
        </w:rPr>
        <w:t>хики и личности ребёнка</w:t>
      </w:r>
      <w:r>
        <w:rPr>
          <w:rFonts w:ascii="Times New Roman" w:hAnsi="Times New Roman" w:cs="Times New Roman"/>
          <w:sz w:val="28"/>
        </w:rPr>
        <w:t>.</w:t>
      </w:r>
    </w:p>
    <w:p w:rsidR="000F4939" w:rsidRDefault="000F4939" w:rsidP="000F493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Тот, кто прошёл этап взращивания ребёнка, помнит, с каким нетерп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 мы ждём, когда ребёнок заговорит. Появление речи – это целая рев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люция в развитии ребёнка.</w:t>
      </w:r>
    </w:p>
    <w:p w:rsidR="000F4939" w:rsidRPr="000F4939" w:rsidRDefault="000F4939" w:rsidP="000F4939">
      <w:pPr>
        <w:spacing w:after="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0F4939">
        <w:rPr>
          <w:rFonts w:ascii="Times New Roman" w:hAnsi="Times New Roman" w:cs="Times New Roman"/>
          <w:b/>
          <w:sz w:val="28"/>
        </w:rPr>
        <w:t xml:space="preserve">Какова же роль речи </w:t>
      </w:r>
    </w:p>
    <w:p w:rsidR="000F4939" w:rsidRPr="000F4939" w:rsidRDefault="000F4939" w:rsidP="000F4939">
      <w:pPr>
        <w:spacing w:after="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0F4939">
        <w:rPr>
          <w:rFonts w:ascii="Times New Roman" w:hAnsi="Times New Roman" w:cs="Times New Roman"/>
          <w:b/>
          <w:sz w:val="28"/>
        </w:rPr>
        <w:t>в общем психическом развитии ребёнка?</w:t>
      </w:r>
    </w:p>
    <w:p w:rsidR="000F4939" w:rsidRPr="00DA29CD" w:rsidRDefault="000F4939" w:rsidP="000F49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29CD">
        <w:rPr>
          <w:rFonts w:ascii="Times New Roman" w:hAnsi="Times New Roman" w:cs="Times New Roman"/>
          <w:b/>
          <w:i/>
          <w:sz w:val="28"/>
        </w:rPr>
        <w:t>Речь перестраивает все психические процессы (внимание, память, мышление, воображение).</w:t>
      </w:r>
    </w:p>
    <w:p w:rsidR="000F4939" w:rsidRDefault="000F4939" w:rsidP="000F49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Когда ребёнок начинает говорить в процесс восприятия включается </w:t>
      </w:r>
      <w:r w:rsidRPr="005A1F7D">
        <w:rPr>
          <w:rFonts w:ascii="Times New Roman" w:hAnsi="Times New Roman" w:cs="Times New Roman"/>
          <w:b/>
          <w:sz w:val="28"/>
        </w:rPr>
        <w:t>мышление</w:t>
      </w:r>
      <w:r w:rsidRPr="005A1F7D">
        <w:rPr>
          <w:rFonts w:ascii="Times New Roman" w:hAnsi="Times New Roman" w:cs="Times New Roman"/>
          <w:sz w:val="28"/>
        </w:rPr>
        <w:t>, процесс становится осмысленным</w:t>
      </w:r>
      <w:r>
        <w:rPr>
          <w:rFonts w:ascii="Times New Roman" w:hAnsi="Times New Roman" w:cs="Times New Roman"/>
          <w:sz w:val="28"/>
        </w:rPr>
        <w:t>. Восприятие на основе речи – это дифференцированное, более глубокое восприятие. Это по сути и есть подлинное познание мира. Как только появляется речь, появляются предпосылки для 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мирования высшей формы человеческого мышления: </w:t>
      </w:r>
      <w:proofErr w:type="spellStart"/>
      <w:r>
        <w:rPr>
          <w:rFonts w:ascii="Times New Roman" w:hAnsi="Times New Roman" w:cs="Times New Roman"/>
          <w:b/>
          <w:sz w:val="28"/>
        </w:rPr>
        <w:t>словестно-логического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мышления</w:t>
      </w:r>
      <w:r>
        <w:rPr>
          <w:rFonts w:ascii="Times New Roman" w:hAnsi="Times New Roman" w:cs="Times New Roman"/>
          <w:sz w:val="28"/>
        </w:rPr>
        <w:t xml:space="preserve">. С помощью речи ребёнок может выстраивать цепочку рассуждений, делать умозаключения, задавать вопросы, выдвигать свои гипотезы. Мышление выдвигается на другой более качественный уровень.   </w:t>
      </w:r>
    </w:p>
    <w:p w:rsidR="000F4939" w:rsidRPr="00DA29CD" w:rsidRDefault="000F4939" w:rsidP="000F4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DA29CD">
        <w:rPr>
          <w:rFonts w:ascii="Times New Roman" w:hAnsi="Times New Roman" w:cs="Times New Roman"/>
          <w:b/>
          <w:i/>
          <w:sz w:val="28"/>
        </w:rPr>
        <w:t>Речь позволяет ребёнку выстраивать полноценное общение с другими людьми.</w:t>
      </w:r>
    </w:p>
    <w:p w:rsidR="000F4939" w:rsidRDefault="000F4939" w:rsidP="000F4939">
      <w:pPr>
        <w:pStyle w:val="a3"/>
        <w:spacing w:after="0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появления речи ребёнок общался с помощью невербал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ных(неречевых)  средств. С появления речи начинается полноценное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щение.</w:t>
      </w:r>
    </w:p>
    <w:p w:rsidR="000F4939" w:rsidRPr="008B4361" w:rsidRDefault="000F4939" w:rsidP="000F4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8B4361">
        <w:rPr>
          <w:rFonts w:ascii="Times New Roman" w:hAnsi="Times New Roman" w:cs="Times New Roman"/>
          <w:b/>
          <w:i/>
          <w:sz w:val="28"/>
        </w:rPr>
        <w:t xml:space="preserve">С помощью речи ребёнок планирует свою деятельность и </w:t>
      </w:r>
      <w:r>
        <w:rPr>
          <w:rFonts w:ascii="Times New Roman" w:hAnsi="Times New Roman" w:cs="Times New Roman"/>
          <w:b/>
          <w:i/>
          <w:sz w:val="28"/>
        </w:rPr>
        <w:t>управля</w:t>
      </w:r>
      <w:r w:rsidRPr="008B4361">
        <w:rPr>
          <w:rFonts w:ascii="Times New Roman" w:hAnsi="Times New Roman" w:cs="Times New Roman"/>
          <w:b/>
          <w:i/>
          <w:sz w:val="28"/>
        </w:rPr>
        <w:t>ет своим поведением.</w:t>
      </w:r>
    </w:p>
    <w:p w:rsidR="000F4939" w:rsidRDefault="000F4939" w:rsidP="000F49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Речь играет принципиально важную роль в развитии произвольности повед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способности ребёнка управлять самим собой, своей деятельностью, своим поведением.</w:t>
      </w:r>
    </w:p>
    <w:p w:rsidR="000F4939" w:rsidRDefault="000F4939" w:rsidP="000F4939">
      <w:pPr>
        <w:pStyle w:val="a3"/>
        <w:numPr>
          <w:ilvl w:val="0"/>
          <w:numId w:val="1"/>
        </w:numPr>
        <w:tabs>
          <w:tab w:val="left" w:pos="5954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8B4361">
        <w:rPr>
          <w:rFonts w:ascii="Times New Roman" w:hAnsi="Times New Roman" w:cs="Times New Roman"/>
          <w:b/>
          <w:i/>
          <w:sz w:val="28"/>
        </w:rPr>
        <w:t>Речь помогает ребёнку полнее выразить свои чувства и осознать их.</w:t>
      </w:r>
    </w:p>
    <w:p w:rsidR="000F4939" w:rsidRDefault="000F4939" w:rsidP="000F4939">
      <w:pPr>
        <w:tabs>
          <w:tab w:val="left" w:pos="5954"/>
        </w:tabs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Маленькие дети очень эмоциональны. Эмоциональность – одна из особенн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стей детей дошкольного возраста. Они воспринимают мир прежде всего чувс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вами. Эмоций, переживаний множество, но пока речи нет, эти эмоции и переж</w:t>
      </w:r>
      <w:r>
        <w:rPr>
          <w:rFonts w:ascii="Times New Roman" w:hAnsi="Times New Roman" w:cs="Times New Roman"/>
          <w:sz w:val="28"/>
        </w:rPr>
        <w:t>и</w:t>
      </w:r>
      <w:r w:rsidR="00BE153C">
        <w:rPr>
          <w:rFonts w:ascii="Times New Roman" w:hAnsi="Times New Roman" w:cs="Times New Roman"/>
          <w:sz w:val="28"/>
        </w:rPr>
        <w:t>вания не ди</w:t>
      </w:r>
      <w:r>
        <w:rPr>
          <w:rFonts w:ascii="Times New Roman" w:hAnsi="Times New Roman" w:cs="Times New Roman"/>
          <w:sz w:val="28"/>
        </w:rPr>
        <w:t>фференцированы и нам сложно понять, что происходит с ребёнком    ( почему он плачет? что вызвало его восторг?). Когда он начинает говорить,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исходит индивидуализация эмоций и своих переживаний. Мы лучше понимаем ребёнка и он начинает лучше понимать себя самого. В этом смысле речь играет ключевую роль в развитии самосознания личности ребёнка.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5"/>
      </w:tblGrid>
      <w:tr w:rsidR="000F4939" w:rsidTr="00AA4F4C">
        <w:trPr>
          <w:trHeight w:val="1455"/>
        </w:trPr>
        <w:tc>
          <w:tcPr>
            <w:tcW w:w="9525" w:type="dxa"/>
          </w:tcPr>
          <w:p w:rsidR="000F4939" w:rsidRDefault="000F4939" w:rsidP="0096408F">
            <w:pPr>
              <w:tabs>
                <w:tab w:val="left" w:pos="5954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7230">
              <w:rPr>
                <w:rFonts w:ascii="Times New Roman" w:hAnsi="Times New Roman" w:cs="Times New Roman"/>
                <w:b/>
                <w:sz w:val="28"/>
              </w:rPr>
              <w:t>Благодаря речи, освоению языка ребёнок приобщается к человеч</w:t>
            </w:r>
            <w:r w:rsidRPr="00E37230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E37230">
              <w:rPr>
                <w:rFonts w:ascii="Times New Roman" w:hAnsi="Times New Roman" w:cs="Times New Roman"/>
                <w:b/>
                <w:sz w:val="28"/>
              </w:rPr>
              <w:t>ской культуре, становится полноценным членом общества,</w:t>
            </w:r>
          </w:p>
          <w:p w:rsidR="000F4939" w:rsidRDefault="000F4939" w:rsidP="0096408F">
            <w:pPr>
              <w:tabs>
                <w:tab w:val="left" w:pos="5954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7230">
              <w:rPr>
                <w:rFonts w:ascii="Times New Roman" w:hAnsi="Times New Roman" w:cs="Times New Roman"/>
                <w:b/>
                <w:sz w:val="28"/>
              </w:rPr>
              <w:t>поскольку слово есть знак, имеющий общее значение для всех</w:t>
            </w:r>
          </w:p>
          <w:p w:rsidR="000F4939" w:rsidRDefault="000F4939" w:rsidP="0096408F">
            <w:pPr>
              <w:tabs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7230">
              <w:rPr>
                <w:rFonts w:ascii="Times New Roman" w:hAnsi="Times New Roman" w:cs="Times New Roman"/>
                <w:b/>
                <w:sz w:val="28"/>
              </w:rPr>
              <w:t>носителей данного языка.</w:t>
            </w:r>
          </w:p>
        </w:tc>
      </w:tr>
    </w:tbl>
    <w:p w:rsidR="00AA4F4C" w:rsidRDefault="00AA4F4C" w:rsidP="00AA4F4C">
      <w:pPr>
        <w:jc w:val="right"/>
        <w:rPr>
          <w:rFonts w:ascii="Times New Roman" w:hAnsi="Times New Roman" w:cs="Times New Roman"/>
          <w:i/>
          <w:sz w:val="24"/>
        </w:rPr>
      </w:pPr>
    </w:p>
    <w:p w:rsidR="003034AE" w:rsidRPr="000F4939" w:rsidRDefault="00AA4F4C" w:rsidP="00AA4F4C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4"/>
        </w:rPr>
        <w:t>Яковенко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Т.Д. , преподаватель психологии и детской литературы НГПУ</w:t>
      </w:r>
    </w:p>
    <w:sectPr w:rsidR="003034AE" w:rsidRPr="000F4939" w:rsidSect="000F493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321"/>
    <w:multiLevelType w:val="hybridMultilevel"/>
    <w:tmpl w:val="49745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176DA"/>
    <w:multiLevelType w:val="hybridMultilevel"/>
    <w:tmpl w:val="C2D27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9419D"/>
    <w:multiLevelType w:val="hybridMultilevel"/>
    <w:tmpl w:val="2B8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0F4939"/>
    <w:rsid w:val="000F4939"/>
    <w:rsid w:val="002C50F0"/>
    <w:rsid w:val="003034AE"/>
    <w:rsid w:val="00AA4F4C"/>
    <w:rsid w:val="00BE153C"/>
    <w:rsid w:val="00D5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39"/>
    <w:pPr>
      <w:ind w:left="720"/>
      <w:contextualSpacing/>
    </w:pPr>
  </w:style>
  <w:style w:type="table" w:styleId="a4">
    <w:name w:val="Table Grid"/>
    <w:basedOn w:val="a1"/>
    <w:uiPriority w:val="59"/>
    <w:rsid w:val="000F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Наташа</cp:lastModifiedBy>
  <cp:revision>5</cp:revision>
  <dcterms:created xsi:type="dcterms:W3CDTF">2015-06-24T06:44:00Z</dcterms:created>
  <dcterms:modified xsi:type="dcterms:W3CDTF">2015-09-16T00:52:00Z</dcterms:modified>
</cp:coreProperties>
</file>