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49" w:rsidRPr="001144D9" w:rsidRDefault="001144D9" w:rsidP="001144D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 xml:space="preserve">Как воспитать ребёнка </w:t>
      </w:r>
      <w:proofErr w:type="gramStart"/>
      <w:r w:rsidRPr="001144D9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трудолюбивым</w:t>
      </w:r>
      <w:proofErr w:type="gramEnd"/>
    </w:p>
    <w:p w:rsidR="001144D9" w:rsidRPr="001144D9" w:rsidRDefault="001144D9" w:rsidP="001144D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Задумывались ли вы когда-нибудь, почему одни детки с удовольствием поддерживают порядок в своих вещах и игрушках, без лишних напоминаний застилают постель и аккуратно складывают вещи, тогда как другие производят впечатление откровенных </w:t>
      </w:r>
      <w:proofErr w:type="spellStart"/>
      <w:proofErr w:type="gramStart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нерях</w:t>
      </w:r>
      <w:proofErr w:type="spellEnd"/>
      <w:proofErr w:type="gramEnd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лентяев? Хотите, чтобы ваш ребенок попал в первую группу?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Конечно, можно сколько угодно выискивать «ген </w:t>
      </w:r>
      <w:proofErr w:type="spellStart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лентяйства</w:t>
      </w:r>
      <w:proofErr w:type="spellEnd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находя его проявления у любимой свекрови и всех остальных родственников со стороны мужа, но будем честны сами с собой – трудолюбие или его отсутствие есть прямой результат семейного воспитания. На самом деле, воспитать в ребенке любовь к труду не так уж и сложно. В этом вам помогут известные родительские секреты: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1. Чем раньше – тем лучше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Начинайте воспитание трудолюбия в вашем отпрыске как можно раньше. Конечно, это не означает, что нужно вручать пылесос едва научившемуся стоять крохе. Но как только ребенок начнет проявлять интерес к домашним делам, следует сразу же этот интерес поддержать и развить. Понаблюдайте, какие занятия больше всего по душе вашему малышу и смело привлекайте его «помогать» вам по мере сил. Будьте готовы к тому, что в первое время такая «помощь» только добавит вам работы по дому, но если вы не хотите спустя несколько лет сетовать на то, что сын или дочь выросли </w:t>
      </w:r>
      <w:proofErr w:type="gramStart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лентяями</w:t>
      </w:r>
      <w:proofErr w:type="gramEnd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придется немного потерпеть.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2. Подавайте пример!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Согласитесь, трудно представить, что в семье </w:t>
      </w:r>
      <w:proofErr w:type="spellStart"/>
      <w:proofErr w:type="gramStart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нерях</w:t>
      </w:r>
      <w:proofErr w:type="spellEnd"/>
      <w:proofErr w:type="gramEnd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лоботрясов вырастет трудолюбивый и чистоплотный малыш. Поэтому включайте жизнерадостную музыку, надевайте яркий фар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учек и с улыбкой отправляйтесь наводить порядок в квартире или готовить ужин. Очень важно продемонстрировать ребенку, что у каждого члена семьи есть свои обязанности в доме, и что эти обязанности нужно и можно выполнять с удовольствием.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еще одно замечание. Многие молодые мамы, разрываясь между заботой о маленьком ребенке и содержанием дома в порядке, стараются переделать все дела по хозяйству, пока ребенок спит. Помните, что это большая ошибка и самый прямой путь к воспитанию </w:t>
      </w:r>
      <w:proofErr w:type="gramStart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лентяя</w:t>
      </w:r>
      <w:proofErr w:type="gramEnd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Ведь в этом случае ребенок просто не видит, как и для чего нужно трудиться.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3. Поддерживайте инициативу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 видите, что ваш ребенок проявляет интерес к той или иной работе, обязательно поддержите его в этом начинании. Дайте ему в подробностях рассмотреть, что и как именно вы делаете, попробуйте сделать это вместе, предоставьте малышу возможность потренироваться и, наконец, разрешите сделать это самостоятельно. Очень важно не переделывать после ребенка его работу на его глазах – этим вы наносите большой удар по его самооценке и </w:t>
      </w: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самостоятельности и обесцениваете значимость его помощи. Вряд ли в следующий раз он захочет помогать вам по собственной инициативе.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4. Не труд, а игра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Ведущей деятельностью детского возраста является игра во всех ее проявлениях. Подключите свою фантазию, и воспитание трудолюбия будет проходить в вашей семье без принуждений и понуканий. Представьте домашние дела в виде соревнования на скорость между несколькими членами семьи, убирайтесь под музыку, готовьте салат для кукольного дня рождения, проведите генеральную уборку в форме захватывающего приключения с заданиями на записочках и поисками клада где-нибудь на дне корзины с грязным бельем.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5. Все по-настоящему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Хотя сами домашние дела можно и нужно обыгрывать в соответствии с возрастными предпочтениями вашего малыша, постарайтесь с самого начала приучать ребенка манипулировать настоящими инструментами – обойдитесь без игрушечного утюга и пылесоса и разрешите ребенку включить настоящую стиральную машинку и помыть настоящую посуду. Это не только позволит вам обойтись без лишних трат, но и даст возможность приучить ребенка к аккуратности и осторожному обращению с бытовыми предметами.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6. От каждого по способностям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Поручая ребенку ту или иную работу, учитывайте особенности его характера и возможности его возраста. Не забывайте о том, что способности вашего ребенка к концентрации внимания существенно отличаются от </w:t>
      </w:r>
      <w:proofErr w:type="gramStart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ваших</w:t>
      </w:r>
      <w:proofErr w:type="gramEnd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Поэтому чередуйте трудовые поручения различного типа друг с другом, а также с периодами отдыха, подвижными играми, занятиями творчеством. Прежде чем позволить малышу выполнять какую-то домашнюю обязанность полностью самостоятельно, убедитесь в том, что малыш в состоянии выполнять работу от начала и до конца, поработайте над возможными ошибками и проконтролируйте результат.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7. Уважение к чужому труду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с самого раннего возраста воспитывать в ребенке уважительное отношение к результатам чужого труда. Например, объясняйте, что нельзя ломать игрушки, потому что кто-то приложил немало труда, чтобы их сделать; не стоит ходить в обуви по ковру, потому что папа вчера его пропылесосил и так далее. Со своей стороны обязательно демонстрируйте уважение к труду ребенка, подчеркивайте его значимость и важность для всей семьи.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8. Все равны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Соблюдайте принцип равноправия при распределении обязанностей по дому между всеми членами семьи, в особенности между детьми. Помните, что для </w:t>
      </w: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ребенка поручение ему выполнения той или иной домашней обязанности может быть особым предметом гордости, и постарайтесь избежать ненужных конфликтов или ревности между детками на этой почве. Также довольно трудно будет привить трудолюбие ребенку, если, скажем, его отец все свободное время проводит перед компьютером или телевизором.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9. Похвала не бывает излишней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скупитесь на похвалу и выражение одобрения вашему трудолюбивому помощнику, особенно в тех случаях, если он выполнил какие-то дела по собственной инициативе. Если вы даете ребенку какое-то поручение – убедитесь, что выполнить задачу ему под силу, и он в полной мере уяснил, чего от него хотят. В любом случае, даже если малыш не справился с поручением, найдите добрые слова и оцените его старание и упорство, помогите преодолеть трудности и завершите начатое вместе.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10. Труд – не наказание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Запомните и запишите это </w:t>
      </w:r>
      <w:proofErr w:type="gramStart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правило</w:t>
      </w:r>
      <w:proofErr w:type="gramEnd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никогда и ни при </w:t>
      </w:r>
      <w:proofErr w:type="gramStart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каких</w:t>
      </w:r>
      <w:proofErr w:type="gramEnd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обстоятельствах не стоит использовать труд в качестве наказания для ребенка. Конечно, если вы собираетесь воспитать ребенка именно трудолюбивым, то есть любящим труд. Ведь странно было бы ожидать от ребенка, что он полюбит свое наказание.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11. Будьте последовательны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Поручив </w:t>
      </w:r>
      <w:proofErr w:type="gramStart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малышу</w:t>
      </w:r>
      <w:proofErr w:type="gramEnd"/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какой-либо обязанности, следите за тем, чтобы у него была регулярная (а не от случая к случаю) возможность попрактиковаться. Например, ребенок может чистить обувь каждый вечер или убирать со стола после каждой семейной трапезы. При этом не забывайте хвалить малыша и благодарить его за помощь.</w:t>
      </w:r>
    </w:p>
    <w:p w:rsidR="001144D9" w:rsidRPr="001144D9" w:rsidRDefault="001144D9" w:rsidP="001144D9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</w:rPr>
        <w:t>12. Привычка трудиться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мере взросления вашего ребенка передавайте ему ответственность за выполнение тех или иных домашних обязанностей. Для наглядности можно закрепить эти обязанности в виде красочных наклеек на холодильнике, нарисовать вместе с ребенком симпатичный график уборки и т.д. Важно, чтобы выполнение этих дел вошло у ребенка в привычку, как ежедневная чистка зубов или умывание.</w:t>
      </w:r>
    </w:p>
    <w:p w:rsidR="001144D9" w:rsidRPr="001144D9" w:rsidRDefault="001144D9" w:rsidP="001144D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Запаситесь терпением и фантазией, не скупитесь на похвалу и не жалейте времени, чтобы еще и еще раз показать своему ребенку, как сделать ту или иную работу, и рано или поздно вы услышите от кого-то из знакомых в адрес вашего малыша: «Какой трудолюбивый кроха!».</w:t>
      </w:r>
    </w:p>
    <w:p w:rsidR="001144D9" w:rsidRPr="001144D9" w:rsidRDefault="001144D9" w:rsidP="001144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144D9" w:rsidRPr="001144D9" w:rsidSect="001144D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4D9"/>
    <w:rsid w:val="001144D9"/>
    <w:rsid w:val="004566D9"/>
    <w:rsid w:val="007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111</cp:lastModifiedBy>
  <cp:revision>4</cp:revision>
  <dcterms:created xsi:type="dcterms:W3CDTF">2015-09-05T08:31:00Z</dcterms:created>
  <dcterms:modified xsi:type="dcterms:W3CDTF">2017-03-13T07:54:00Z</dcterms:modified>
</cp:coreProperties>
</file>