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BB9" w:rsidRDefault="00F51BB9">
      <w:r w:rsidRPr="00F51BB9"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7" o:title=""/>
          </v:shape>
          <o:OLEObject Type="Embed" ProgID="Acrobat.Document.DC" ShapeID="_x0000_i1025" DrawAspect="Content" ObjectID="_1850986512" r:id="rId8"/>
        </w:object>
      </w:r>
    </w:p>
    <w:p w:rsidR="00F51BB9" w:rsidRDefault="00F51BB9"/>
    <w:p w:rsidR="00F51BB9" w:rsidRDefault="00F51BB9"/>
    <w:p w:rsidR="00F51BB9" w:rsidRDefault="00F51BB9"/>
    <w:p w:rsidR="00F51BB9" w:rsidRDefault="00F51BB9">
      <w:r w:rsidRPr="00F51BB9">
        <w:object w:dxaOrig="8925" w:dyaOrig="12631">
          <v:shape id="_x0000_i1026" type="#_x0000_t75" style="width:446.25pt;height:631.5pt" o:ole="">
            <v:imagedata r:id="rId9" o:title=""/>
          </v:shape>
          <o:OLEObject Type="Embed" ProgID="Acrobat.Document.DC" ShapeID="_x0000_i1026" DrawAspect="Content" ObjectID="_1850986513" r:id="rId10"/>
        </w:object>
      </w:r>
    </w:p>
    <w:p w:rsidR="00F51BB9" w:rsidRDefault="00F51BB9"/>
    <w:p w:rsidR="00F51BB9" w:rsidRDefault="00F51BB9"/>
    <w:p w:rsidR="00F51BB9" w:rsidRDefault="00F51BB9">
      <w:bookmarkStart w:id="0" w:name="_GoBack"/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C5E2F">
        <w:tc>
          <w:tcPr>
            <w:tcW w:w="4785" w:type="dxa"/>
          </w:tcPr>
          <w:p w:rsidR="001C5E2F" w:rsidRDefault="003947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 на Педагогическом</w:t>
            </w:r>
          </w:p>
          <w:p w:rsidR="001C5E2F" w:rsidRDefault="003947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совете №1 от </w:t>
            </w:r>
            <w:r w:rsidR="00202F3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</w:t>
            </w:r>
            <w:r w:rsidR="00202F3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786" w:type="dxa"/>
          </w:tcPr>
          <w:p w:rsidR="001C5E2F" w:rsidRDefault="003947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Утверждаю </w:t>
            </w:r>
          </w:p>
          <w:p w:rsidR="001C5E2F" w:rsidRDefault="003947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  <w:p w:rsidR="001C5E2F" w:rsidRDefault="003947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«Детский сад №162»</w:t>
            </w:r>
          </w:p>
          <w:p w:rsidR="001C5E2F" w:rsidRDefault="003947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_________С.В. Калашник</w:t>
            </w:r>
          </w:p>
          <w:p w:rsidR="001C5E2F" w:rsidRDefault="00394714" w:rsidP="00070EF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 </w:t>
            </w:r>
            <w:r w:rsidR="00202F3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</w:t>
            </w:r>
            <w:r w:rsidR="00202F3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 № </w:t>
            </w:r>
            <w:r w:rsidR="00070EF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</w:p>
        </w:tc>
      </w:tr>
    </w:tbl>
    <w:p w:rsidR="001C5E2F" w:rsidRDefault="001C5E2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5E2F" w:rsidRDefault="003947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Годовой план работы </w:t>
      </w:r>
    </w:p>
    <w:p w:rsidR="001C5E2F" w:rsidRDefault="003947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консультационного центра на 20</w:t>
      </w:r>
      <w:r w:rsidR="00202F33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202F33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1C5E2F" w:rsidRDefault="0039471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обеспечение качественной методической, психолого - педагогической, диагностической и консультативной помощи родителям (законным представителям), детей, не посещающих дошкольные образовательные учреждения, без взимания платы.</w:t>
      </w:r>
    </w:p>
    <w:p w:rsidR="001C5E2F" w:rsidRDefault="003947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Задачи:</w:t>
      </w:r>
    </w:p>
    <w:p w:rsidR="001C5E2F" w:rsidRDefault="0039471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оказание консультативной помощи родителям и повышение их психолого-педагогической компетентности в вопросах воспитания, обучения и развития ребёнка;</w:t>
      </w:r>
    </w:p>
    <w:p w:rsidR="001C5E2F" w:rsidRDefault="0039471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выявление потенциальных возможностей ребёнка и их развития</w:t>
      </w:r>
    </w:p>
    <w:p w:rsidR="001C5E2F" w:rsidRDefault="0039471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содействие в социализации детей дошкольного возраста</w:t>
      </w:r>
    </w:p>
    <w:p w:rsidR="001C5E2F" w:rsidRDefault="0039471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обеспечение успешной адаптации детей при поступлении в дошкольное образовательное учреждение</w:t>
      </w:r>
    </w:p>
    <w:p w:rsidR="001C5E2F" w:rsidRDefault="0039471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информирование родителей (законных представителей) об учреждениях системы образования, которые оказывают квалифицированную помощь ребёнку в соответствии с его индивидуальными особенностями.</w:t>
      </w:r>
    </w:p>
    <w:p w:rsidR="001C5E2F" w:rsidRDefault="001C5E2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769"/>
        <w:gridCol w:w="2859"/>
        <w:gridCol w:w="2371"/>
        <w:gridCol w:w="1339"/>
        <w:gridCol w:w="2233"/>
      </w:tblGrid>
      <w:tr w:rsidR="001C5E2F">
        <w:tc>
          <w:tcPr>
            <w:tcW w:w="76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5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Проводимые мероприятия</w:t>
            </w:r>
          </w:p>
        </w:tc>
        <w:tc>
          <w:tcPr>
            <w:tcW w:w="2371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работы</w:t>
            </w:r>
          </w:p>
        </w:tc>
        <w:tc>
          <w:tcPr>
            <w:tcW w:w="133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233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1C5E2F">
        <w:tc>
          <w:tcPr>
            <w:tcW w:w="76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859" w:type="dxa"/>
            <w:shd w:val="clear" w:color="auto" w:fill="auto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годового плана, графика работы Консультационного центра на 202</w:t>
            </w:r>
            <w:r w:rsidR="00202F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- 202</w:t>
            </w:r>
            <w:r w:rsidR="00202F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уч. год</w:t>
            </w:r>
          </w:p>
        </w:tc>
        <w:tc>
          <w:tcPr>
            <w:tcW w:w="2371" w:type="dxa"/>
            <w:shd w:val="clear" w:color="auto" w:fill="auto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</w:t>
            </w:r>
          </w:p>
        </w:tc>
        <w:tc>
          <w:tcPr>
            <w:tcW w:w="1339" w:type="dxa"/>
            <w:shd w:val="clear" w:color="auto" w:fill="auto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33" w:type="dxa"/>
            <w:shd w:val="clear" w:color="auto" w:fill="auto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1C5E2F">
        <w:tc>
          <w:tcPr>
            <w:tcW w:w="76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5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семей, имеющих детей, не посещающих ДОУ.</w:t>
            </w:r>
          </w:p>
        </w:tc>
        <w:tc>
          <w:tcPr>
            <w:tcW w:w="2371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списков детей (получающих семейное образование на закрепленной территории за ДОУ)</w:t>
            </w:r>
          </w:p>
          <w:p w:rsidR="001C5E2F" w:rsidRDefault="001C5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33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1C5E2F">
        <w:tc>
          <w:tcPr>
            <w:tcW w:w="769" w:type="dxa"/>
          </w:tcPr>
          <w:p w:rsidR="001C5E2F" w:rsidRDefault="0039471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59" w:type="dxa"/>
            <w:shd w:val="clear" w:color="auto" w:fill="auto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заявлений (обращений) от родителей (законных представителей)</w:t>
            </w:r>
          </w:p>
        </w:tc>
        <w:tc>
          <w:tcPr>
            <w:tcW w:w="2371" w:type="dxa"/>
            <w:shd w:val="clear" w:color="auto" w:fill="auto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Письменное заявление, телефонное обращение, личное обращение одного из родителей (законных представителей)</w:t>
            </w:r>
          </w:p>
          <w:p w:rsidR="001C5E2F" w:rsidRDefault="001C5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33" w:type="dxa"/>
            <w:shd w:val="clear" w:color="auto" w:fill="auto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заместитель заведующего, специалисты</w:t>
            </w:r>
          </w:p>
        </w:tc>
      </w:tr>
      <w:tr w:rsidR="001C5E2F">
        <w:tc>
          <w:tcPr>
            <w:tcW w:w="769" w:type="dxa"/>
          </w:tcPr>
          <w:p w:rsidR="001C5E2F" w:rsidRDefault="00394714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85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специалистов по запросу родителей (законных представителей)</w:t>
            </w:r>
          </w:p>
        </w:tc>
        <w:tc>
          <w:tcPr>
            <w:tcW w:w="2371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Диагностическое обследование детей (по запросу и с согласия родителей)</w:t>
            </w:r>
          </w:p>
          <w:p w:rsidR="001C5E2F" w:rsidRDefault="001C5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33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</w:tr>
      <w:tr w:rsidR="001C5E2F">
        <w:tc>
          <w:tcPr>
            <w:tcW w:w="769" w:type="dxa"/>
          </w:tcPr>
          <w:p w:rsidR="001C5E2F" w:rsidRDefault="00394714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5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специалистов с детьми по результатам обследований</w:t>
            </w:r>
          </w:p>
        </w:tc>
        <w:tc>
          <w:tcPr>
            <w:tcW w:w="2371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родителей (законных представителей),  мастер-классы, круглые столы, семинары</w:t>
            </w:r>
          </w:p>
          <w:p w:rsidR="001C5E2F" w:rsidRDefault="001C5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33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Специалисты, воспитатели</w:t>
            </w:r>
          </w:p>
        </w:tc>
      </w:tr>
      <w:tr w:rsidR="001C5E2F">
        <w:tc>
          <w:tcPr>
            <w:tcW w:w="769" w:type="dxa"/>
          </w:tcPr>
          <w:p w:rsidR="001C5E2F" w:rsidRPr="005F6105" w:rsidRDefault="00394714">
            <w:pPr>
              <w:spacing w:after="0" w:line="240" w:lineRule="auto"/>
              <w:ind w:firstLineChars="100"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59" w:type="dxa"/>
          </w:tcPr>
          <w:p w:rsidR="001C5E2F" w:rsidRPr="005F6105" w:rsidRDefault="000C7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«Использование художественного слова в режимных моментах»</w:t>
            </w:r>
          </w:p>
          <w:p w:rsidR="001C5E2F" w:rsidRPr="005F6105" w:rsidRDefault="001C5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1C5E2F" w:rsidRPr="005F6105" w:rsidRDefault="000C7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339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233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C5E2F">
        <w:tc>
          <w:tcPr>
            <w:tcW w:w="769" w:type="dxa"/>
          </w:tcPr>
          <w:p w:rsidR="001C5E2F" w:rsidRDefault="00394714">
            <w:pPr>
              <w:spacing w:after="0" w:line="240" w:lineRule="auto"/>
              <w:ind w:firstLineChars="100"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5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«Играйте вместе с детьми – это улучшает взаимоотношения»</w:t>
            </w:r>
          </w:p>
          <w:p w:rsidR="001C5E2F" w:rsidRDefault="001C5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</w:t>
            </w:r>
          </w:p>
        </w:tc>
        <w:tc>
          <w:tcPr>
            <w:tcW w:w="133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33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И.В.</w:t>
            </w:r>
          </w:p>
        </w:tc>
      </w:tr>
      <w:tr w:rsidR="001C5E2F">
        <w:tc>
          <w:tcPr>
            <w:tcW w:w="76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5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«Ценность русского фольклора</w:t>
            </w:r>
          </w:p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колыбельные, попевки, заклички) в эмоциональном развитии детей»</w:t>
            </w:r>
          </w:p>
          <w:p w:rsidR="001C5E2F" w:rsidRDefault="001C5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133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233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1C5E2F">
        <w:tc>
          <w:tcPr>
            <w:tcW w:w="769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59" w:type="dxa"/>
          </w:tcPr>
          <w:p w:rsidR="001C5E2F" w:rsidRPr="005F6105" w:rsidRDefault="000C7173" w:rsidP="000C7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«Гигиена, режим дня, гимнастика, как основа нормального физического развития»</w:t>
            </w:r>
          </w:p>
        </w:tc>
        <w:tc>
          <w:tcPr>
            <w:tcW w:w="2371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339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233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C5E2F">
        <w:tc>
          <w:tcPr>
            <w:tcW w:w="769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59" w:type="dxa"/>
          </w:tcPr>
          <w:p w:rsidR="001C5E2F" w:rsidRPr="005F6105" w:rsidRDefault="000C7173" w:rsidP="000C7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«Влияние речевого окружения на раннее речевое развитие ребёнка. Как развивать речевые навыки?»</w:t>
            </w:r>
          </w:p>
        </w:tc>
        <w:tc>
          <w:tcPr>
            <w:tcW w:w="2371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Консультация, практические занятия</w:t>
            </w:r>
          </w:p>
        </w:tc>
        <w:tc>
          <w:tcPr>
            <w:tcW w:w="1339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33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Учитель – логопед</w:t>
            </w:r>
          </w:p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Блохина</w:t>
            </w:r>
          </w:p>
        </w:tc>
      </w:tr>
      <w:tr w:rsidR="001C5E2F">
        <w:tc>
          <w:tcPr>
            <w:tcW w:w="769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59" w:type="dxa"/>
          </w:tcPr>
          <w:p w:rsidR="001C5E2F" w:rsidRPr="005F6105" w:rsidRDefault="000C7173" w:rsidP="000C7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"На что нужно обращать внимание до школы?" (речевое развитие детей дошкольного возраста)</w:t>
            </w:r>
          </w:p>
          <w:p w:rsidR="000C7173" w:rsidRPr="005F6105" w:rsidRDefault="000C7173" w:rsidP="000C7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339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33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Учитель – логопед</w:t>
            </w:r>
          </w:p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Костенко Н.В.</w:t>
            </w:r>
          </w:p>
        </w:tc>
      </w:tr>
      <w:tr w:rsidR="001C5E2F">
        <w:tc>
          <w:tcPr>
            <w:tcW w:w="76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5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"Развивающие игры для детей раннего и дошкольного возраста"</w:t>
            </w:r>
          </w:p>
        </w:tc>
        <w:tc>
          <w:tcPr>
            <w:tcW w:w="2371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33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233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- дефектолог</w:t>
            </w:r>
          </w:p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Козырева Н.И.</w:t>
            </w:r>
          </w:p>
          <w:p w:rsidR="001C5E2F" w:rsidRDefault="001C5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7173">
        <w:tc>
          <w:tcPr>
            <w:tcW w:w="769" w:type="dxa"/>
          </w:tcPr>
          <w:p w:rsidR="000C7173" w:rsidRPr="005F6105" w:rsidRDefault="000C7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59" w:type="dxa"/>
          </w:tcPr>
          <w:p w:rsidR="000C7173" w:rsidRPr="005F6105" w:rsidRDefault="000C7173" w:rsidP="000C7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 xml:space="preserve">«Возрастные кризисы </w:t>
            </w:r>
          </w:p>
          <w:p w:rsidR="000C7173" w:rsidRPr="005F6105" w:rsidRDefault="000C7173" w:rsidP="000C7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 xml:space="preserve">(3-х лет, 7-ми лет): особенности их протекания и условия </w:t>
            </w:r>
            <w:r w:rsidRPr="005F61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воспитания, ориентированные на успешное преодоление кризисов»</w:t>
            </w:r>
          </w:p>
        </w:tc>
        <w:tc>
          <w:tcPr>
            <w:tcW w:w="2371" w:type="dxa"/>
          </w:tcPr>
          <w:p w:rsidR="000C7173" w:rsidRPr="005F6105" w:rsidRDefault="000C7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Консультация</w:t>
            </w:r>
          </w:p>
        </w:tc>
        <w:tc>
          <w:tcPr>
            <w:tcW w:w="1339" w:type="dxa"/>
          </w:tcPr>
          <w:p w:rsidR="000C7173" w:rsidRPr="005F6105" w:rsidRDefault="000C7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233" w:type="dxa"/>
          </w:tcPr>
          <w:p w:rsidR="000C7173" w:rsidRPr="005F6105" w:rsidRDefault="000C7173" w:rsidP="000C7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0C7173" w:rsidRPr="005F6105" w:rsidRDefault="000C7173" w:rsidP="000C7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Егорова И.В.</w:t>
            </w:r>
          </w:p>
        </w:tc>
      </w:tr>
      <w:tr w:rsidR="001C5E2F">
        <w:tc>
          <w:tcPr>
            <w:tcW w:w="769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859" w:type="dxa"/>
          </w:tcPr>
          <w:p w:rsidR="001C5E2F" w:rsidRPr="005F6105" w:rsidRDefault="000C7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«Подвижные игры на свежем воздухе»</w:t>
            </w:r>
          </w:p>
        </w:tc>
        <w:tc>
          <w:tcPr>
            <w:tcW w:w="2371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339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33" w:type="dxa"/>
          </w:tcPr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физическому воспитанию</w:t>
            </w:r>
          </w:p>
          <w:p w:rsidR="001C5E2F" w:rsidRPr="005F6105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105">
              <w:rPr>
                <w:rFonts w:ascii="Times New Roman" w:hAnsi="Times New Roman" w:cs="Times New Roman"/>
                <w:sz w:val="24"/>
                <w:szCs w:val="24"/>
              </w:rPr>
              <w:t>Кичапова М.Л.</w:t>
            </w:r>
          </w:p>
          <w:p w:rsidR="001C5E2F" w:rsidRPr="005F6105" w:rsidRDefault="001C5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E2F">
        <w:tc>
          <w:tcPr>
            <w:tcW w:w="76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5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«Здравствуй, детский сад» «В детский сад идти пора!»</w:t>
            </w:r>
          </w:p>
          <w:p w:rsidR="001C5E2F" w:rsidRDefault="001C5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дня открытых дверей</w:t>
            </w:r>
          </w:p>
        </w:tc>
        <w:tc>
          <w:tcPr>
            <w:tcW w:w="133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33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Мусоркина Т.В.</w:t>
            </w:r>
          </w:p>
        </w:tc>
      </w:tr>
      <w:tr w:rsidR="001C5E2F">
        <w:tc>
          <w:tcPr>
            <w:tcW w:w="76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859" w:type="dxa"/>
          </w:tcPr>
          <w:p w:rsidR="001C5E2F" w:rsidRDefault="003947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«Отчет о  работе </w:t>
            </w:r>
            <w:r w:rsidR="00BC400A">
              <w:rPr>
                <w:rFonts w:ascii="Times New Roman" w:hAnsi="Times New Roman" w:cs="Times New Roman"/>
                <w:sz w:val="24"/>
                <w:szCs w:val="24"/>
              </w:rPr>
              <w:t>консультационного центра  в 2026-2027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учебном году»</w:t>
            </w:r>
          </w:p>
        </w:tc>
        <w:tc>
          <w:tcPr>
            <w:tcW w:w="2371" w:type="dxa"/>
          </w:tcPr>
          <w:p w:rsidR="001C5E2F" w:rsidRDefault="003947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на итоговом Педагогическом совете </w:t>
            </w:r>
          </w:p>
          <w:p w:rsidR="001C5E2F" w:rsidRDefault="001C5E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33" w:type="dxa"/>
          </w:tcPr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 по ВМР</w:t>
            </w:r>
          </w:p>
          <w:p w:rsidR="001C5E2F" w:rsidRDefault="00394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Каменская И.А.</w:t>
            </w:r>
          </w:p>
        </w:tc>
      </w:tr>
    </w:tbl>
    <w:p w:rsidR="001C5E2F" w:rsidRDefault="001C5E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C5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869" w:rsidRDefault="00B15869">
      <w:pPr>
        <w:spacing w:line="240" w:lineRule="auto"/>
      </w:pPr>
      <w:r>
        <w:separator/>
      </w:r>
    </w:p>
  </w:endnote>
  <w:endnote w:type="continuationSeparator" w:id="0">
    <w:p w:rsidR="00B15869" w:rsidRDefault="00B158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869" w:rsidRDefault="00B15869">
      <w:pPr>
        <w:spacing w:after="0"/>
      </w:pPr>
      <w:r>
        <w:separator/>
      </w:r>
    </w:p>
  </w:footnote>
  <w:footnote w:type="continuationSeparator" w:id="0">
    <w:p w:rsidR="00B15869" w:rsidRDefault="00B1586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1B29"/>
    <w:rsid w:val="00070EF5"/>
    <w:rsid w:val="00074B22"/>
    <w:rsid w:val="000C7173"/>
    <w:rsid w:val="00192A3C"/>
    <w:rsid w:val="001C5E2F"/>
    <w:rsid w:val="00202F33"/>
    <w:rsid w:val="00221D50"/>
    <w:rsid w:val="00301B29"/>
    <w:rsid w:val="00394714"/>
    <w:rsid w:val="00400234"/>
    <w:rsid w:val="0044170B"/>
    <w:rsid w:val="00457682"/>
    <w:rsid w:val="004B7570"/>
    <w:rsid w:val="005067C9"/>
    <w:rsid w:val="005726CA"/>
    <w:rsid w:val="005B7B5F"/>
    <w:rsid w:val="005C5C80"/>
    <w:rsid w:val="005F6105"/>
    <w:rsid w:val="00673508"/>
    <w:rsid w:val="007564FE"/>
    <w:rsid w:val="008C20AF"/>
    <w:rsid w:val="008D2362"/>
    <w:rsid w:val="008D7F41"/>
    <w:rsid w:val="009160BC"/>
    <w:rsid w:val="009A2FCA"/>
    <w:rsid w:val="009B66FE"/>
    <w:rsid w:val="00B15869"/>
    <w:rsid w:val="00B542B3"/>
    <w:rsid w:val="00BC1C0A"/>
    <w:rsid w:val="00BC400A"/>
    <w:rsid w:val="00CC4001"/>
    <w:rsid w:val="00E20BB6"/>
    <w:rsid w:val="00EC57B6"/>
    <w:rsid w:val="00ED0B58"/>
    <w:rsid w:val="00F51BB9"/>
    <w:rsid w:val="12D37E18"/>
    <w:rsid w:val="31FA62AD"/>
    <w:rsid w:val="4C7E5A0B"/>
    <w:rsid w:val="506D5931"/>
    <w:rsid w:val="64921199"/>
    <w:rsid w:val="67B251AF"/>
    <w:rsid w:val="7DCE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Детсад</dc:creator>
  <cp:lastModifiedBy>User</cp:lastModifiedBy>
  <cp:revision>23</cp:revision>
  <cp:lastPrinted>2026-09-02T08:50:00Z</cp:lastPrinted>
  <dcterms:created xsi:type="dcterms:W3CDTF">2018-10-19T07:16:00Z</dcterms:created>
  <dcterms:modified xsi:type="dcterms:W3CDTF">2026-09-15T11:09:00Z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19C3F3543B1D4598902A6B3EA52768A1_12</vt:lpwstr>
  </property>
</Properties>
</file>