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AB" w:rsidRPr="00F97AAB" w:rsidRDefault="00F97AAB" w:rsidP="00F97AAB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</w:rPr>
      </w:pPr>
      <w:r w:rsidRPr="00F97AAB"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</w:rPr>
        <w:t>Приложение 10</w:t>
      </w:r>
    </w:p>
    <w:p w:rsidR="00F97AAB" w:rsidRPr="00F97AAB" w:rsidRDefault="00F97AAB" w:rsidP="00F97AA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i857347"/>
      <w:bookmarkStart w:id="1" w:name="i864594"/>
      <w:bookmarkEnd w:id="0"/>
      <w:r w:rsidRPr="00F9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Рекомендуемые суточные наборы продуктов</w:t>
      </w:r>
      <w:r w:rsidRPr="00F9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для организации питания детей в дошкольных образовательных</w:t>
      </w:r>
      <w:r w:rsidRPr="00F97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организациях (г, мл, на 1 ребенка/сутки)</w:t>
      </w:r>
      <w:bookmarkEnd w:id="1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210"/>
        <w:gridCol w:w="1436"/>
        <w:gridCol w:w="1340"/>
        <w:gridCol w:w="96"/>
        <w:gridCol w:w="1149"/>
        <w:gridCol w:w="1340"/>
      </w:tblGrid>
      <w:tr w:rsidR="00F97AAB" w:rsidRPr="00F97AAB" w:rsidTr="00F97AAB">
        <w:trPr>
          <w:trHeight w:val="227"/>
          <w:jc w:val="center"/>
        </w:trPr>
        <w:tc>
          <w:tcPr>
            <w:tcW w:w="2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пищевого продукта или группы пищевых продуктов</w:t>
            </w:r>
          </w:p>
        </w:tc>
        <w:tc>
          <w:tcPr>
            <w:tcW w:w="2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продуктов в зависимости от возраста детей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AAB" w:rsidRPr="00F97AAB" w:rsidRDefault="00F97AAB" w:rsidP="00F9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брутто г, мл,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нетто г, мл,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AAB" w:rsidRPr="00F97AAB" w:rsidRDefault="00F97AAB" w:rsidP="00F9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1 - 3 года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3 - 7 лет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1 - 3 года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3 - 7 лет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 и кисломолочные продукты с м.д.ж. не ниже 2,5 %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Творог, творожные изделия с м.д.ж. не менее 5,0  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Сметана с м.д.ж. не более 15,0 %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Сыр твердый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Мясо (бескостное/ на кости)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55/68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60,5/75,0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Птица (куры 1 кат </w:t>
            </w:r>
            <w:proofErr w:type="spellStart"/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</w:t>
            </w:r>
            <w:proofErr w:type="spellEnd"/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./цыплята-бройлеры 1 кат </w:t>
            </w:r>
            <w:proofErr w:type="spellStart"/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</w:t>
            </w:r>
            <w:proofErr w:type="spellEnd"/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./индейка 1 кат </w:t>
            </w:r>
            <w:proofErr w:type="spellStart"/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</w:t>
            </w:r>
            <w:proofErr w:type="spellEnd"/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23/23/22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27/27/26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Рыба (филе), в т.ч. филе слабо или малосоленое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Яйцо куриное столовое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0,5 шт.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0,6 шт.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Картофель: с 01.09 по 31.10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ind w:left="10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с 31.10 по 31.12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ind w:left="10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с 31.12 по 28.02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ind w:left="10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с 29.02 по 01.09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Овощи, зелень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 (плоды) свежие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 (плоды) сухие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фруктовые (овощные)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Напитки витаминизированные (готовый напиток)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 (ржано-пшеничный)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 или хлеб зерновой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Крупы (злаки), бобовые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Мука пшеничная хлебопекарная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коровье </w:t>
            </w:r>
            <w:proofErr w:type="spellStart"/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Кондитерские изделия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Чай, включая </w:t>
            </w:r>
            <w:proofErr w:type="spellStart"/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фиточай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Какао-порошок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.1,0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Дрожжи хлебопекарные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Мука картофельная (крахмал)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Соль пищевая поваренная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7A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Химсостав</w:t>
            </w:r>
            <w:proofErr w:type="spellEnd"/>
            <w:r w:rsidRPr="00F97A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(без учета т/о)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Белок, 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Жир, 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1560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AB">
              <w:rPr>
                <w:rFonts w:ascii="Times New Roman" w:eastAsia="Times New Roman" w:hAnsi="Times New Roman" w:cs="Times New Roman"/>
                <w:sz w:val="28"/>
                <w:szCs w:val="28"/>
              </w:rPr>
              <w:t>1963</w:t>
            </w:r>
          </w:p>
        </w:tc>
      </w:tr>
      <w:tr w:rsidR="00F97AAB" w:rsidRPr="00F97AAB" w:rsidTr="00F97AAB">
        <w:trPr>
          <w:trHeight w:val="227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AB" w:rsidRPr="00F97AAB" w:rsidRDefault="00F97AAB" w:rsidP="00F97AAB">
            <w:pPr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A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  <w:t>Примечание</w:t>
            </w:r>
            <w:r w:rsidRPr="00F97AA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:</w:t>
            </w:r>
          </w:p>
          <w:p w:rsidR="00F97AAB" w:rsidRPr="00F97AAB" w:rsidRDefault="00F97AAB" w:rsidP="00F97A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AB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 составлении меню допустимы отклонения от рекомендуемых норм питания ± 5 %.</w:t>
            </w:r>
          </w:p>
          <w:p w:rsidR="00F97AAB" w:rsidRPr="00F97AAB" w:rsidRDefault="00F97AAB" w:rsidP="00F97A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A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      </w:r>
          </w:p>
          <w:p w:rsidR="00F97AAB" w:rsidRPr="00F97AAB" w:rsidRDefault="00F97AAB" w:rsidP="00F97A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AB">
              <w:rPr>
                <w:rFonts w:ascii="Times New Roman" w:eastAsia="Times New Roman" w:hAnsi="Times New Roman" w:cs="Times New Roman"/>
                <w:sz w:val="24"/>
                <w:szCs w:val="24"/>
              </w:rPr>
              <w:t>3 - Доля кисломолочных напитков может составлять 135 - 150 мл для детей в возрасте 1 - 3 года и 150 - 180 мл - для детей 3 - 7 лет.</w:t>
            </w:r>
          </w:p>
          <w:p w:rsidR="00F97AAB" w:rsidRPr="00F97AAB" w:rsidRDefault="00F97AAB" w:rsidP="00F97A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AB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Процент отхода учитывать только при использовании творога для приготовления блюд.</w:t>
            </w:r>
          </w:p>
          <w:p w:rsidR="00F97AAB" w:rsidRPr="00F97AAB" w:rsidRDefault="00F97AAB" w:rsidP="00F97A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AB">
              <w:rPr>
                <w:rFonts w:ascii="Times New Roman" w:eastAsia="Times New Roman" w:hAnsi="Times New Roman" w:cs="Times New Roman"/>
                <w:sz w:val="24"/>
                <w:szCs w:val="24"/>
              </w:rPr>
              <w:t>5. В случае замены говядины на другие виды мясного сырья (разрешенного для использования в питании детей в ДОУ /</w:t>
            </w:r>
            <w:proofErr w:type="spellStart"/>
            <w:r w:rsidRPr="00F97A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</w:t>
            </w:r>
            <w:proofErr w:type="spellEnd"/>
            <w:r w:rsidRPr="00F97AAB">
              <w:rPr>
                <w:rFonts w:ascii="Times New Roman" w:eastAsia="Times New Roman" w:hAnsi="Times New Roman" w:cs="Times New Roman"/>
                <w:sz w:val="24"/>
                <w:szCs w:val="24"/>
              </w:rPr>
              <w:t>. 11/,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проработок.</w:t>
            </w:r>
          </w:p>
          <w:p w:rsidR="00F97AAB" w:rsidRPr="00F97AAB" w:rsidRDefault="00F97AAB" w:rsidP="00F97A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AB">
              <w:rPr>
                <w:rFonts w:ascii="Times New Roman" w:eastAsia="Times New Roman" w:hAnsi="Times New Roman" w:cs="Times New Roman"/>
                <w:sz w:val="24"/>
                <w:szCs w:val="24"/>
              </w:rPr>
              <w:t>6. Количество витаминизированного напитка должно обеспечить не более 15 % от суточной потребности детей в витаминах и может меняться в зависимости от состава напитка.</w:t>
            </w:r>
          </w:p>
          <w:p w:rsidR="00F97AAB" w:rsidRPr="00F97AAB" w:rsidRDefault="00F97AAB" w:rsidP="00F97A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AB">
              <w:rPr>
                <w:rFonts w:ascii="Times New Roman" w:eastAsia="Times New Roman" w:hAnsi="Times New Roman" w:cs="Times New Roman"/>
                <w:sz w:val="24"/>
                <w:szCs w:val="24"/>
              </w:rPr>
              <w:t>7.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продукта.</w:t>
            </w:r>
          </w:p>
          <w:p w:rsidR="00F97AAB" w:rsidRPr="00F97AAB" w:rsidRDefault="00F97AAB" w:rsidP="00F97A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AB">
              <w:rPr>
                <w:rFonts w:ascii="Times New Roman" w:eastAsia="Times New Roman" w:hAnsi="Times New Roman" w:cs="Times New Roman"/>
                <w:sz w:val="24"/>
                <w:szCs w:val="24"/>
              </w:rPr>
              <w:t>8. Допустимы отклонения от химического состава рекомендуемых наборов продуктов ± 10 %.</w:t>
            </w:r>
          </w:p>
          <w:p w:rsidR="00F97AAB" w:rsidRPr="00F97AAB" w:rsidRDefault="00F97AAB" w:rsidP="00F97AAB">
            <w:pPr>
              <w:spacing w:after="120" w:line="227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      </w:r>
          </w:p>
        </w:tc>
      </w:tr>
      <w:tr w:rsidR="00F97AAB" w:rsidRPr="00F97AAB" w:rsidTr="00F97AAB">
        <w:trPr>
          <w:jc w:val="center"/>
        </w:trPr>
        <w:tc>
          <w:tcPr>
            <w:tcW w:w="13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AAB" w:rsidRPr="00F97AAB" w:rsidRDefault="00F97AAB" w:rsidP="00F9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AAB" w:rsidRPr="00F97AAB" w:rsidRDefault="00F97AAB" w:rsidP="00F9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AAB" w:rsidRPr="00F97AAB" w:rsidRDefault="00F97AAB" w:rsidP="00F9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AAB" w:rsidRPr="00F97AAB" w:rsidRDefault="00F97AAB" w:rsidP="00F9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AAB" w:rsidRPr="00F97AAB" w:rsidRDefault="00F97AAB" w:rsidP="00F9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AAB" w:rsidRPr="00F97AAB" w:rsidRDefault="00F97AAB" w:rsidP="00F9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7AAB" w:rsidRPr="00F97AAB" w:rsidRDefault="00F97AAB" w:rsidP="00F97AAB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i877291"/>
      <w:bookmarkStart w:id="3" w:name="i881468"/>
      <w:bookmarkStart w:id="4" w:name="i896129"/>
      <w:bookmarkEnd w:id="2"/>
      <w:bookmarkEnd w:id="3"/>
      <w:bookmarkEnd w:id="4"/>
      <w:r w:rsidRPr="00F97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(Измененная редакция. </w:t>
      </w:r>
      <w:proofErr w:type="spellStart"/>
      <w:r w:rsidRPr="00F97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</w:t>
      </w:r>
      <w:proofErr w:type="spellEnd"/>
      <w:r w:rsidRPr="00F97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от 27.08.2015 г.).</w:t>
      </w:r>
    </w:p>
    <w:p w:rsidR="00D16B21" w:rsidRPr="00F97AAB" w:rsidRDefault="00D16B21">
      <w:pPr>
        <w:rPr>
          <w:rFonts w:ascii="Times New Roman" w:hAnsi="Times New Roman" w:cs="Times New Roman"/>
          <w:sz w:val="24"/>
          <w:szCs w:val="24"/>
        </w:rPr>
      </w:pPr>
    </w:p>
    <w:sectPr w:rsidR="00D16B21" w:rsidRPr="00F9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F97AAB"/>
    <w:rsid w:val="00D16B21"/>
    <w:rsid w:val="00F9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A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fa">
    <w:name w:val="afa"/>
    <w:basedOn w:val="a"/>
    <w:rsid w:val="00F9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F9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2020-10-15T12:36:00Z</dcterms:created>
  <dcterms:modified xsi:type="dcterms:W3CDTF">2020-10-15T12:37:00Z</dcterms:modified>
</cp:coreProperties>
</file>