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66" w:rsidRDefault="00C95766" w:rsidP="002E7A71">
      <w:pPr>
        <w:spacing w:after="0"/>
        <w:ind w:firstLine="709"/>
        <w:jc w:val="center"/>
      </w:pPr>
      <w:bookmarkStart w:id="0" w:name="_GoBack"/>
      <w:r>
        <w:t>Требования к письменному обращению</w:t>
      </w:r>
      <w:bookmarkEnd w:id="0"/>
    </w:p>
    <w:p w:rsidR="00C95766" w:rsidRDefault="00C95766" w:rsidP="002E7A71">
      <w:pPr>
        <w:spacing w:after="0"/>
        <w:ind w:firstLine="709"/>
        <w:jc w:val="both"/>
      </w:pPr>
    </w:p>
    <w:p w:rsidR="00C95766" w:rsidRDefault="00C95766" w:rsidP="00C95766">
      <w:pPr>
        <w:spacing w:after="0"/>
        <w:ind w:firstLine="709"/>
        <w:jc w:val="both"/>
      </w:pPr>
      <w:r>
        <w:t>Федеральным законом РФ «О порядке рассмотрения обращений граждан Российской Федерации» предусмотрено право граждан обращаться лично,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95766" w:rsidRDefault="00C95766" w:rsidP="00C95766">
      <w:pPr>
        <w:spacing w:after="0"/>
        <w:ind w:firstLine="709"/>
        <w:jc w:val="both"/>
      </w:pPr>
      <w:r>
        <w:t>Согласно закону в письменном обращении в обязательном порядке указывается:</w:t>
      </w:r>
    </w:p>
    <w:p w:rsidR="00C95766" w:rsidRDefault="00C95766" w:rsidP="00C95766">
      <w:pPr>
        <w:spacing w:after="0"/>
        <w:ind w:firstLine="709"/>
        <w:jc w:val="both"/>
      </w:pPr>
      <w:r>
        <w:t>- наименование государственного органа или органа местного самоуправления, в которые оно направляется, либо фамилия, имя, отчество должностного лица, или просто его должность;</w:t>
      </w:r>
    </w:p>
    <w:p w:rsidR="00C95766" w:rsidRDefault="00C95766" w:rsidP="00C95766">
      <w:pPr>
        <w:spacing w:after="0"/>
        <w:ind w:firstLine="709"/>
        <w:jc w:val="both"/>
      </w:pPr>
      <w:r>
        <w:t>- фамилия, имя, отчество (при наличии) заявителя;</w:t>
      </w:r>
    </w:p>
    <w:p w:rsidR="00C95766" w:rsidRDefault="00C95766" w:rsidP="00C95766">
      <w:pPr>
        <w:spacing w:after="0"/>
        <w:ind w:firstLine="709"/>
        <w:jc w:val="both"/>
      </w:pPr>
      <w:r>
        <w:t>- почтовый адрес (электронный почтовый адрес), по которому должен быть направлен ответ;</w:t>
      </w:r>
    </w:p>
    <w:p w:rsidR="00C95766" w:rsidRDefault="00C95766" w:rsidP="00C95766">
      <w:pPr>
        <w:spacing w:after="0"/>
        <w:ind w:firstLine="709"/>
        <w:jc w:val="both"/>
      </w:pPr>
      <w:r>
        <w:t>- суть обращения;</w:t>
      </w:r>
    </w:p>
    <w:p w:rsidR="00C95766" w:rsidRDefault="00C95766" w:rsidP="00C95766">
      <w:pPr>
        <w:spacing w:after="0"/>
        <w:ind w:firstLine="709"/>
        <w:jc w:val="both"/>
      </w:pPr>
      <w:r>
        <w:t>- личная подпись;</w:t>
      </w:r>
    </w:p>
    <w:p w:rsidR="00C95766" w:rsidRDefault="00C95766" w:rsidP="00C95766">
      <w:pPr>
        <w:spacing w:after="0"/>
        <w:ind w:firstLine="709"/>
        <w:jc w:val="both"/>
      </w:pPr>
      <w:r>
        <w:t>- дата.</w:t>
      </w:r>
    </w:p>
    <w:p w:rsidR="00C95766" w:rsidRDefault="00C95766" w:rsidP="00C95766">
      <w:pPr>
        <w:spacing w:after="0"/>
        <w:ind w:firstLine="709"/>
        <w:jc w:val="both"/>
      </w:pPr>
      <w:r>
        <w:t>При необходимости в подтверждение своих доводов к письменному обращению прилагаются документы и материалы либо их копии.</w:t>
      </w:r>
    </w:p>
    <w:p w:rsidR="00C95766" w:rsidRDefault="00C95766" w:rsidP="00C95766">
      <w:pPr>
        <w:spacing w:after="0"/>
        <w:ind w:firstLine="709"/>
        <w:jc w:val="both"/>
      </w:pPr>
    </w:p>
    <w:sectPr w:rsidR="00C957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95766"/>
    <w:rsid w:val="002E7A71"/>
    <w:rsid w:val="006C0B77"/>
    <w:rsid w:val="008242FF"/>
    <w:rsid w:val="00870751"/>
    <w:rsid w:val="008E3434"/>
    <w:rsid w:val="00922C48"/>
    <w:rsid w:val="00B24DE2"/>
    <w:rsid w:val="00B915B7"/>
    <w:rsid w:val="00C95766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2024-12-25T07:49:00Z</dcterms:created>
  <dcterms:modified xsi:type="dcterms:W3CDTF">2024-12-25T07:49:00Z</dcterms:modified>
</cp:coreProperties>
</file>