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B4" w:rsidRDefault="00ED0FB4" w:rsidP="00B77089">
      <w:pPr>
        <w:spacing w:after="0"/>
        <w:ind w:firstLine="709"/>
        <w:jc w:val="center"/>
      </w:pPr>
      <w:r>
        <w:t>Право Героев бесплатно получить земельный участок переходит наследникам</w:t>
      </w:r>
    </w:p>
    <w:p w:rsidR="00ED0FB4" w:rsidRDefault="00ED0FB4" w:rsidP="00ED0FB4">
      <w:pPr>
        <w:spacing w:after="0"/>
        <w:ind w:firstLine="709"/>
        <w:jc w:val="both"/>
      </w:pPr>
      <w:bookmarkStart w:id="0" w:name="_GoBack"/>
      <w:bookmarkEnd w:id="0"/>
    </w:p>
    <w:p w:rsidR="00ED0FB4" w:rsidRDefault="00ED0FB4" w:rsidP="00ED0FB4">
      <w:pPr>
        <w:spacing w:after="0"/>
        <w:ind w:firstLine="709"/>
        <w:jc w:val="both"/>
      </w:pPr>
      <w:r>
        <w:t>Внесены изменения в Закон РФ «О статусе Героев Советского Союза, Героев Российской Федерации и полных кавалеров ордена Славы».</w:t>
      </w:r>
    </w:p>
    <w:p w:rsidR="00ED0FB4" w:rsidRDefault="00ED0FB4" w:rsidP="00ED0FB4">
      <w:pPr>
        <w:spacing w:after="0"/>
        <w:ind w:firstLine="709"/>
        <w:jc w:val="both"/>
      </w:pPr>
      <w:r>
        <w:t>К вдовам, родителям и детям Героев, не реализовавшим при жизни право бесплатно получить земельный участок, по наследству перейдет право на его получение.</w:t>
      </w:r>
    </w:p>
    <w:p w:rsidR="00ED0FB4" w:rsidRDefault="00ED0FB4" w:rsidP="00ED0FB4">
      <w:pPr>
        <w:spacing w:after="0"/>
        <w:ind w:firstLine="709"/>
        <w:jc w:val="both"/>
      </w:pPr>
      <w:r>
        <w:t>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жизни, в т.ч. на оплату жилищно-коммунальных услуг и первоочередное получение санаторно-курортного лечения.</w:t>
      </w:r>
    </w:p>
    <w:p w:rsidR="00ED0FB4" w:rsidRDefault="00ED0FB4" w:rsidP="00ED0FB4">
      <w:pPr>
        <w:spacing w:after="0"/>
        <w:ind w:firstLine="709"/>
        <w:jc w:val="both"/>
      </w:pPr>
      <w:r>
        <w:t>Также для членов семей Героев, получивших звание посмертно после 24.02.2022, предусмотрена выплата единовременного пособия – 20 тыс. руб.</w:t>
      </w:r>
    </w:p>
    <w:p w:rsidR="00ED0FB4" w:rsidRDefault="00ED0FB4" w:rsidP="00ED0FB4">
      <w:pPr>
        <w:spacing w:after="0"/>
        <w:ind w:firstLine="709"/>
        <w:jc w:val="both"/>
      </w:pPr>
    </w:p>
    <w:sectPr w:rsidR="00ED0F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D0FB4"/>
    <w:rsid w:val="002B0DA0"/>
    <w:rsid w:val="004136FF"/>
    <w:rsid w:val="006C0B77"/>
    <w:rsid w:val="008242FF"/>
    <w:rsid w:val="00870751"/>
    <w:rsid w:val="00922C48"/>
    <w:rsid w:val="00B77089"/>
    <w:rsid w:val="00B915B7"/>
    <w:rsid w:val="00EA59DF"/>
    <w:rsid w:val="00ED0FB4"/>
    <w:rsid w:val="00EE4070"/>
    <w:rsid w:val="00F12C76"/>
    <w:rsid w:val="00F7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2024-12-25T07:46:00Z</dcterms:created>
  <dcterms:modified xsi:type="dcterms:W3CDTF">2024-12-25T07:46:00Z</dcterms:modified>
</cp:coreProperties>
</file>