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F1" w:rsidRDefault="007B36AA">
      <w:pPr>
        <w:rPr>
          <w:rFonts w:ascii="Times New Roman" w:hAnsi="Times New Roman" w:cs="Times New Roman"/>
          <w:b/>
          <w:sz w:val="24"/>
          <w:szCs w:val="24"/>
        </w:rPr>
      </w:pPr>
      <w:r w:rsidRPr="00BC22F1">
        <w:rPr>
          <w:rFonts w:ascii="Times New Roman" w:hAnsi="Times New Roman" w:cs="Times New Roman"/>
          <w:b/>
          <w:sz w:val="24"/>
          <w:szCs w:val="24"/>
        </w:rPr>
        <w:t>Педагог-психолог высшей квалификационной категории</w:t>
      </w:r>
    </w:p>
    <w:p w:rsidR="006B6B8B" w:rsidRPr="00BC22F1" w:rsidRDefault="007B36AA" w:rsidP="007B36AA">
      <w:pPr>
        <w:rPr>
          <w:rFonts w:ascii="Times New Roman" w:hAnsi="Times New Roman" w:cs="Times New Roman"/>
          <w:b/>
          <w:sz w:val="24"/>
          <w:szCs w:val="24"/>
        </w:rPr>
      </w:pPr>
      <w:r w:rsidRPr="00BC22F1">
        <w:rPr>
          <w:rFonts w:ascii="Times New Roman" w:hAnsi="Times New Roman" w:cs="Times New Roman"/>
          <w:b/>
          <w:sz w:val="24"/>
          <w:szCs w:val="24"/>
        </w:rPr>
        <w:t xml:space="preserve"> Королёва Татьяна Павловна</w:t>
      </w:r>
    </w:p>
    <w:p w:rsidR="007B36AA" w:rsidRDefault="007B36AA" w:rsidP="0095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настоящее время в соответс</w:t>
      </w:r>
      <w:r w:rsidR="009534B1">
        <w:rPr>
          <w:rFonts w:ascii="Times New Roman" w:hAnsi="Times New Roman" w:cs="Times New Roman"/>
          <w:sz w:val="24"/>
          <w:szCs w:val="24"/>
        </w:rPr>
        <w:t xml:space="preserve">твии с ФГОС </w:t>
      </w:r>
      <w:proofErr w:type="gramStart"/>
      <w:r w:rsidR="009534B1">
        <w:rPr>
          <w:rFonts w:ascii="Times New Roman" w:hAnsi="Times New Roman" w:cs="Times New Roman"/>
          <w:sz w:val="24"/>
          <w:szCs w:val="24"/>
        </w:rPr>
        <w:t xml:space="preserve">ДО психологическое </w:t>
      </w:r>
      <w:r>
        <w:rPr>
          <w:rFonts w:ascii="Times New Roman" w:hAnsi="Times New Roman" w:cs="Times New Roman"/>
          <w:sz w:val="24"/>
          <w:szCs w:val="24"/>
        </w:rPr>
        <w:t>сопровождение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1B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частников образовательного процесса является важным условием повышения качества образования в детском саду.</w:t>
      </w:r>
    </w:p>
    <w:p w:rsidR="007B36AA" w:rsidRDefault="007B36AA" w:rsidP="0095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педагога-психолога разработана с учётом требований и стандартов, </w:t>
      </w:r>
    </w:p>
    <w:p w:rsidR="007B36AA" w:rsidRDefault="007B36AA" w:rsidP="0095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утверждённых на федеральном уровне. Программа составлена в соответствии с образовательной программой МБДОУ, а также программой «Цветик</w:t>
      </w:r>
      <w:r w:rsidR="00953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53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 редакцией Н.Ю.</w:t>
      </w:r>
      <w:r w:rsidR="00E21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189">
        <w:rPr>
          <w:rFonts w:ascii="Times New Roman" w:hAnsi="Times New Roman" w:cs="Times New Roman"/>
          <w:sz w:val="24"/>
          <w:szCs w:val="24"/>
        </w:rPr>
        <w:t>Куражевой</w:t>
      </w:r>
      <w:proofErr w:type="spellEnd"/>
      <w:r w:rsidR="00E21189">
        <w:rPr>
          <w:rFonts w:ascii="Times New Roman" w:hAnsi="Times New Roman" w:cs="Times New Roman"/>
          <w:sz w:val="24"/>
          <w:szCs w:val="24"/>
        </w:rPr>
        <w:t xml:space="preserve"> и др., «Тропинка к своему Я»», </w:t>
      </w:r>
      <w:proofErr w:type="spellStart"/>
      <w:r w:rsidR="00E21189">
        <w:rPr>
          <w:rFonts w:ascii="Times New Roman" w:hAnsi="Times New Roman" w:cs="Times New Roman"/>
          <w:sz w:val="24"/>
          <w:szCs w:val="24"/>
        </w:rPr>
        <w:t>О.В.Хухлаевой</w:t>
      </w:r>
      <w:proofErr w:type="spellEnd"/>
      <w:r w:rsidR="00E21189">
        <w:rPr>
          <w:rFonts w:ascii="Times New Roman" w:hAnsi="Times New Roman" w:cs="Times New Roman"/>
          <w:sz w:val="24"/>
          <w:szCs w:val="24"/>
        </w:rPr>
        <w:t xml:space="preserve">, «Удивляюсь, злюсь, боюсь…», </w:t>
      </w:r>
      <w:proofErr w:type="spellStart"/>
      <w:r w:rsidR="00E21189">
        <w:rPr>
          <w:rFonts w:ascii="Times New Roman" w:hAnsi="Times New Roman" w:cs="Times New Roman"/>
          <w:sz w:val="24"/>
          <w:szCs w:val="24"/>
        </w:rPr>
        <w:t>С.В.Крюковой</w:t>
      </w:r>
      <w:proofErr w:type="spellEnd"/>
      <w:r w:rsidR="00E211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21189">
        <w:rPr>
          <w:rFonts w:ascii="Times New Roman" w:hAnsi="Times New Roman" w:cs="Times New Roman"/>
          <w:sz w:val="24"/>
          <w:szCs w:val="24"/>
        </w:rPr>
        <w:t>Н.И.Донсковой</w:t>
      </w:r>
      <w:proofErr w:type="spellEnd"/>
      <w:r w:rsidR="00E21189">
        <w:rPr>
          <w:rFonts w:ascii="Times New Roman" w:hAnsi="Times New Roman" w:cs="Times New Roman"/>
          <w:sz w:val="24"/>
          <w:szCs w:val="24"/>
        </w:rPr>
        <w:t>, программы «Лесенка успеха», «</w:t>
      </w:r>
      <w:proofErr w:type="spellStart"/>
      <w:r w:rsidR="00E21189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="00E21189">
        <w:rPr>
          <w:rFonts w:ascii="Times New Roman" w:hAnsi="Times New Roman" w:cs="Times New Roman"/>
          <w:sz w:val="24"/>
          <w:szCs w:val="24"/>
        </w:rPr>
        <w:t>», «Учусь дружить»</w:t>
      </w:r>
      <w:r w:rsidR="00E21189" w:rsidRPr="00E21189">
        <w:rPr>
          <w:rFonts w:ascii="Times New Roman" w:hAnsi="Times New Roman" w:cs="Times New Roman"/>
          <w:sz w:val="24"/>
          <w:szCs w:val="24"/>
        </w:rPr>
        <w:t xml:space="preserve"> </w:t>
      </w:r>
      <w:r w:rsidR="00E21189">
        <w:rPr>
          <w:rFonts w:ascii="Times New Roman" w:hAnsi="Times New Roman" w:cs="Times New Roman"/>
          <w:sz w:val="24"/>
          <w:szCs w:val="24"/>
        </w:rPr>
        <w:t>под редакцией Т.Т. Кириченко, «Ребята и зверята», под редакцией</w:t>
      </w:r>
      <w:r w:rsidR="005F4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189">
        <w:rPr>
          <w:rFonts w:ascii="Times New Roman" w:hAnsi="Times New Roman" w:cs="Times New Roman"/>
          <w:sz w:val="24"/>
          <w:szCs w:val="24"/>
        </w:rPr>
        <w:t>О.М.Сысоевой</w:t>
      </w:r>
      <w:proofErr w:type="spellEnd"/>
      <w:r w:rsidR="00E21189">
        <w:rPr>
          <w:rFonts w:ascii="Times New Roman" w:hAnsi="Times New Roman" w:cs="Times New Roman"/>
          <w:sz w:val="24"/>
          <w:szCs w:val="24"/>
        </w:rPr>
        <w:t>.</w:t>
      </w:r>
    </w:p>
    <w:p w:rsidR="00812801" w:rsidRDefault="00812801" w:rsidP="00953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принципами работы педагога-психолога является:</w:t>
      </w:r>
    </w:p>
    <w:p w:rsidR="00812801" w:rsidRDefault="00812801" w:rsidP="0095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подход,</w:t>
      </w:r>
    </w:p>
    <w:p w:rsidR="00812801" w:rsidRDefault="00812801" w:rsidP="0095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непрерывность сопровождения,</w:t>
      </w:r>
    </w:p>
    <w:p w:rsidR="00812801" w:rsidRDefault="00812801" w:rsidP="0095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к социокультурному полю,</w:t>
      </w:r>
    </w:p>
    <w:p w:rsidR="00812801" w:rsidRDefault="00812801" w:rsidP="00953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«Всегда на стороне ребёнка».</w:t>
      </w:r>
    </w:p>
    <w:p w:rsidR="00812801" w:rsidRDefault="00812801" w:rsidP="009534B1">
      <w:pPr>
        <w:jc w:val="both"/>
        <w:rPr>
          <w:rFonts w:ascii="Times New Roman" w:hAnsi="Times New Roman" w:cs="Times New Roman"/>
          <w:sz w:val="24"/>
          <w:szCs w:val="24"/>
        </w:rPr>
      </w:pPr>
      <w:r w:rsidRPr="00F454B0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2801">
        <w:rPr>
          <w:rFonts w:ascii="Times New Roman" w:hAnsi="Times New Roman" w:cs="Times New Roman"/>
          <w:sz w:val="24"/>
          <w:szCs w:val="24"/>
        </w:rPr>
        <w:t>работы педагога-психолога в создании максимально эффективных усло</w:t>
      </w:r>
      <w:r>
        <w:rPr>
          <w:rFonts w:ascii="Times New Roman" w:hAnsi="Times New Roman" w:cs="Times New Roman"/>
          <w:sz w:val="24"/>
          <w:szCs w:val="24"/>
        </w:rPr>
        <w:t xml:space="preserve">вий для сохранения физического, </w:t>
      </w:r>
      <w:r w:rsidRPr="00812801">
        <w:rPr>
          <w:rFonts w:ascii="Times New Roman" w:hAnsi="Times New Roman" w:cs="Times New Roman"/>
          <w:sz w:val="24"/>
          <w:szCs w:val="24"/>
        </w:rPr>
        <w:t>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и социального здоровья ребёнка в процессе его развития и обучения в детском саду.</w:t>
      </w:r>
    </w:p>
    <w:p w:rsidR="00812801" w:rsidRDefault="00812801" w:rsidP="009534B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Обозначенная цель решается с помощью</w:t>
      </w:r>
      <w:r w:rsidR="00F454B0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F454B0" w:rsidRPr="00F454B0">
        <w:rPr>
          <w:rFonts w:ascii="Times New Roman" w:hAnsi="Times New Roman" w:cs="Times New Roman"/>
          <w:b/>
          <w:sz w:val="24"/>
          <w:szCs w:val="24"/>
          <w:u w:val="single"/>
        </w:rPr>
        <w:t>задач:</w:t>
      </w:r>
    </w:p>
    <w:p w:rsidR="00F454B0" w:rsidRDefault="00F454B0" w:rsidP="00953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психолого-педагогической диагностики доля выявления различного рода проблему воспитанников, определения причин их возникновения и поиска наиболее эффективных способов их профилактики и преодоления.</w:t>
      </w:r>
    </w:p>
    <w:p w:rsidR="00F454B0" w:rsidRDefault="00F454B0" w:rsidP="00953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разнообразных форм индивидуального сопровождения развития ребёнка, предполагающее решение проблем, возникающих у него в процессе обучения и общения.</w:t>
      </w:r>
    </w:p>
    <w:p w:rsidR="00F454B0" w:rsidRDefault="00F454B0" w:rsidP="00953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детей «группы риска» и их сопровождение в тесном взаимодействии с воспитателями и другими специалистами детского сада.</w:t>
      </w:r>
    </w:p>
    <w:p w:rsidR="00F454B0" w:rsidRDefault="00F454B0" w:rsidP="00953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коррекционно-развивающих программ, </w:t>
      </w:r>
      <w:r w:rsidR="00F4370B">
        <w:rPr>
          <w:rFonts w:ascii="Times New Roman" w:hAnsi="Times New Roman" w:cs="Times New Roman"/>
          <w:sz w:val="24"/>
          <w:szCs w:val="24"/>
        </w:rPr>
        <w:t>направленных на профилактику проблем учебной, социальной и эмоционально-волевых сферах.</w:t>
      </w:r>
    </w:p>
    <w:p w:rsidR="00F4370B" w:rsidRDefault="00F4370B" w:rsidP="00953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педагогов и родителей по проблемам развития, общения и эмоционально-волевой составляющей личности ребёнка.</w:t>
      </w:r>
    </w:p>
    <w:p w:rsidR="00F4370B" w:rsidRDefault="00F4370B" w:rsidP="00953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опыта сопровождения воспитанников, повышение уровня психолого-педагогической компетентности всех участников образовательного процесса ДОУ.</w:t>
      </w:r>
    </w:p>
    <w:p w:rsidR="00F4370B" w:rsidRDefault="00F4370B" w:rsidP="009534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ребёнка начинается с выявления проблемы в процессе проведения диагностики, анкетирования родителей воспитанников, бесед с родителями и воспитанниками.</w:t>
      </w:r>
    </w:p>
    <w:p w:rsidR="00F4370B" w:rsidRDefault="00F4370B" w:rsidP="009534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шаг сопровождения – подбор и адаптация коррекционно-</w:t>
      </w:r>
      <w:r w:rsidR="00BC22F1">
        <w:rPr>
          <w:rFonts w:ascii="Times New Roman" w:hAnsi="Times New Roman" w:cs="Times New Roman"/>
          <w:sz w:val="24"/>
          <w:szCs w:val="24"/>
        </w:rPr>
        <w:t>развивающих программ и составление индивидуальных маршрутов для детей с ОВЗ и детей группы риска.</w:t>
      </w:r>
    </w:p>
    <w:p w:rsidR="00BC22F1" w:rsidRDefault="00BC22F1" w:rsidP="009534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программ осуществляется в течение всего учебного года.</w:t>
      </w:r>
    </w:p>
    <w:p w:rsidR="00BC22F1" w:rsidRDefault="00BC22F1" w:rsidP="009534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Завершающий этап сопровождения – анализ результативности программ. Этот анализ включает в себя следующие программы:</w:t>
      </w:r>
    </w:p>
    <w:p w:rsidR="00BC22F1" w:rsidRDefault="00BC22F1" w:rsidP="00953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эмоционального благополучия воспитанников,</w:t>
      </w:r>
    </w:p>
    <w:p w:rsidR="00BC22F1" w:rsidRDefault="00BC22F1" w:rsidP="00953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достижений в освоении образовательных программ,</w:t>
      </w:r>
    </w:p>
    <w:p w:rsidR="00BC22F1" w:rsidRPr="00BC22F1" w:rsidRDefault="00BC22F1" w:rsidP="00953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="005F41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качеств.</w:t>
      </w:r>
    </w:p>
    <w:p w:rsidR="00812801" w:rsidRPr="00812801" w:rsidRDefault="00812801" w:rsidP="00953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801" w:rsidRPr="00812801" w:rsidRDefault="00812801" w:rsidP="00953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6AA" w:rsidRDefault="007B36AA" w:rsidP="00953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AA" w:rsidRDefault="007B36AA" w:rsidP="00953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AA" w:rsidRPr="007B36AA" w:rsidRDefault="007B36AA" w:rsidP="009534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36AA" w:rsidRPr="007B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2685"/>
    <w:multiLevelType w:val="hybridMultilevel"/>
    <w:tmpl w:val="E8AEE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17C51"/>
    <w:multiLevelType w:val="hybridMultilevel"/>
    <w:tmpl w:val="1B08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72A3"/>
    <w:multiLevelType w:val="hybridMultilevel"/>
    <w:tmpl w:val="64CE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87"/>
    <w:multiLevelType w:val="hybridMultilevel"/>
    <w:tmpl w:val="25BE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E"/>
    <w:rsid w:val="005F41B9"/>
    <w:rsid w:val="006B6B8B"/>
    <w:rsid w:val="007B36AA"/>
    <w:rsid w:val="00812801"/>
    <w:rsid w:val="009534B1"/>
    <w:rsid w:val="009D68B1"/>
    <w:rsid w:val="00BC22F1"/>
    <w:rsid w:val="00C1603E"/>
    <w:rsid w:val="00E21189"/>
    <w:rsid w:val="00F4370B"/>
    <w:rsid w:val="00F4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960B"/>
  <w15:chartTrackingRefBased/>
  <w15:docId w15:val="{1D665C67-53F8-4424-B6C4-1DA4B7E3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143</dc:creator>
  <cp:keywords/>
  <dc:description/>
  <cp:lastModifiedBy>user</cp:lastModifiedBy>
  <cp:revision>6</cp:revision>
  <dcterms:created xsi:type="dcterms:W3CDTF">2017-11-08T08:57:00Z</dcterms:created>
  <dcterms:modified xsi:type="dcterms:W3CDTF">2017-11-08T15:16:00Z</dcterms:modified>
</cp:coreProperties>
</file>