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E8" w:rsidRDefault="00E412E8" w:rsidP="00E412E8">
      <w:pPr>
        <w:spacing w:line="276" w:lineRule="auto"/>
        <w:ind w:left="6381" w:firstLine="709"/>
      </w:pPr>
      <w:r>
        <w:t>«УТВЕРЖДАЮ»</w:t>
      </w:r>
    </w:p>
    <w:p w:rsidR="00E412E8" w:rsidRDefault="00E412E8" w:rsidP="00E412E8">
      <w:pPr>
        <w:spacing w:line="276" w:lineRule="auto"/>
        <w:ind w:left="5672" w:firstLine="709"/>
      </w:pPr>
      <w:r>
        <w:t>Начальник управления образования</w:t>
      </w:r>
    </w:p>
    <w:p w:rsidR="00E412E8" w:rsidRDefault="00E412E8" w:rsidP="00E412E8">
      <w:pPr>
        <w:spacing w:line="276" w:lineRule="auto"/>
        <w:ind w:left="5672" w:firstLine="709"/>
      </w:pPr>
      <w:r>
        <w:t xml:space="preserve">администрации Приокского района </w:t>
      </w:r>
    </w:p>
    <w:p w:rsidR="00E412E8" w:rsidRDefault="00E412E8" w:rsidP="00E412E8">
      <w:pPr>
        <w:spacing w:line="276" w:lineRule="auto"/>
        <w:ind w:left="5672" w:firstLine="709"/>
      </w:pPr>
      <w:r>
        <w:t>города Нижнего Новгорода</w:t>
      </w:r>
    </w:p>
    <w:p w:rsidR="00E412E8" w:rsidRDefault="00E412E8" w:rsidP="00E412E8">
      <w:pPr>
        <w:spacing w:line="276" w:lineRule="auto"/>
        <w:ind w:left="5672" w:firstLine="709"/>
      </w:pPr>
      <w:r>
        <w:t>___________________Н.Б. Фомина</w:t>
      </w:r>
    </w:p>
    <w:p w:rsidR="00E412E8" w:rsidRPr="00E412E8" w:rsidRDefault="00E412E8" w:rsidP="00E412E8">
      <w:pPr>
        <w:spacing w:line="276" w:lineRule="auto"/>
        <w:ind w:left="5672" w:firstLine="709"/>
      </w:pPr>
      <w:r>
        <w:t>07 февраля 2017 года</w:t>
      </w:r>
    </w:p>
    <w:p w:rsidR="00E412E8" w:rsidRDefault="00E412E8" w:rsidP="00935EE0">
      <w:pPr>
        <w:spacing w:line="276" w:lineRule="auto"/>
        <w:jc w:val="center"/>
        <w:rPr>
          <w:b/>
        </w:rPr>
      </w:pPr>
    </w:p>
    <w:p w:rsidR="00E412E8" w:rsidRDefault="00E412E8" w:rsidP="00935EE0">
      <w:pPr>
        <w:spacing w:line="276" w:lineRule="auto"/>
        <w:jc w:val="center"/>
        <w:rPr>
          <w:b/>
        </w:rPr>
      </w:pPr>
    </w:p>
    <w:p w:rsidR="00935EE0" w:rsidRPr="00935EE0" w:rsidRDefault="00935EE0" w:rsidP="00935EE0">
      <w:pPr>
        <w:spacing w:line="276" w:lineRule="auto"/>
        <w:jc w:val="center"/>
        <w:rPr>
          <w:b/>
        </w:rPr>
      </w:pPr>
      <w:r w:rsidRPr="00935EE0">
        <w:rPr>
          <w:b/>
        </w:rPr>
        <w:t>ПОЛОЖЕНИЕ</w:t>
      </w:r>
    </w:p>
    <w:p w:rsidR="00935EE0" w:rsidRDefault="00935EE0" w:rsidP="00935EE0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Pr="00935EE0">
        <w:rPr>
          <w:b/>
        </w:rPr>
        <w:t xml:space="preserve"> </w:t>
      </w:r>
      <w:r w:rsidR="0016311C" w:rsidRPr="00935EE0">
        <w:rPr>
          <w:b/>
        </w:rPr>
        <w:t xml:space="preserve"> </w:t>
      </w:r>
      <w:r w:rsidR="00A30B53">
        <w:rPr>
          <w:b/>
        </w:rPr>
        <w:t>конкурсе-</w:t>
      </w:r>
      <w:r w:rsidR="0016311C" w:rsidRPr="00935EE0">
        <w:rPr>
          <w:b/>
        </w:rPr>
        <w:t>фестивал</w:t>
      </w:r>
      <w:r w:rsidRPr="00935EE0">
        <w:rPr>
          <w:b/>
        </w:rPr>
        <w:t>е</w:t>
      </w:r>
      <w:r w:rsidR="0016311C" w:rsidRPr="00935EE0">
        <w:rPr>
          <w:b/>
        </w:rPr>
        <w:t xml:space="preserve"> </w:t>
      </w:r>
      <w:r w:rsidR="00A30B53">
        <w:rPr>
          <w:b/>
        </w:rPr>
        <w:t>социальной рекламы</w:t>
      </w:r>
    </w:p>
    <w:p w:rsidR="00397BA8" w:rsidRDefault="0016311C" w:rsidP="00935EE0">
      <w:pPr>
        <w:spacing w:line="276" w:lineRule="auto"/>
        <w:jc w:val="center"/>
        <w:rPr>
          <w:b/>
        </w:rPr>
      </w:pPr>
      <w:r w:rsidRPr="00935EE0">
        <w:rPr>
          <w:b/>
        </w:rPr>
        <w:t xml:space="preserve"> </w:t>
      </w:r>
      <w:r w:rsidR="00935EE0" w:rsidRPr="00935EE0">
        <w:rPr>
          <w:b/>
        </w:rPr>
        <w:t>«</w:t>
      </w:r>
      <w:proofErr w:type="spellStart"/>
      <w:r w:rsidRPr="00935EE0">
        <w:rPr>
          <w:b/>
        </w:rPr>
        <w:t>Кринотавр</w:t>
      </w:r>
      <w:proofErr w:type="spellEnd"/>
      <w:r w:rsidR="00E412E8">
        <w:rPr>
          <w:b/>
        </w:rPr>
        <w:t xml:space="preserve"> - 2017</w:t>
      </w:r>
      <w:r w:rsidR="00397BA8" w:rsidRPr="00935EE0">
        <w:rPr>
          <w:b/>
        </w:rPr>
        <w:t>»</w:t>
      </w:r>
    </w:p>
    <w:p w:rsidR="00E412E8" w:rsidRPr="00935EE0" w:rsidRDefault="00E412E8" w:rsidP="00935EE0">
      <w:pPr>
        <w:spacing w:line="276" w:lineRule="auto"/>
        <w:jc w:val="center"/>
        <w:rPr>
          <w:b/>
        </w:rPr>
      </w:pPr>
    </w:p>
    <w:p w:rsidR="00397BA8" w:rsidRPr="00935EE0" w:rsidRDefault="00E412E8" w:rsidP="00E412E8">
      <w:pPr>
        <w:spacing w:line="276" w:lineRule="auto"/>
        <w:ind w:firstLine="709"/>
        <w:jc w:val="both"/>
        <w:rPr>
          <w:b/>
        </w:rPr>
      </w:pPr>
      <w:r>
        <w:rPr>
          <w:color w:val="000000"/>
        </w:rPr>
        <w:t>Проведение фестиваля определено необходимостью возрождения, сохранения и преумножения традиций национальной культуры, прежде всего в области визуального искусства</w:t>
      </w:r>
    </w:p>
    <w:p w:rsidR="00E412E8" w:rsidRDefault="00E412E8" w:rsidP="00935EE0">
      <w:pPr>
        <w:pStyle w:val="a0"/>
        <w:spacing w:after="0" w:line="276" w:lineRule="auto"/>
        <w:rPr>
          <w:b/>
        </w:rPr>
      </w:pPr>
    </w:p>
    <w:p w:rsidR="00E412E8" w:rsidRPr="00E412E8" w:rsidRDefault="00397BA8" w:rsidP="00935EE0">
      <w:pPr>
        <w:pStyle w:val="a0"/>
        <w:spacing w:after="0" w:line="276" w:lineRule="auto"/>
        <w:rPr>
          <w:b/>
        </w:rPr>
      </w:pPr>
      <w:proofErr w:type="gramStart"/>
      <w:r w:rsidRPr="00FF7CE3">
        <w:rPr>
          <w:b/>
          <w:lang w:val="en-US"/>
        </w:rPr>
        <w:t>I</w:t>
      </w:r>
      <w:r w:rsidRPr="00FF7CE3">
        <w:rPr>
          <w:b/>
        </w:rPr>
        <w:t>. Цели и задачи.</w:t>
      </w:r>
      <w:proofErr w:type="gramEnd"/>
    </w:p>
    <w:p w:rsidR="00EB7334" w:rsidRPr="008D0F37" w:rsidRDefault="00E412E8" w:rsidP="00E412E8">
      <w:pPr>
        <w:pStyle w:val="2"/>
        <w:tabs>
          <w:tab w:val="left" w:pos="0"/>
        </w:tabs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D0F37" w:rsidRPr="008D0F37">
        <w:rPr>
          <w:color w:val="000000"/>
          <w:sz w:val="24"/>
          <w:szCs w:val="24"/>
        </w:rPr>
        <w:t>Цель</w:t>
      </w:r>
      <w:r w:rsidR="008D0F37" w:rsidRPr="008D0F37">
        <w:rPr>
          <w:b w:val="0"/>
          <w:color w:val="000000"/>
          <w:sz w:val="24"/>
          <w:szCs w:val="24"/>
        </w:rPr>
        <w:t xml:space="preserve"> </w:t>
      </w:r>
      <w:r w:rsidR="00EB7334" w:rsidRPr="008D0F37">
        <w:rPr>
          <w:b w:val="0"/>
          <w:color w:val="000000"/>
          <w:sz w:val="24"/>
          <w:szCs w:val="24"/>
        </w:rPr>
        <w:t xml:space="preserve"> – воспитание подрастающего поко</w:t>
      </w:r>
      <w:r w:rsidR="008D0F37" w:rsidRPr="008D0F37">
        <w:rPr>
          <w:b w:val="0"/>
          <w:color w:val="000000"/>
          <w:sz w:val="24"/>
          <w:szCs w:val="24"/>
        </w:rPr>
        <w:t>ления через создание визуальных материалов,</w:t>
      </w:r>
      <w:r w:rsidR="00EB7334" w:rsidRPr="008D0F37">
        <w:rPr>
          <w:b w:val="0"/>
          <w:color w:val="000000"/>
          <w:sz w:val="24"/>
          <w:szCs w:val="24"/>
        </w:rPr>
        <w:t xml:space="preserve"> утверждающих общечеловечески</w:t>
      </w:r>
      <w:r w:rsidR="006F1B25" w:rsidRPr="008D0F37">
        <w:rPr>
          <w:b w:val="0"/>
          <w:color w:val="000000"/>
          <w:sz w:val="24"/>
          <w:szCs w:val="24"/>
        </w:rPr>
        <w:t>е</w:t>
      </w:r>
      <w:r w:rsidR="00EB7334" w:rsidRPr="008D0F37">
        <w:rPr>
          <w:b w:val="0"/>
          <w:color w:val="000000"/>
          <w:sz w:val="24"/>
          <w:szCs w:val="24"/>
        </w:rPr>
        <w:t xml:space="preserve"> ценност</w:t>
      </w:r>
      <w:r w:rsidR="006F1B25" w:rsidRPr="008D0F37">
        <w:rPr>
          <w:b w:val="0"/>
          <w:color w:val="000000"/>
          <w:sz w:val="24"/>
          <w:szCs w:val="24"/>
        </w:rPr>
        <w:t>и</w:t>
      </w:r>
      <w:r w:rsidR="00EB7334" w:rsidRPr="008D0F37">
        <w:rPr>
          <w:b w:val="0"/>
          <w:color w:val="000000"/>
          <w:sz w:val="24"/>
          <w:szCs w:val="24"/>
        </w:rPr>
        <w:t>: н</w:t>
      </w:r>
      <w:r w:rsidR="008270E6" w:rsidRPr="008D0F37">
        <w:rPr>
          <w:b w:val="0"/>
          <w:color w:val="000000"/>
          <w:sz w:val="24"/>
          <w:szCs w:val="24"/>
        </w:rPr>
        <w:t>равственность, милосердие, веру, дружелюбие, патриотизм, толерантность, исцеление социальных проблем современного общества посредством социально-ориентированного творчества с использованием различных видов искусств</w:t>
      </w:r>
      <w:r w:rsidR="00EB7334" w:rsidRPr="008D0F37">
        <w:rPr>
          <w:b w:val="0"/>
          <w:color w:val="000000"/>
          <w:sz w:val="24"/>
          <w:szCs w:val="24"/>
        </w:rPr>
        <w:t xml:space="preserve">. </w:t>
      </w:r>
    </w:p>
    <w:p w:rsidR="00AB04FC" w:rsidRDefault="008D0F37" w:rsidP="00E412E8">
      <w:pPr>
        <w:pStyle w:val="a9"/>
        <w:spacing w:line="276" w:lineRule="auto"/>
        <w:ind w:firstLine="709"/>
        <w:jc w:val="both"/>
      </w:pPr>
      <w:r w:rsidRPr="008D0F37">
        <w:rPr>
          <w:b/>
          <w:color w:val="000000"/>
        </w:rPr>
        <w:t>Задачи</w:t>
      </w:r>
      <w:r>
        <w:rPr>
          <w:color w:val="000000"/>
        </w:rPr>
        <w:t>:</w:t>
      </w:r>
      <w:r w:rsidR="00AB04FC" w:rsidRPr="00AB04FC">
        <w:t xml:space="preserve"> </w:t>
      </w:r>
    </w:p>
    <w:p w:rsidR="00AB04FC" w:rsidRPr="00AB04FC" w:rsidRDefault="008D0F37" w:rsidP="00935EE0">
      <w:pPr>
        <w:pStyle w:val="a9"/>
        <w:spacing w:line="276" w:lineRule="auto"/>
        <w:jc w:val="both"/>
        <w:rPr>
          <w:color w:val="000000"/>
        </w:rPr>
      </w:pPr>
      <w:r>
        <w:rPr>
          <w:color w:val="000000"/>
        </w:rPr>
        <w:t>- п</w:t>
      </w:r>
      <w:r w:rsidR="00AB04FC" w:rsidRPr="00AB04FC">
        <w:rPr>
          <w:color w:val="000000"/>
        </w:rPr>
        <w:t>оиск и поддержка</w:t>
      </w:r>
      <w:r>
        <w:rPr>
          <w:color w:val="000000"/>
        </w:rPr>
        <w:t xml:space="preserve"> творчески одаренных</w:t>
      </w:r>
      <w:r w:rsidR="00AB04FC" w:rsidRPr="00AB04FC">
        <w:rPr>
          <w:color w:val="000000"/>
        </w:rPr>
        <w:t xml:space="preserve"> детей и подростков</w:t>
      </w:r>
      <w:r>
        <w:rPr>
          <w:color w:val="000000"/>
        </w:rPr>
        <w:t>.</w:t>
      </w:r>
    </w:p>
    <w:p w:rsidR="00AB04FC" w:rsidRPr="00BE1990" w:rsidRDefault="008D0F37" w:rsidP="00935EE0">
      <w:pPr>
        <w:pStyle w:val="a9"/>
        <w:spacing w:line="276" w:lineRule="auto"/>
        <w:jc w:val="both"/>
      </w:pPr>
      <w:r w:rsidRPr="00BE1990">
        <w:t>- п</w:t>
      </w:r>
      <w:r w:rsidR="00A30B53">
        <w:t>ропаганда творческих продуктов</w:t>
      </w:r>
      <w:r w:rsidR="00AB04FC" w:rsidRPr="00BE1990">
        <w:t>, воспевающих светлые стороны жизни и высокую мораль.</w:t>
      </w:r>
    </w:p>
    <w:p w:rsidR="00AB04FC" w:rsidRPr="00AB04FC" w:rsidRDefault="008D0F37" w:rsidP="00935EE0">
      <w:pPr>
        <w:pStyle w:val="a9"/>
        <w:spacing w:line="276" w:lineRule="auto"/>
        <w:jc w:val="both"/>
        <w:rPr>
          <w:color w:val="000000"/>
        </w:rPr>
      </w:pPr>
      <w:r>
        <w:rPr>
          <w:color w:val="000000"/>
        </w:rPr>
        <w:t>- п</w:t>
      </w:r>
      <w:r w:rsidR="00AB04FC" w:rsidRPr="00AB04FC">
        <w:rPr>
          <w:color w:val="000000"/>
        </w:rPr>
        <w:t>ривлечение к творчеству детей и подростков и воспитание их через творчество.</w:t>
      </w:r>
    </w:p>
    <w:p w:rsidR="00AB04FC" w:rsidRPr="00AB04FC" w:rsidRDefault="008D0F37" w:rsidP="00935EE0">
      <w:pPr>
        <w:pStyle w:val="a9"/>
        <w:spacing w:line="276" w:lineRule="auto"/>
        <w:jc w:val="both"/>
        <w:rPr>
          <w:color w:val="000000"/>
        </w:rPr>
      </w:pPr>
      <w:r>
        <w:rPr>
          <w:color w:val="000000"/>
        </w:rPr>
        <w:t>- п</w:t>
      </w:r>
      <w:r w:rsidR="00AB04FC" w:rsidRPr="00AB04FC">
        <w:rPr>
          <w:color w:val="000000"/>
        </w:rPr>
        <w:t>ривитие детям и подросткам чувства гражданской ответственности и патриотизма.</w:t>
      </w:r>
    </w:p>
    <w:p w:rsidR="00496EC6" w:rsidRPr="00496EC6" w:rsidRDefault="008D0F37" w:rsidP="00935EE0">
      <w:pPr>
        <w:pStyle w:val="a9"/>
        <w:spacing w:line="276" w:lineRule="auto"/>
        <w:jc w:val="both"/>
        <w:rPr>
          <w:color w:val="000000"/>
        </w:rPr>
      </w:pPr>
      <w:r>
        <w:rPr>
          <w:color w:val="000000"/>
        </w:rPr>
        <w:t>- п</w:t>
      </w:r>
      <w:r w:rsidR="00496EC6" w:rsidRPr="00496EC6">
        <w:rPr>
          <w:color w:val="000000"/>
        </w:rPr>
        <w:t xml:space="preserve">оддержка и привлечение внимания к </w:t>
      </w:r>
      <w:proofErr w:type="gramStart"/>
      <w:r w:rsidR="00496EC6" w:rsidRPr="00496EC6">
        <w:rPr>
          <w:color w:val="000000"/>
        </w:rPr>
        <w:t>современн</w:t>
      </w:r>
      <w:r w:rsidR="00300476">
        <w:rPr>
          <w:color w:val="000000"/>
        </w:rPr>
        <w:t>ы</w:t>
      </w:r>
      <w:r w:rsidR="00496EC6" w:rsidRPr="00496EC6">
        <w:rPr>
          <w:color w:val="000000"/>
        </w:rPr>
        <w:t>м</w:t>
      </w:r>
      <w:proofErr w:type="gramEnd"/>
      <w:r w:rsidR="00300476">
        <w:rPr>
          <w:color w:val="000000"/>
        </w:rPr>
        <w:t xml:space="preserve"> игровы</w:t>
      </w:r>
      <w:r w:rsidR="00496EC6" w:rsidRPr="00496EC6">
        <w:rPr>
          <w:color w:val="000000"/>
        </w:rPr>
        <w:t>м и документальн</w:t>
      </w:r>
      <w:r w:rsidR="00300476">
        <w:rPr>
          <w:color w:val="000000"/>
        </w:rPr>
        <w:t>ы</w:t>
      </w:r>
      <w:r w:rsidR="00496EC6" w:rsidRPr="00496EC6">
        <w:rPr>
          <w:color w:val="000000"/>
        </w:rPr>
        <w:t>м</w:t>
      </w:r>
      <w:r w:rsidR="00300476">
        <w:rPr>
          <w:color w:val="000000"/>
        </w:rPr>
        <w:t xml:space="preserve"> </w:t>
      </w:r>
      <w:proofErr w:type="spellStart"/>
      <w:r w:rsidR="00300476">
        <w:rPr>
          <w:color w:val="000000"/>
        </w:rPr>
        <w:t>видеоработам</w:t>
      </w:r>
      <w:proofErr w:type="spellEnd"/>
      <w:r w:rsidR="00496EC6" w:rsidRPr="00496EC6">
        <w:rPr>
          <w:color w:val="000000"/>
        </w:rPr>
        <w:t>;</w:t>
      </w:r>
    </w:p>
    <w:p w:rsidR="00496EC6" w:rsidRPr="00496EC6" w:rsidRDefault="00496EC6" w:rsidP="00935EE0">
      <w:pPr>
        <w:pStyle w:val="a9"/>
        <w:spacing w:line="276" w:lineRule="auto"/>
        <w:jc w:val="both"/>
        <w:rPr>
          <w:color w:val="000000"/>
        </w:rPr>
      </w:pPr>
      <w:r w:rsidRPr="00496EC6">
        <w:rPr>
          <w:color w:val="000000"/>
        </w:rPr>
        <w:t>-</w:t>
      </w:r>
      <w:r w:rsidR="008D0F37">
        <w:rPr>
          <w:color w:val="000000"/>
        </w:rPr>
        <w:t xml:space="preserve"> ф</w:t>
      </w:r>
      <w:r w:rsidRPr="00496EC6">
        <w:rPr>
          <w:color w:val="000000"/>
        </w:rPr>
        <w:t>ормирование и воспитание художественного вкуса, позитивных социальных установок и интересов начинающих режиссеров.</w:t>
      </w:r>
    </w:p>
    <w:p w:rsidR="00397BA8" w:rsidRDefault="00397BA8" w:rsidP="00935EE0">
      <w:pPr>
        <w:pStyle w:val="a9"/>
        <w:spacing w:line="276" w:lineRule="auto"/>
        <w:rPr>
          <w:b/>
        </w:rPr>
      </w:pPr>
    </w:p>
    <w:p w:rsidR="00397BA8" w:rsidRDefault="00E412E8" w:rsidP="00935EE0">
      <w:pPr>
        <w:pStyle w:val="a9"/>
        <w:spacing w:line="276" w:lineRule="auto"/>
        <w:rPr>
          <w:b/>
        </w:rPr>
      </w:pPr>
      <w:r>
        <w:rPr>
          <w:b/>
        </w:rPr>
        <w:t>II. Организаторы</w:t>
      </w:r>
      <w:r w:rsidR="00397BA8" w:rsidRPr="00FF7CE3">
        <w:rPr>
          <w:b/>
        </w:rPr>
        <w:t xml:space="preserve"> фестиваля.</w:t>
      </w:r>
    </w:p>
    <w:p w:rsidR="00E412E8" w:rsidRDefault="007E7821" w:rsidP="00E412E8">
      <w:pPr>
        <w:pStyle w:val="a9"/>
        <w:numPr>
          <w:ilvl w:val="0"/>
          <w:numId w:val="41"/>
        </w:numPr>
        <w:spacing w:line="276" w:lineRule="auto"/>
      </w:pPr>
      <w:r>
        <w:t>М</w:t>
      </w:r>
      <w:r w:rsidR="00DB00F3">
        <w:t>Б</w:t>
      </w:r>
      <w:r>
        <w:t>У ДО ЦРТ Приокского района</w:t>
      </w:r>
      <w:r w:rsidR="00DB00F3">
        <w:t xml:space="preserve"> «Созвездие»</w:t>
      </w:r>
    </w:p>
    <w:p w:rsidR="007E7821" w:rsidRPr="00E73970" w:rsidRDefault="00E412E8" w:rsidP="00E412E8">
      <w:pPr>
        <w:pStyle w:val="a9"/>
        <w:numPr>
          <w:ilvl w:val="0"/>
          <w:numId w:val="41"/>
        </w:numPr>
        <w:spacing w:line="276" w:lineRule="auto"/>
      </w:pPr>
      <w:r>
        <w:t xml:space="preserve">Районный </w:t>
      </w:r>
      <w:r w:rsidR="00E73970">
        <w:t xml:space="preserve">совет старшеклассников Приокского района «ПИРС» </w:t>
      </w:r>
    </w:p>
    <w:p w:rsidR="007C5851" w:rsidRPr="00E73970" w:rsidRDefault="007C5851" w:rsidP="00935EE0">
      <w:pPr>
        <w:pStyle w:val="a9"/>
        <w:spacing w:line="276" w:lineRule="auto"/>
        <w:rPr>
          <w:b/>
        </w:rPr>
      </w:pPr>
    </w:p>
    <w:p w:rsidR="00DB00F3" w:rsidRPr="00E412E8" w:rsidRDefault="008D54AE" w:rsidP="00E412E8">
      <w:pPr>
        <w:pStyle w:val="a9"/>
        <w:spacing w:line="276" w:lineRule="auto"/>
        <w:rPr>
          <w:b/>
        </w:rPr>
      </w:pPr>
      <w:r w:rsidRPr="00FF7CE3">
        <w:rPr>
          <w:b/>
        </w:rPr>
        <w:t>I</w:t>
      </w:r>
      <w:r w:rsidRPr="00FF7CE3">
        <w:rPr>
          <w:b/>
          <w:lang w:val="en-US"/>
        </w:rPr>
        <w:t>II</w:t>
      </w:r>
      <w:r w:rsidRPr="00FF7CE3">
        <w:rPr>
          <w:b/>
        </w:rPr>
        <w:t>.</w:t>
      </w:r>
      <w:r w:rsidRPr="008D54AE">
        <w:rPr>
          <w:b/>
        </w:rPr>
        <w:t xml:space="preserve"> </w:t>
      </w:r>
      <w:r w:rsidR="00397BA8">
        <w:rPr>
          <w:b/>
        </w:rPr>
        <w:t>Мест</w:t>
      </w:r>
      <w:r w:rsidR="007E7821">
        <w:rPr>
          <w:b/>
        </w:rPr>
        <w:t>о и время проведения</w:t>
      </w:r>
      <w:r w:rsidR="00397BA8">
        <w:rPr>
          <w:b/>
        </w:rPr>
        <w:t>:</w:t>
      </w:r>
      <w:r w:rsidR="00E412E8">
        <w:rPr>
          <w:b/>
        </w:rPr>
        <w:t xml:space="preserve"> </w:t>
      </w:r>
      <w:proofErr w:type="gramStart"/>
      <w:r w:rsidR="00DB00F3">
        <w:t>МБУ ДО ЦРТ Приокског</w:t>
      </w:r>
      <w:r w:rsidR="00E412E8">
        <w:t>о района «Созвездие» (</w:t>
      </w:r>
      <w:r w:rsidR="00DB00F3">
        <w:t>пр.</w:t>
      </w:r>
      <w:proofErr w:type="gramEnd"/>
      <w:r w:rsidR="001906AE">
        <w:t xml:space="preserve"> </w:t>
      </w:r>
      <w:proofErr w:type="gramStart"/>
      <w:r w:rsidR="00EE2D46">
        <w:t xml:space="preserve">Гагарина 41), </w:t>
      </w:r>
      <w:proofErr w:type="gramEnd"/>
    </w:p>
    <w:p w:rsidR="007E7821" w:rsidRPr="00E412E8" w:rsidRDefault="00A30B53" w:rsidP="00EE2D46">
      <w:pPr>
        <w:pStyle w:val="a9"/>
        <w:spacing w:line="276" w:lineRule="auto"/>
        <w:rPr>
          <w:b/>
        </w:rPr>
      </w:pPr>
      <w:r w:rsidRPr="00E412E8">
        <w:rPr>
          <w:b/>
        </w:rPr>
        <w:t>30 марта</w:t>
      </w:r>
      <w:r w:rsidR="007E7821" w:rsidRPr="00E412E8">
        <w:rPr>
          <w:b/>
        </w:rPr>
        <w:t xml:space="preserve"> 201</w:t>
      </w:r>
      <w:r w:rsidRPr="00E412E8">
        <w:rPr>
          <w:b/>
        </w:rPr>
        <w:t>7</w:t>
      </w:r>
      <w:r w:rsidR="007E7821" w:rsidRPr="00E412E8">
        <w:rPr>
          <w:b/>
        </w:rPr>
        <w:t xml:space="preserve"> года</w:t>
      </w:r>
      <w:r w:rsidR="008D54AE" w:rsidRPr="00E412E8">
        <w:rPr>
          <w:b/>
        </w:rPr>
        <w:t xml:space="preserve"> </w:t>
      </w:r>
      <w:r w:rsidR="001906AE" w:rsidRPr="00E412E8">
        <w:rPr>
          <w:b/>
        </w:rPr>
        <w:t xml:space="preserve">в </w:t>
      </w:r>
      <w:r w:rsidR="008D54AE" w:rsidRPr="00E412E8">
        <w:rPr>
          <w:b/>
        </w:rPr>
        <w:t>1</w:t>
      </w:r>
      <w:r w:rsidRPr="00E412E8">
        <w:rPr>
          <w:b/>
        </w:rPr>
        <w:t>4</w:t>
      </w:r>
      <w:r w:rsidR="008D54AE" w:rsidRPr="00E412E8">
        <w:rPr>
          <w:b/>
        </w:rPr>
        <w:t>:00</w:t>
      </w:r>
      <w:r w:rsidR="007E7821" w:rsidRPr="00E412E8">
        <w:rPr>
          <w:b/>
        </w:rPr>
        <w:t>.</w:t>
      </w:r>
    </w:p>
    <w:p w:rsidR="00397BA8" w:rsidRDefault="00397BA8" w:rsidP="00935EE0">
      <w:pPr>
        <w:pStyle w:val="a9"/>
        <w:tabs>
          <w:tab w:val="left" w:pos="720"/>
        </w:tabs>
        <w:spacing w:line="276" w:lineRule="auto"/>
        <w:jc w:val="both"/>
      </w:pPr>
    </w:p>
    <w:p w:rsidR="00397BA8" w:rsidRPr="00FF7CE3" w:rsidRDefault="008D54AE" w:rsidP="00935EE0">
      <w:pPr>
        <w:pStyle w:val="a9"/>
        <w:tabs>
          <w:tab w:val="left" w:pos="720"/>
        </w:tabs>
        <w:spacing w:line="276" w:lineRule="auto"/>
        <w:jc w:val="both"/>
        <w:rPr>
          <w:b/>
        </w:rPr>
      </w:pPr>
      <w:r w:rsidRPr="00FF7CE3">
        <w:rPr>
          <w:b/>
        </w:rPr>
        <w:t>I</w:t>
      </w:r>
      <w:r w:rsidRPr="00AC1424">
        <w:rPr>
          <w:b/>
          <w:lang w:val="en-US"/>
        </w:rPr>
        <w:t>V</w:t>
      </w:r>
      <w:r w:rsidRPr="00AC1424">
        <w:rPr>
          <w:b/>
        </w:rPr>
        <w:t xml:space="preserve">. </w:t>
      </w:r>
      <w:r w:rsidR="00397BA8" w:rsidRPr="00FF7CE3">
        <w:rPr>
          <w:b/>
        </w:rPr>
        <w:t>Руководящие органы фестиваля.</w:t>
      </w:r>
    </w:p>
    <w:p w:rsidR="00AC1424" w:rsidRPr="00AC1424" w:rsidRDefault="00397BA8" w:rsidP="00EE2D46">
      <w:pPr>
        <w:pStyle w:val="a9"/>
        <w:spacing w:line="276" w:lineRule="auto"/>
        <w:ind w:firstLine="709"/>
        <w:jc w:val="both"/>
      </w:pPr>
      <w:r w:rsidRPr="00FF7CE3">
        <w:t>Организационный комитет фестиваля</w:t>
      </w:r>
      <w:r w:rsidR="00552E1A">
        <w:t xml:space="preserve"> (603009, г. Нижний Новгород, проспект Гагарина, 41 телефон: (831) 4654850)</w:t>
      </w:r>
    </w:p>
    <w:p w:rsidR="00397BA8" w:rsidRDefault="00397BA8" w:rsidP="00935EE0">
      <w:pPr>
        <w:pStyle w:val="a9"/>
        <w:tabs>
          <w:tab w:val="left" w:pos="720"/>
        </w:tabs>
        <w:spacing w:line="276" w:lineRule="auto"/>
        <w:jc w:val="both"/>
        <w:rPr>
          <w:b/>
          <w:color w:val="DC143C"/>
        </w:rPr>
      </w:pPr>
    </w:p>
    <w:p w:rsidR="00A30B53" w:rsidRDefault="00397BA8" w:rsidP="00935EE0">
      <w:pPr>
        <w:pStyle w:val="a9"/>
        <w:spacing w:line="276" w:lineRule="auto"/>
        <w:jc w:val="both"/>
        <w:rPr>
          <w:b/>
        </w:rPr>
      </w:pPr>
      <w:r w:rsidRPr="00AC1424">
        <w:rPr>
          <w:b/>
          <w:lang w:val="en-US"/>
        </w:rPr>
        <w:t>V</w:t>
      </w:r>
      <w:r w:rsidRPr="00AC1424">
        <w:rPr>
          <w:b/>
        </w:rPr>
        <w:t xml:space="preserve">. </w:t>
      </w:r>
      <w:proofErr w:type="gramStart"/>
      <w:r w:rsidR="00A30B53">
        <w:rPr>
          <w:b/>
        </w:rPr>
        <w:t xml:space="preserve">Тема </w:t>
      </w:r>
      <w:r w:rsidR="00300476">
        <w:rPr>
          <w:b/>
        </w:rPr>
        <w:t xml:space="preserve"> и</w:t>
      </w:r>
      <w:proofErr w:type="gramEnd"/>
      <w:r w:rsidR="00300476">
        <w:rPr>
          <w:b/>
        </w:rPr>
        <w:t xml:space="preserve"> программа </w:t>
      </w:r>
      <w:r w:rsidR="00A30B53">
        <w:rPr>
          <w:b/>
        </w:rPr>
        <w:t>фестиваля «Берегите в себе человека»</w:t>
      </w:r>
    </w:p>
    <w:p w:rsidR="000946AB" w:rsidRDefault="00EE2D46" w:rsidP="00935EE0">
      <w:pPr>
        <w:pStyle w:val="a9"/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A30B53">
        <w:rPr>
          <w:color w:val="000000"/>
        </w:rPr>
        <w:t xml:space="preserve">Принимаются конкурсные работы раскрывающие тему человечности и бережного  отношения человека </w:t>
      </w:r>
      <w:r w:rsidR="00CB2FAE">
        <w:rPr>
          <w:color w:val="000000"/>
        </w:rPr>
        <w:t>в номинациях</w:t>
      </w:r>
      <w:r w:rsidR="00A30B53">
        <w:rPr>
          <w:color w:val="000000"/>
        </w:rPr>
        <w:t>:</w:t>
      </w:r>
    </w:p>
    <w:p w:rsidR="007C5851" w:rsidRDefault="00852C2F" w:rsidP="00A30B53">
      <w:pPr>
        <w:pStyle w:val="a9"/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0946AB">
        <w:rPr>
          <w:color w:val="000000"/>
        </w:rPr>
        <w:t>-</w:t>
      </w:r>
      <w:r w:rsidR="00A30B53">
        <w:rPr>
          <w:color w:val="000000"/>
        </w:rPr>
        <w:t xml:space="preserve"> человек</w:t>
      </w:r>
      <w:r w:rsidR="00CB2FAE">
        <w:rPr>
          <w:color w:val="000000"/>
        </w:rPr>
        <w:t>-человек (раскрывающие отношения с собой, родителями, ровесниками, младшими, старшими, учителями и т.д)</w:t>
      </w:r>
      <w:r w:rsidR="00A30B53">
        <w:rPr>
          <w:color w:val="000000"/>
        </w:rPr>
        <w:t>;</w:t>
      </w:r>
    </w:p>
    <w:p w:rsidR="00A30B53" w:rsidRDefault="00A30B53" w:rsidP="00A30B53">
      <w:pPr>
        <w:pStyle w:val="a9"/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CB2FAE">
        <w:rPr>
          <w:color w:val="000000"/>
        </w:rPr>
        <w:t>человек-</w:t>
      </w:r>
      <w:r>
        <w:rPr>
          <w:color w:val="000000"/>
        </w:rPr>
        <w:t>природ</w:t>
      </w:r>
      <w:r w:rsidR="00CB2FAE">
        <w:rPr>
          <w:color w:val="000000"/>
        </w:rPr>
        <w:t>а</w:t>
      </w:r>
      <w:r>
        <w:rPr>
          <w:color w:val="000000"/>
        </w:rPr>
        <w:t xml:space="preserve"> </w:t>
      </w:r>
      <w:r w:rsidR="00CB2FAE">
        <w:rPr>
          <w:color w:val="000000"/>
        </w:rPr>
        <w:t>(раскрывающие</w:t>
      </w:r>
      <w:r w:rsidR="00796949">
        <w:rPr>
          <w:color w:val="000000"/>
        </w:rPr>
        <w:t xml:space="preserve"> отношение</w:t>
      </w:r>
      <w:r w:rsidR="00CB2FAE">
        <w:rPr>
          <w:color w:val="000000"/>
        </w:rPr>
        <w:t xml:space="preserve"> к животным, окружающей среде, памятникам культуры и архитектуры и т.д)</w:t>
      </w:r>
      <w:r w:rsidR="00796949">
        <w:rPr>
          <w:color w:val="000000"/>
        </w:rPr>
        <w:t>;</w:t>
      </w:r>
    </w:p>
    <w:p w:rsidR="00796949" w:rsidRDefault="00796949" w:rsidP="00A30B53">
      <w:pPr>
        <w:pStyle w:val="a9"/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-человек</w:t>
      </w:r>
      <w:r w:rsidR="00BE3521">
        <w:rPr>
          <w:color w:val="000000"/>
        </w:rPr>
        <w:t xml:space="preserve"> </w:t>
      </w:r>
      <w:r>
        <w:rPr>
          <w:color w:val="000000"/>
        </w:rPr>
        <w:t>- профессия</w:t>
      </w:r>
      <w:r w:rsidR="00300476">
        <w:rPr>
          <w:color w:val="000000"/>
        </w:rPr>
        <w:t xml:space="preserve"> (раскрывающие отношени</w:t>
      </w:r>
      <w:r w:rsidR="00BE3521">
        <w:rPr>
          <w:color w:val="000000"/>
        </w:rPr>
        <w:t>я</w:t>
      </w:r>
      <w:r w:rsidR="00300476">
        <w:rPr>
          <w:color w:val="000000"/>
        </w:rPr>
        <w:t xml:space="preserve"> к выбору будущей и настоящей профессии)</w:t>
      </w:r>
    </w:p>
    <w:p w:rsidR="00BE3521" w:rsidRDefault="00BE3521" w:rsidP="00A30B53">
      <w:pPr>
        <w:pStyle w:val="a9"/>
        <w:tabs>
          <w:tab w:val="left" w:pos="720"/>
        </w:tabs>
        <w:spacing w:line="276" w:lineRule="auto"/>
        <w:jc w:val="both"/>
        <w:rPr>
          <w:b/>
          <w:color w:val="000000"/>
        </w:rPr>
      </w:pPr>
    </w:p>
    <w:p w:rsidR="006568F8" w:rsidRDefault="00EE2D46" w:rsidP="00A30B53">
      <w:pPr>
        <w:pStyle w:val="a9"/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ab/>
      </w:r>
      <w:r w:rsidR="00300476" w:rsidRPr="006568F8">
        <w:rPr>
          <w:b/>
          <w:color w:val="000000"/>
        </w:rPr>
        <w:t>В рамках фестиваля будет показан спектакль</w:t>
      </w:r>
      <w:r w:rsidR="006568F8" w:rsidRPr="006568F8">
        <w:rPr>
          <w:b/>
          <w:color w:val="000000"/>
        </w:rPr>
        <w:t xml:space="preserve"> «Берегите в себе человека»</w:t>
      </w:r>
      <w:r w:rsidR="00BE3521">
        <w:rPr>
          <w:color w:val="000000"/>
        </w:rPr>
        <w:t xml:space="preserve"> театра «Новая сказка».</w:t>
      </w:r>
    </w:p>
    <w:p w:rsidR="00300476" w:rsidRDefault="00EE2D46" w:rsidP="00A30B53">
      <w:pPr>
        <w:pStyle w:val="a9"/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ab/>
      </w:r>
      <w:r w:rsidR="006568F8" w:rsidRPr="006568F8">
        <w:rPr>
          <w:b/>
          <w:color w:val="000000"/>
        </w:rPr>
        <w:t>О спектакле:</w:t>
      </w:r>
      <w:r w:rsidR="006568F8">
        <w:rPr>
          <w:color w:val="000000"/>
        </w:rPr>
        <w:t xml:space="preserve"> </w:t>
      </w:r>
      <w:r w:rsidR="006568F8" w:rsidRPr="006568F8">
        <w:rPr>
          <w:color w:val="000000"/>
        </w:rPr>
        <w:t xml:space="preserve">«Берегите в себе человека» </w:t>
      </w:r>
      <w:r w:rsidR="006568F8">
        <w:rPr>
          <w:color w:val="000000"/>
        </w:rPr>
        <w:t>«</w:t>
      </w:r>
      <w:r w:rsidR="006568F8" w:rsidRPr="006568F8">
        <w:rPr>
          <w:color w:val="000000"/>
        </w:rPr>
        <w:t>картины человечности в одном действии</w:t>
      </w:r>
      <w:r w:rsidR="00300476">
        <w:rPr>
          <w:color w:val="000000"/>
        </w:rPr>
        <w:t xml:space="preserve"> </w:t>
      </w:r>
      <w:r w:rsidR="006568F8" w:rsidRPr="006568F8">
        <w:rPr>
          <w:color w:val="000000"/>
        </w:rPr>
        <w:t>по произведениям В.Розова, А.Арбузова, В.Высоцкого, Б.Окуджавы и письмам фронтовиков</w:t>
      </w:r>
      <w:r w:rsidR="006568F8">
        <w:rPr>
          <w:color w:val="000000"/>
        </w:rPr>
        <w:t>.</w:t>
      </w:r>
      <w:r w:rsidR="006568F8" w:rsidRPr="006568F8">
        <w:t xml:space="preserve"> </w:t>
      </w:r>
      <w:r w:rsidR="006568F8">
        <w:t>Спектакль не о войне</w:t>
      </w:r>
      <w:r w:rsidR="006568F8" w:rsidRPr="006568F8">
        <w:t>, хотя дейст</w:t>
      </w:r>
      <w:r>
        <w:t>вие происходит именно в период Великой О</w:t>
      </w:r>
      <w:r w:rsidR="006568F8" w:rsidRPr="006568F8">
        <w:t xml:space="preserve">течественной войны </w:t>
      </w:r>
      <w:r w:rsidR="006568F8" w:rsidRPr="006568F8">
        <w:rPr>
          <w:color w:val="000000"/>
        </w:rPr>
        <w:t>спектакль о любви, человечности и вере в самых т</w:t>
      </w:r>
      <w:r w:rsidR="006568F8">
        <w:rPr>
          <w:color w:val="000000"/>
        </w:rPr>
        <w:t xml:space="preserve">рудных нечеловеческих условиях. Режиссер </w:t>
      </w:r>
      <w:proofErr w:type="spellStart"/>
      <w:r w:rsidR="006568F8">
        <w:rPr>
          <w:color w:val="000000"/>
        </w:rPr>
        <w:t>И.Кучина</w:t>
      </w:r>
      <w:proofErr w:type="spellEnd"/>
      <w:r w:rsidR="006568F8">
        <w:rPr>
          <w:color w:val="000000"/>
        </w:rPr>
        <w:t xml:space="preserve">.  </w:t>
      </w:r>
      <w:r w:rsidR="00BE3521">
        <w:rPr>
          <w:color w:val="000000"/>
        </w:rPr>
        <w:t>(</w:t>
      </w:r>
      <w:proofErr w:type="gramStart"/>
      <w:r w:rsidR="006568F8">
        <w:rPr>
          <w:color w:val="000000"/>
        </w:rPr>
        <w:t>Приложении</w:t>
      </w:r>
      <w:proofErr w:type="gramEnd"/>
      <w:r w:rsidR="006568F8">
        <w:rPr>
          <w:color w:val="000000"/>
        </w:rPr>
        <w:t xml:space="preserve"> 1</w:t>
      </w:r>
      <w:r w:rsidR="00BE3521">
        <w:rPr>
          <w:color w:val="000000"/>
        </w:rPr>
        <w:t>)</w:t>
      </w:r>
      <w:r w:rsidR="006568F8">
        <w:rPr>
          <w:color w:val="000000"/>
        </w:rPr>
        <w:t>.</w:t>
      </w:r>
    </w:p>
    <w:p w:rsidR="00A30B53" w:rsidRDefault="00A30B53" w:rsidP="00A30B53">
      <w:pPr>
        <w:pStyle w:val="a9"/>
        <w:tabs>
          <w:tab w:val="left" w:pos="720"/>
        </w:tabs>
        <w:spacing w:line="276" w:lineRule="auto"/>
        <w:jc w:val="both"/>
      </w:pPr>
    </w:p>
    <w:p w:rsidR="00397BA8" w:rsidRDefault="00397BA8" w:rsidP="00935EE0">
      <w:pPr>
        <w:pStyle w:val="a9"/>
        <w:tabs>
          <w:tab w:val="left" w:pos="720"/>
        </w:tabs>
        <w:spacing w:line="276" w:lineRule="auto"/>
        <w:jc w:val="both"/>
        <w:rPr>
          <w:b/>
        </w:rPr>
      </w:pPr>
      <w:r w:rsidRPr="00E27FE5">
        <w:rPr>
          <w:b/>
        </w:rPr>
        <w:t>V</w:t>
      </w:r>
      <w:r w:rsidRPr="00E27FE5">
        <w:rPr>
          <w:b/>
          <w:lang w:val="en-US"/>
        </w:rPr>
        <w:t>I</w:t>
      </w:r>
      <w:r w:rsidRPr="00E27FE5">
        <w:rPr>
          <w:b/>
        </w:rPr>
        <w:t xml:space="preserve">. </w:t>
      </w:r>
      <w:r w:rsidR="00BE1990">
        <w:rPr>
          <w:b/>
        </w:rPr>
        <w:t xml:space="preserve">Награды </w:t>
      </w:r>
      <w:r w:rsidRPr="00E27FE5">
        <w:rPr>
          <w:b/>
        </w:rPr>
        <w:t xml:space="preserve"> фестиваля. </w:t>
      </w:r>
    </w:p>
    <w:p w:rsidR="007C5851" w:rsidRPr="00EE2D46" w:rsidRDefault="00EE2D46" w:rsidP="00935EE0">
      <w:pPr>
        <w:pStyle w:val="a9"/>
        <w:tabs>
          <w:tab w:val="left" w:pos="720"/>
        </w:tabs>
        <w:spacing w:line="276" w:lineRule="auto"/>
        <w:jc w:val="both"/>
      </w:pPr>
      <w:r>
        <w:tab/>
      </w:r>
      <w:r w:rsidR="00BE1990" w:rsidRPr="00BE1990">
        <w:t>Участники фестиваля награждаются дипломами</w:t>
      </w:r>
      <w:r w:rsidR="000946AB">
        <w:t xml:space="preserve"> за участие, а так же в номинациях в обоих блоках:</w:t>
      </w:r>
    </w:p>
    <w:p w:rsidR="00EE2D46" w:rsidRDefault="00BE1990" w:rsidP="00EE2D46">
      <w:pPr>
        <w:pStyle w:val="a9"/>
        <w:numPr>
          <w:ilvl w:val="0"/>
          <w:numId w:val="42"/>
        </w:numPr>
        <w:spacing w:line="276" w:lineRule="auto"/>
      </w:pPr>
      <w:r>
        <w:t>Л</w:t>
      </w:r>
      <w:r w:rsidR="00CB2FAE">
        <w:t>учшая социальная реклама</w:t>
      </w:r>
      <w:r w:rsidR="00552E1A">
        <w:t xml:space="preserve"> – Гран-при;</w:t>
      </w:r>
    </w:p>
    <w:p w:rsidR="00EE2D46" w:rsidRDefault="00CB2FAE" w:rsidP="00EE2D46">
      <w:pPr>
        <w:pStyle w:val="a9"/>
        <w:numPr>
          <w:ilvl w:val="0"/>
          <w:numId w:val="42"/>
        </w:numPr>
        <w:spacing w:line="276" w:lineRule="auto"/>
      </w:pPr>
      <w:r>
        <w:t>Лучшая социальная реклама в номинации «Человек-человек»</w:t>
      </w:r>
    </w:p>
    <w:p w:rsidR="00EE2D46" w:rsidRDefault="00CB2FAE" w:rsidP="00EE2D46">
      <w:pPr>
        <w:pStyle w:val="a9"/>
        <w:numPr>
          <w:ilvl w:val="0"/>
          <w:numId w:val="42"/>
        </w:numPr>
        <w:spacing w:line="276" w:lineRule="auto"/>
      </w:pPr>
      <w:r>
        <w:t>Лучшая социальная реклама в номинации «Человек-природа»</w:t>
      </w:r>
    </w:p>
    <w:p w:rsidR="00796949" w:rsidRDefault="00796949" w:rsidP="00EE2D46">
      <w:pPr>
        <w:pStyle w:val="a9"/>
        <w:numPr>
          <w:ilvl w:val="0"/>
          <w:numId w:val="42"/>
        </w:numPr>
        <w:spacing w:line="276" w:lineRule="auto"/>
      </w:pPr>
      <w:r>
        <w:t>Лучшая социальная реклама в номинации «Человек-профессия»</w:t>
      </w:r>
    </w:p>
    <w:p w:rsidR="00397BA8" w:rsidRPr="00A762FA" w:rsidRDefault="00397BA8" w:rsidP="00935EE0">
      <w:pPr>
        <w:pStyle w:val="a9"/>
        <w:tabs>
          <w:tab w:val="left" w:pos="720"/>
        </w:tabs>
        <w:spacing w:line="276" w:lineRule="auto"/>
        <w:rPr>
          <w:color w:val="FF0000"/>
        </w:rPr>
      </w:pPr>
    </w:p>
    <w:p w:rsidR="00397BA8" w:rsidRDefault="00397BA8" w:rsidP="00935EE0">
      <w:pPr>
        <w:pStyle w:val="a9"/>
        <w:spacing w:line="276" w:lineRule="auto"/>
        <w:jc w:val="both"/>
        <w:rPr>
          <w:b/>
          <w:bCs/>
          <w:color w:val="000000"/>
        </w:rPr>
      </w:pPr>
      <w:r w:rsidRPr="00E27FE5">
        <w:rPr>
          <w:b/>
          <w:bCs/>
          <w:lang w:val="en-US"/>
        </w:rPr>
        <w:t>VII</w:t>
      </w:r>
      <w:r>
        <w:rPr>
          <w:b/>
          <w:bCs/>
          <w:color w:val="000000"/>
        </w:rPr>
        <w:t>. Жюри.</w:t>
      </w:r>
    </w:p>
    <w:p w:rsidR="00397BA8" w:rsidRPr="0091373F" w:rsidRDefault="00397BA8" w:rsidP="00EE2D46">
      <w:pPr>
        <w:pStyle w:val="a9"/>
        <w:spacing w:line="276" w:lineRule="auto"/>
        <w:ind w:firstLine="709"/>
        <w:jc w:val="both"/>
      </w:pPr>
      <w:r>
        <w:rPr>
          <w:bCs/>
          <w:color w:val="000000"/>
        </w:rPr>
        <w:t>Конкурсные программы оценивает жюри</w:t>
      </w:r>
      <w:r>
        <w:t>, работающее в экспертном режиме</w:t>
      </w:r>
      <w:r w:rsidR="00300476">
        <w:t xml:space="preserve"> (приглашенные специалисты дают свою независимую </w:t>
      </w:r>
      <w:r w:rsidR="00EE2D46">
        <w:t>оценку работам очно или заочно)</w:t>
      </w:r>
      <w:r>
        <w:t>.</w:t>
      </w:r>
      <w:r w:rsidR="004007D8">
        <w:t xml:space="preserve"> </w:t>
      </w:r>
      <w:r w:rsidRPr="0091373F">
        <w:t>Жюри фести</w:t>
      </w:r>
      <w:r w:rsidR="00552E1A">
        <w:t>валя формируется из специалистов в области визуального искусства</w:t>
      </w:r>
      <w:r w:rsidR="00796949">
        <w:t>.</w:t>
      </w:r>
    </w:p>
    <w:p w:rsidR="00397BA8" w:rsidRDefault="00397BA8" w:rsidP="00935EE0">
      <w:pPr>
        <w:pStyle w:val="a9"/>
        <w:tabs>
          <w:tab w:val="left" w:pos="720"/>
        </w:tabs>
        <w:spacing w:line="276" w:lineRule="auto"/>
        <w:jc w:val="both"/>
      </w:pPr>
    </w:p>
    <w:p w:rsidR="00397BA8" w:rsidRDefault="00D55CD8" w:rsidP="00935EE0">
      <w:pPr>
        <w:pStyle w:val="a9"/>
        <w:tabs>
          <w:tab w:val="left" w:pos="720"/>
        </w:tabs>
        <w:spacing w:line="276" w:lineRule="auto"/>
        <w:jc w:val="both"/>
        <w:rPr>
          <w:b/>
        </w:rPr>
      </w:pPr>
      <w:r>
        <w:rPr>
          <w:b/>
          <w:lang w:val="en-US"/>
        </w:rPr>
        <w:t>V</w:t>
      </w:r>
      <w:r w:rsidR="00397BA8">
        <w:rPr>
          <w:b/>
          <w:lang w:val="en-US"/>
        </w:rPr>
        <w:t>III</w:t>
      </w:r>
      <w:proofErr w:type="gramStart"/>
      <w:r w:rsidR="00397BA8">
        <w:rPr>
          <w:b/>
        </w:rPr>
        <w:t xml:space="preserve">. </w:t>
      </w:r>
      <w:r w:rsidR="00397BA8">
        <w:rPr>
          <w:b/>
          <w:color w:val="DC143C"/>
        </w:rPr>
        <w:t xml:space="preserve"> </w:t>
      </w:r>
      <w:r w:rsidR="00397BA8" w:rsidRPr="00283689">
        <w:rPr>
          <w:b/>
        </w:rPr>
        <w:t>Условия</w:t>
      </w:r>
      <w:proofErr w:type="gramEnd"/>
      <w:r w:rsidR="00397BA8" w:rsidRPr="00283689">
        <w:rPr>
          <w:b/>
        </w:rPr>
        <w:t xml:space="preserve"> участия в фестивале.</w:t>
      </w:r>
    </w:p>
    <w:p w:rsidR="00552E1A" w:rsidRDefault="00552E1A" w:rsidP="00EE2D46">
      <w:pPr>
        <w:spacing w:line="276" w:lineRule="auto"/>
        <w:ind w:firstLine="709"/>
        <w:rPr>
          <w:color w:val="000000"/>
        </w:rPr>
      </w:pPr>
      <w:r w:rsidRPr="000E1AA3">
        <w:rPr>
          <w:color w:val="000000"/>
        </w:rPr>
        <w:t>Участник</w:t>
      </w:r>
      <w:r>
        <w:rPr>
          <w:color w:val="000000"/>
        </w:rPr>
        <w:t xml:space="preserve">ами кинофестиваля могут стать учащиеся школ Приокского района, а </w:t>
      </w:r>
      <w:r w:rsidR="00BE3521">
        <w:rPr>
          <w:color w:val="000000"/>
        </w:rPr>
        <w:t xml:space="preserve">также преподавательский состав </w:t>
      </w:r>
      <w:r>
        <w:rPr>
          <w:color w:val="000000"/>
        </w:rPr>
        <w:t xml:space="preserve">ОУ </w:t>
      </w:r>
      <w:r w:rsidR="00BE3521">
        <w:rPr>
          <w:color w:val="000000"/>
        </w:rPr>
        <w:t>района.</w:t>
      </w:r>
    </w:p>
    <w:p w:rsidR="000E1600" w:rsidRDefault="00EE2D46" w:rsidP="00935EE0">
      <w:pPr>
        <w:pStyle w:val="a9"/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="00552E1A">
        <w:rPr>
          <w:color w:val="000000"/>
        </w:rPr>
        <w:t>Для участия в фестивале необходимо</w:t>
      </w:r>
      <w:r w:rsidRPr="00EE2D46">
        <w:rPr>
          <w:b/>
          <w:color w:val="000000"/>
        </w:rPr>
        <w:t xml:space="preserve"> </w:t>
      </w:r>
      <w:r w:rsidRPr="00EE2D46">
        <w:rPr>
          <w:b/>
          <w:color w:val="000000"/>
        </w:rPr>
        <w:t>до 1 марта 2017 г</w:t>
      </w:r>
      <w:r>
        <w:rPr>
          <w:b/>
          <w:color w:val="000000"/>
        </w:rPr>
        <w:t xml:space="preserve"> </w:t>
      </w:r>
      <w:r w:rsidR="000E1600">
        <w:rPr>
          <w:color w:val="000000"/>
        </w:rPr>
        <w:t>п</w:t>
      </w:r>
      <w:r>
        <w:rPr>
          <w:color w:val="000000"/>
        </w:rPr>
        <w:t>одать заявку</w:t>
      </w:r>
      <w:r w:rsidR="00F46A25">
        <w:rPr>
          <w:color w:val="000000"/>
        </w:rPr>
        <w:t xml:space="preserve"> в МБУ ДО ЦРТ «Созвездие». </w:t>
      </w:r>
      <w:r w:rsidR="000E1600">
        <w:rPr>
          <w:color w:val="000000"/>
        </w:rPr>
        <w:t xml:space="preserve">Работы необходимо </w:t>
      </w:r>
      <w:r w:rsidR="008849E1">
        <w:rPr>
          <w:color w:val="000000"/>
        </w:rPr>
        <w:t xml:space="preserve">предоставить </w:t>
      </w:r>
      <w:r w:rsidR="008849E1" w:rsidRPr="00F46A25">
        <w:rPr>
          <w:b/>
          <w:color w:val="000000"/>
        </w:rPr>
        <w:t xml:space="preserve">до 10 </w:t>
      </w:r>
      <w:r w:rsidR="00CB2FAE" w:rsidRPr="00F46A25">
        <w:rPr>
          <w:b/>
          <w:color w:val="000000"/>
        </w:rPr>
        <w:t>март</w:t>
      </w:r>
      <w:r w:rsidR="000E1600" w:rsidRPr="00F46A25">
        <w:rPr>
          <w:b/>
          <w:color w:val="000000"/>
        </w:rPr>
        <w:t xml:space="preserve"> 2017 года</w:t>
      </w:r>
      <w:r w:rsidR="000E1600">
        <w:rPr>
          <w:color w:val="000000"/>
        </w:rPr>
        <w:t xml:space="preserve"> в МБУ ДО ЦРТ «Созвездие»</w:t>
      </w:r>
      <w:r w:rsidR="00552E1A">
        <w:rPr>
          <w:color w:val="000000"/>
        </w:rPr>
        <w:t>. Работы должны соответствовать следующим критериям:</w:t>
      </w:r>
      <w:r w:rsidR="008849E1">
        <w:rPr>
          <w:color w:val="000000"/>
        </w:rPr>
        <w:t xml:space="preserve"> </w:t>
      </w:r>
    </w:p>
    <w:p w:rsidR="000E1600" w:rsidRDefault="000E1600" w:rsidP="00935EE0">
      <w:pPr>
        <w:pStyle w:val="a9"/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8849E1">
        <w:rPr>
          <w:color w:val="000000"/>
        </w:rPr>
        <w:t>продолжительность не</w:t>
      </w:r>
      <w:r w:rsidR="00CB2FAE">
        <w:rPr>
          <w:color w:val="000000"/>
        </w:rPr>
        <w:t xml:space="preserve"> более 2 минут</w:t>
      </w:r>
      <w:r w:rsidR="00552E1A">
        <w:rPr>
          <w:color w:val="000000"/>
        </w:rPr>
        <w:t>.</w:t>
      </w:r>
    </w:p>
    <w:p w:rsidR="00552E1A" w:rsidRPr="007B0C9A" w:rsidRDefault="000E1600" w:rsidP="00935EE0">
      <w:pPr>
        <w:pStyle w:val="a9"/>
        <w:tabs>
          <w:tab w:val="left" w:pos="72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-формат</w:t>
      </w:r>
      <w:r w:rsidR="00552E1A">
        <w:rPr>
          <w:color w:val="000000"/>
        </w:rPr>
        <w:t xml:space="preserve"> </w:t>
      </w:r>
      <w:r w:rsidR="00552E1A">
        <w:rPr>
          <w:color w:val="000000"/>
          <w:lang w:val="en-US"/>
        </w:rPr>
        <w:t>AVI</w:t>
      </w:r>
      <w:r w:rsidR="00552E1A" w:rsidRPr="007B0C9A">
        <w:rPr>
          <w:color w:val="000000"/>
        </w:rPr>
        <w:t xml:space="preserve"> </w:t>
      </w:r>
      <w:r w:rsidR="00552E1A">
        <w:rPr>
          <w:color w:val="000000"/>
        </w:rPr>
        <w:t xml:space="preserve">, </w:t>
      </w:r>
      <w:r w:rsidR="00552E1A">
        <w:rPr>
          <w:color w:val="000000"/>
          <w:lang w:val="en-US"/>
        </w:rPr>
        <w:t>MPEG</w:t>
      </w:r>
      <w:r w:rsidR="00552E1A" w:rsidRPr="007B0C9A">
        <w:rPr>
          <w:color w:val="000000"/>
        </w:rPr>
        <w:t xml:space="preserve"> </w:t>
      </w:r>
      <w:r w:rsidR="00552E1A">
        <w:rPr>
          <w:color w:val="000000"/>
        </w:rPr>
        <w:t>и JPEG.</w:t>
      </w:r>
    </w:p>
    <w:p w:rsidR="00493FBF" w:rsidRDefault="00300476" w:rsidP="000E1600">
      <w:pPr>
        <w:pStyle w:val="a9"/>
        <w:spacing w:line="276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 качестве зрителей приглашаются учащиеся старших классов</w:t>
      </w:r>
      <w:r w:rsidR="00F46A25">
        <w:rPr>
          <w:b/>
          <w:bCs/>
          <w:color w:val="000000"/>
        </w:rPr>
        <w:t xml:space="preserve"> в сопровождении с педагогами</w:t>
      </w:r>
      <w:r>
        <w:rPr>
          <w:b/>
          <w:bCs/>
          <w:color w:val="000000"/>
        </w:rPr>
        <w:t xml:space="preserve"> </w:t>
      </w:r>
      <w:r w:rsidR="00F46A25">
        <w:rPr>
          <w:b/>
          <w:bCs/>
          <w:color w:val="000000"/>
        </w:rPr>
        <w:t>(по 20 человек от ОУ).</w:t>
      </w:r>
      <w:bookmarkStart w:id="0" w:name="_GoBack"/>
      <w:bookmarkEnd w:id="0"/>
    </w:p>
    <w:p w:rsidR="00CB2FAE" w:rsidRDefault="00CB2FAE" w:rsidP="00935EE0">
      <w:pPr>
        <w:pStyle w:val="a9"/>
        <w:spacing w:line="276" w:lineRule="auto"/>
        <w:jc w:val="both"/>
        <w:rPr>
          <w:b/>
          <w:bCs/>
          <w:color w:val="000000"/>
        </w:rPr>
      </w:pPr>
    </w:p>
    <w:p w:rsidR="006568F8" w:rsidRDefault="006568F8" w:rsidP="006568F8">
      <w:pPr>
        <w:pStyle w:val="a9"/>
        <w:spacing w:line="276" w:lineRule="auto"/>
        <w:jc w:val="both"/>
        <w:rPr>
          <w:b/>
          <w:bCs/>
          <w:color w:val="000000"/>
        </w:rPr>
      </w:pPr>
    </w:p>
    <w:p w:rsidR="006568F8" w:rsidRDefault="006568F8" w:rsidP="006568F8">
      <w:pPr>
        <w:pStyle w:val="a9"/>
        <w:spacing w:line="276" w:lineRule="auto"/>
        <w:jc w:val="both"/>
        <w:rPr>
          <w:b/>
          <w:bCs/>
          <w:color w:val="000000"/>
        </w:rPr>
      </w:pPr>
    </w:p>
    <w:p w:rsidR="006568F8" w:rsidRDefault="006568F8" w:rsidP="006568F8">
      <w:pPr>
        <w:pStyle w:val="a9"/>
        <w:spacing w:line="276" w:lineRule="auto"/>
        <w:jc w:val="both"/>
        <w:rPr>
          <w:b/>
          <w:bCs/>
          <w:color w:val="000000"/>
        </w:rPr>
      </w:pPr>
    </w:p>
    <w:p w:rsidR="006568F8" w:rsidRDefault="006568F8" w:rsidP="006568F8">
      <w:pPr>
        <w:pStyle w:val="a9"/>
        <w:spacing w:line="276" w:lineRule="auto"/>
        <w:jc w:val="both"/>
        <w:rPr>
          <w:b/>
          <w:bCs/>
          <w:color w:val="000000"/>
        </w:rPr>
      </w:pPr>
    </w:p>
    <w:p w:rsidR="006568F8" w:rsidRPr="00CB2FAE" w:rsidRDefault="006568F8" w:rsidP="006568F8">
      <w:pPr>
        <w:pStyle w:val="a9"/>
        <w:spacing w:line="276" w:lineRule="auto"/>
        <w:jc w:val="both"/>
        <w:rPr>
          <w:bCs/>
          <w:color w:val="000000"/>
          <w:sz w:val="22"/>
        </w:rPr>
      </w:pPr>
      <w:r w:rsidRPr="00CB2FAE">
        <w:rPr>
          <w:bCs/>
          <w:color w:val="000000"/>
          <w:sz w:val="22"/>
        </w:rPr>
        <w:t>Шальнова И.В.</w:t>
      </w:r>
      <w:r w:rsidR="00BE3521">
        <w:rPr>
          <w:bCs/>
          <w:color w:val="000000"/>
          <w:sz w:val="22"/>
        </w:rPr>
        <w:t xml:space="preserve"> – педагог-организатор </w:t>
      </w:r>
      <w:r w:rsidR="00BE3521">
        <w:t>МБУ ДО ЦРТ Приокского района «Созвездие»</w:t>
      </w:r>
    </w:p>
    <w:p w:rsidR="006568F8" w:rsidRDefault="006568F8" w:rsidP="006568F8">
      <w:pPr>
        <w:pStyle w:val="a9"/>
        <w:spacing w:line="276" w:lineRule="auto"/>
        <w:jc w:val="both"/>
        <w:rPr>
          <w:bCs/>
          <w:color w:val="000000"/>
          <w:sz w:val="22"/>
        </w:rPr>
      </w:pPr>
      <w:r w:rsidRPr="00CB2FAE">
        <w:rPr>
          <w:bCs/>
          <w:color w:val="000000"/>
          <w:sz w:val="22"/>
        </w:rPr>
        <w:t>8-908-167-65-78</w:t>
      </w:r>
    </w:p>
    <w:p w:rsidR="006568F8" w:rsidRDefault="006568F8" w:rsidP="006568F8">
      <w:pPr>
        <w:pStyle w:val="a9"/>
        <w:spacing w:line="276" w:lineRule="auto"/>
        <w:jc w:val="both"/>
        <w:rPr>
          <w:bCs/>
          <w:color w:val="000000"/>
          <w:sz w:val="22"/>
        </w:rPr>
      </w:pPr>
    </w:p>
    <w:p w:rsidR="006568F8" w:rsidRDefault="006568F8" w:rsidP="006568F8">
      <w:pPr>
        <w:pStyle w:val="a9"/>
        <w:spacing w:line="276" w:lineRule="auto"/>
        <w:jc w:val="both"/>
        <w:rPr>
          <w:bCs/>
          <w:color w:val="000000"/>
          <w:sz w:val="22"/>
        </w:rPr>
      </w:pPr>
    </w:p>
    <w:p w:rsidR="006568F8" w:rsidRDefault="006568F8" w:rsidP="006568F8">
      <w:pPr>
        <w:pStyle w:val="a9"/>
        <w:spacing w:line="276" w:lineRule="auto"/>
        <w:jc w:val="both"/>
        <w:rPr>
          <w:bCs/>
          <w:color w:val="000000"/>
          <w:sz w:val="22"/>
        </w:rPr>
      </w:pPr>
    </w:p>
    <w:p w:rsidR="00F46A25" w:rsidRDefault="00F46A25" w:rsidP="00F46A25">
      <w:pPr>
        <w:pStyle w:val="a9"/>
        <w:spacing w:line="276" w:lineRule="auto"/>
        <w:rPr>
          <w:bCs/>
          <w:color w:val="000000"/>
          <w:sz w:val="32"/>
        </w:rPr>
      </w:pPr>
    </w:p>
    <w:p w:rsidR="006568F8" w:rsidRDefault="006568F8" w:rsidP="00F46A25">
      <w:pPr>
        <w:pStyle w:val="a9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1</w:t>
      </w:r>
    </w:p>
    <w:p w:rsidR="006568F8" w:rsidRDefault="006568F8" w:rsidP="006568F8">
      <w:pPr>
        <w:pStyle w:val="a9"/>
        <w:spacing w:line="276" w:lineRule="auto"/>
        <w:jc w:val="center"/>
        <w:rPr>
          <w:b/>
          <w:bCs/>
          <w:color w:val="000000"/>
        </w:rPr>
      </w:pPr>
    </w:p>
    <w:p w:rsidR="006568F8" w:rsidRDefault="006568F8" w:rsidP="006568F8">
      <w:pPr>
        <w:pStyle w:val="a9"/>
        <w:spacing w:line="276" w:lineRule="auto"/>
        <w:jc w:val="center"/>
        <w:rPr>
          <w:b/>
          <w:bCs/>
          <w:color w:val="000000"/>
        </w:rPr>
      </w:pPr>
    </w:p>
    <w:p w:rsidR="006568F8" w:rsidRPr="006568F8" w:rsidRDefault="006568F8" w:rsidP="00F46A25">
      <w:pPr>
        <w:pStyle w:val="a9"/>
        <w:spacing w:line="276" w:lineRule="auto"/>
        <w:ind w:firstLine="709"/>
        <w:rPr>
          <w:bCs/>
          <w:color w:val="000000"/>
        </w:rPr>
      </w:pPr>
      <w:r w:rsidRPr="006568F8">
        <w:rPr>
          <w:bCs/>
          <w:color w:val="000000"/>
        </w:rPr>
        <w:t xml:space="preserve">Картины человечности в одном действии "Берегите в себе человека..." по произведениям В.Розова, А.Арбузова, В.Высоцкого, </w:t>
      </w:r>
      <w:proofErr w:type="spellStart"/>
      <w:r w:rsidRPr="006568F8">
        <w:rPr>
          <w:bCs/>
          <w:color w:val="000000"/>
        </w:rPr>
        <w:t>Б.Окуджавы</w:t>
      </w:r>
      <w:proofErr w:type="spellEnd"/>
      <w:r w:rsidRPr="006568F8">
        <w:rPr>
          <w:bCs/>
          <w:color w:val="000000"/>
        </w:rPr>
        <w:t xml:space="preserve"> и письмам фронтовиков</w:t>
      </w:r>
    </w:p>
    <w:p w:rsidR="006568F8" w:rsidRPr="006568F8" w:rsidRDefault="006568F8" w:rsidP="00F46A25">
      <w:pPr>
        <w:pStyle w:val="a9"/>
        <w:spacing w:line="276" w:lineRule="auto"/>
        <w:ind w:firstLine="709"/>
        <w:jc w:val="both"/>
        <w:rPr>
          <w:bCs/>
          <w:color w:val="000000"/>
        </w:rPr>
      </w:pPr>
      <w:r w:rsidRPr="006568F8">
        <w:rPr>
          <w:bCs/>
          <w:color w:val="000000"/>
        </w:rPr>
        <w:t>В названии спектакля звучит цитата А.Чехова как вечная аксиома. Спектакль не о войне</w:t>
      </w:r>
      <w:proofErr w:type="gramStart"/>
      <w:r w:rsidRPr="006568F8">
        <w:rPr>
          <w:bCs/>
          <w:color w:val="000000"/>
        </w:rPr>
        <w:t xml:space="preserve">.., </w:t>
      </w:r>
      <w:proofErr w:type="gramEnd"/>
      <w:r w:rsidRPr="006568F8">
        <w:rPr>
          <w:bCs/>
          <w:color w:val="000000"/>
        </w:rPr>
        <w:t>хотя действие происходит именно в период великой отечественной войны.. Это спектакль о любви, человечности и вере в самых трудных нечеловеческих условиях.. О том, как любовь и вера могут переродить человека, полностью изменить его, наполнить жизнь смыслом и светом, несмотря на трудности. Вдруг происходит чудо</w:t>
      </w:r>
      <w:proofErr w:type="gramStart"/>
      <w:r w:rsidRPr="006568F8">
        <w:rPr>
          <w:bCs/>
          <w:color w:val="000000"/>
        </w:rPr>
        <w:t xml:space="preserve">.. </w:t>
      </w:r>
      <w:proofErr w:type="gramEnd"/>
      <w:r w:rsidRPr="006568F8">
        <w:rPr>
          <w:bCs/>
          <w:color w:val="000000"/>
        </w:rPr>
        <w:t>И это чудо творит сам Человек.</w:t>
      </w:r>
    </w:p>
    <w:p w:rsidR="006568F8" w:rsidRPr="006568F8" w:rsidRDefault="006568F8" w:rsidP="00F46A25">
      <w:pPr>
        <w:pStyle w:val="a9"/>
        <w:spacing w:line="276" w:lineRule="auto"/>
        <w:ind w:firstLine="709"/>
        <w:jc w:val="both"/>
        <w:rPr>
          <w:bCs/>
          <w:color w:val="000000"/>
        </w:rPr>
      </w:pPr>
      <w:r w:rsidRPr="006568F8">
        <w:rPr>
          <w:bCs/>
          <w:color w:val="000000"/>
        </w:rPr>
        <w:t>На сцене два актёра и множество героев, здесь и Вероника с Борисом из "Вечно живых" В.Розова, и Лика с Маратом из пьесы А.Арбузова, и другие реальные люди, реальные встречи, изменившие жизнь героев, оказавшихся перед выбором в непростых, пронзительных ситуациях.</w:t>
      </w:r>
    </w:p>
    <w:p w:rsidR="006568F8" w:rsidRPr="006568F8" w:rsidRDefault="006568F8" w:rsidP="006568F8">
      <w:pPr>
        <w:pStyle w:val="a9"/>
        <w:spacing w:line="276" w:lineRule="auto"/>
        <w:jc w:val="both"/>
        <w:rPr>
          <w:bCs/>
          <w:color w:val="000000"/>
        </w:rPr>
      </w:pPr>
      <w:r w:rsidRPr="006568F8">
        <w:rPr>
          <w:bCs/>
          <w:color w:val="000000"/>
        </w:rPr>
        <w:t xml:space="preserve">Актёры: Элина </w:t>
      </w:r>
      <w:proofErr w:type="spellStart"/>
      <w:r w:rsidRPr="006568F8">
        <w:rPr>
          <w:bCs/>
          <w:color w:val="000000"/>
        </w:rPr>
        <w:t>Каржевина</w:t>
      </w:r>
      <w:proofErr w:type="spellEnd"/>
      <w:r w:rsidRPr="006568F8">
        <w:rPr>
          <w:bCs/>
          <w:color w:val="000000"/>
        </w:rPr>
        <w:t>, Константин Гришаев</w:t>
      </w:r>
    </w:p>
    <w:p w:rsidR="00CB2FAE" w:rsidRPr="006568F8" w:rsidRDefault="006568F8" w:rsidP="006568F8">
      <w:pPr>
        <w:pStyle w:val="a9"/>
        <w:spacing w:line="276" w:lineRule="auto"/>
        <w:jc w:val="both"/>
        <w:rPr>
          <w:bCs/>
          <w:color w:val="000000"/>
        </w:rPr>
      </w:pPr>
      <w:r w:rsidRPr="006568F8">
        <w:rPr>
          <w:bCs/>
          <w:color w:val="000000"/>
        </w:rPr>
        <w:t>Режиссёр: Ирина Кучина</w:t>
      </w:r>
    </w:p>
    <w:p w:rsidR="00CB2FAE" w:rsidRPr="006568F8" w:rsidRDefault="00CB2FAE" w:rsidP="00935EE0">
      <w:pPr>
        <w:pStyle w:val="a9"/>
        <w:spacing w:line="276" w:lineRule="auto"/>
        <w:jc w:val="both"/>
        <w:rPr>
          <w:bCs/>
          <w:color w:val="000000"/>
          <w:sz w:val="32"/>
        </w:rPr>
      </w:pPr>
    </w:p>
    <w:p w:rsidR="006568F8" w:rsidRPr="00CB2FAE" w:rsidRDefault="006568F8" w:rsidP="00935EE0">
      <w:pPr>
        <w:pStyle w:val="a9"/>
        <w:spacing w:line="276" w:lineRule="auto"/>
        <w:jc w:val="both"/>
        <w:rPr>
          <w:bCs/>
          <w:color w:val="000000"/>
          <w:sz w:val="32"/>
        </w:rPr>
      </w:pPr>
    </w:p>
    <w:p w:rsidR="00397BA8" w:rsidRDefault="00DB00F3" w:rsidP="00BE3521">
      <w:pPr>
        <w:pStyle w:val="a9"/>
        <w:spacing w:line="276" w:lineRule="auto"/>
        <w:jc w:val="both"/>
        <w:rPr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3409950" cy="4819650"/>
            <wp:effectExtent l="19050" t="0" r="0" b="0"/>
            <wp:docPr id="1" name="Рисунок 1" descr="iF0ErY75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0ErY75c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BA8" w:rsidSect="00E412E8">
      <w:footnotePr>
        <w:pos w:val="beneathText"/>
      </w:footnotePr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1A543BC0"/>
    <w:multiLevelType w:val="hybridMultilevel"/>
    <w:tmpl w:val="F10AC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C050860"/>
    <w:multiLevelType w:val="hybridMultilevel"/>
    <w:tmpl w:val="F432AA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22D0784"/>
    <w:multiLevelType w:val="hybridMultilevel"/>
    <w:tmpl w:val="01DC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1F21DB"/>
    <w:multiLevelType w:val="hybridMultilevel"/>
    <w:tmpl w:val="31AC0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479B3C43"/>
    <w:multiLevelType w:val="hybridMultilevel"/>
    <w:tmpl w:val="AA5896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AEA30D5"/>
    <w:multiLevelType w:val="hybridMultilevel"/>
    <w:tmpl w:val="5538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C3947"/>
    <w:multiLevelType w:val="hybridMultilevel"/>
    <w:tmpl w:val="3D18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AA1219"/>
    <w:multiLevelType w:val="hybridMultilevel"/>
    <w:tmpl w:val="499A2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7"/>
  </w:num>
  <w:num w:numId="38">
    <w:abstractNumId w:val="39"/>
  </w:num>
  <w:num w:numId="39">
    <w:abstractNumId w:val="41"/>
  </w:num>
  <w:num w:numId="40">
    <w:abstractNumId w:val="38"/>
  </w:num>
  <w:num w:numId="41">
    <w:abstractNumId w:val="4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07752"/>
    <w:rsid w:val="0001009F"/>
    <w:rsid w:val="00061114"/>
    <w:rsid w:val="000845EE"/>
    <w:rsid w:val="000946AB"/>
    <w:rsid w:val="000D2B30"/>
    <w:rsid w:val="000E1600"/>
    <w:rsid w:val="000E1AA3"/>
    <w:rsid w:val="000F4F77"/>
    <w:rsid w:val="001266AD"/>
    <w:rsid w:val="00150079"/>
    <w:rsid w:val="0016311C"/>
    <w:rsid w:val="001906AE"/>
    <w:rsid w:val="001C2E1E"/>
    <w:rsid w:val="00283689"/>
    <w:rsid w:val="002E6776"/>
    <w:rsid w:val="00300476"/>
    <w:rsid w:val="00305396"/>
    <w:rsid w:val="00397BA8"/>
    <w:rsid w:val="004007D8"/>
    <w:rsid w:val="00453092"/>
    <w:rsid w:val="00493FBF"/>
    <w:rsid w:val="00496EC6"/>
    <w:rsid w:val="004E2308"/>
    <w:rsid w:val="00515797"/>
    <w:rsid w:val="00552E1A"/>
    <w:rsid w:val="0058269E"/>
    <w:rsid w:val="005C2D96"/>
    <w:rsid w:val="005D242B"/>
    <w:rsid w:val="006568F8"/>
    <w:rsid w:val="006F1B25"/>
    <w:rsid w:val="00796949"/>
    <w:rsid w:val="007B0C9A"/>
    <w:rsid w:val="007C5851"/>
    <w:rsid w:val="007E7821"/>
    <w:rsid w:val="00807752"/>
    <w:rsid w:val="00814487"/>
    <w:rsid w:val="008270E6"/>
    <w:rsid w:val="00852C2F"/>
    <w:rsid w:val="008849E1"/>
    <w:rsid w:val="008A6CCD"/>
    <w:rsid w:val="008D0F37"/>
    <w:rsid w:val="008D54AE"/>
    <w:rsid w:val="0091373F"/>
    <w:rsid w:val="0093450D"/>
    <w:rsid w:val="00935EE0"/>
    <w:rsid w:val="00963136"/>
    <w:rsid w:val="009965DE"/>
    <w:rsid w:val="009C2E50"/>
    <w:rsid w:val="009D7C5B"/>
    <w:rsid w:val="00A2565D"/>
    <w:rsid w:val="00A30B53"/>
    <w:rsid w:val="00A762FA"/>
    <w:rsid w:val="00AA11A6"/>
    <w:rsid w:val="00AA2BF9"/>
    <w:rsid w:val="00AB04FC"/>
    <w:rsid w:val="00AB651A"/>
    <w:rsid w:val="00AC1424"/>
    <w:rsid w:val="00B0455C"/>
    <w:rsid w:val="00B12CAA"/>
    <w:rsid w:val="00BC6AEF"/>
    <w:rsid w:val="00BE1990"/>
    <w:rsid w:val="00BE3521"/>
    <w:rsid w:val="00C2043C"/>
    <w:rsid w:val="00C8381A"/>
    <w:rsid w:val="00CB0D57"/>
    <w:rsid w:val="00CB2FAE"/>
    <w:rsid w:val="00D15909"/>
    <w:rsid w:val="00D41932"/>
    <w:rsid w:val="00D55CD8"/>
    <w:rsid w:val="00DB00F3"/>
    <w:rsid w:val="00DF579B"/>
    <w:rsid w:val="00E217CD"/>
    <w:rsid w:val="00E27FE5"/>
    <w:rsid w:val="00E412E8"/>
    <w:rsid w:val="00E65A05"/>
    <w:rsid w:val="00E73970"/>
    <w:rsid w:val="00E972A6"/>
    <w:rsid w:val="00EB7334"/>
    <w:rsid w:val="00ED21F2"/>
    <w:rsid w:val="00EE2D46"/>
    <w:rsid w:val="00F12027"/>
    <w:rsid w:val="00F46A25"/>
    <w:rsid w:val="00F75E33"/>
    <w:rsid w:val="00FE5171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0"/>
    <w:qFormat/>
    <w:pPr>
      <w:keepNext/>
      <w:tabs>
        <w:tab w:val="num" w:pos="0"/>
      </w:tabs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31z0">
    <w:name w:val="WW8Num31z0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Symbol" w:hAnsi="Symbol" w:cs="StarSymbol"/>
      <w:sz w:val="18"/>
      <w:szCs w:val="18"/>
    </w:rPr>
  </w:style>
  <w:style w:type="character" w:customStyle="1" w:styleId="WW8Num33z0">
    <w:name w:val="WW8Num33z0"/>
    <w:rPr>
      <w:rFonts w:ascii="Symbol" w:hAnsi="Symbol" w:cs="StarSymbol"/>
      <w:sz w:val="18"/>
      <w:szCs w:val="18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styleId="a6">
    <w:name w:val="FollowedHyperlink"/>
    <w:rPr>
      <w:color w:val="800000"/>
      <w:u w:val="single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rFonts w:ascii="Symbol" w:hAnsi="Symbol" w:cs="StarSymbol"/>
      <w:sz w:val="18"/>
      <w:szCs w:val="18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BE35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E3521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6B25-7B0B-48BA-9580-9EBE9471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XVI Российского кинофестиваля</vt:lpstr>
    </vt:vector>
  </TitlesOfParts>
  <Company>vsegei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XVI Российского кинофестиваля</dc:title>
  <dc:creator>Маша</dc:creator>
  <cp:lastModifiedBy>RUO13</cp:lastModifiedBy>
  <cp:revision>4</cp:revision>
  <cp:lastPrinted>2017-02-07T07:51:00Z</cp:lastPrinted>
  <dcterms:created xsi:type="dcterms:W3CDTF">2017-02-07T08:10:00Z</dcterms:created>
  <dcterms:modified xsi:type="dcterms:W3CDTF">2017-02-07T07:51:00Z</dcterms:modified>
</cp:coreProperties>
</file>