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F9" w:rsidRDefault="002C4EF9" w:rsidP="008C3A8B">
      <w:pPr>
        <w:pStyle w:val="Default"/>
        <w:rPr>
          <w:sz w:val="28"/>
        </w:rPr>
      </w:pPr>
      <w:bookmarkStart w:id="0" w:name="_GoBack"/>
      <w:bookmarkEnd w:id="0"/>
    </w:p>
    <w:p w:rsidR="002C4EF9" w:rsidRDefault="002C4EF9">
      <w:pPr>
        <w:pStyle w:val="Default"/>
        <w:jc w:val="center"/>
        <w:rPr>
          <w:sz w:val="28"/>
        </w:rPr>
      </w:pPr>
    </w:p>
    <w:p w:rsidR="002C4EF9" w:rsidRDefault="002C4EF9">
      <w:pPr>
        <w:pStyle w:val="Default"/>
        <w:jc w:val="center"/>
        <w:rPr>
          <w:sz w:val="28"/>
        </w:rPr>
      </w:pPr>
    </w:p>
    <w:p w:rsidR="002C4EF9" w:rsidRDefault="00961843">
      <w:pPr>
        <w:pStyle w:val="Default"/>
        <w:jc w:val="center"/>
        <w:rPr>
          <w:color w:val="833C0B" w:themeColor="accent2" w:themeShade="80"/>
          <w:sz w:val="32"/>
        </w:rPr>
      </w:pPr>
      <w:r>
        <w:rPr>
          <w:b/>
          <w:color w:val="833C0B" w:themeColor="accent2" w:themeShade="80"/>
          <w:sz w:val="32"/>
        </w:rPr>
        <w:t>Информация о работе</w:t>
      </w:r>
    </w:p>
    <w:p w:rsidR="002C4EF9" w:rsidRDefault="00961843">
      <w:pPr>
        <w:pStyle w:val="Default"/>
        <w:jc w:val="center"/>
        <w:rPr>
          <w:b/>
          <w:color w:val="833C0B" w:themeColor="accent2" w:themeShade="80"/>
          <w:sz w:val="32"/>
        </w:rPr>
      </w:pPr>
      <w:r>
        <w:rPr>
          <w:b/>
          <w:color w:val="833C0B" w:themeColor="accent2" w:themeShade="80"/>
          <w:sz w:val="32"/>
        </w:rPr>
        <w:t>Терри</w:t>
      </w:r>
      <w:r>
        <w:rPr>
          <w:b/>
          <w:color w:val="833C0B" w:themeColor="accent2" w:themeShade="80"/>
          <w:sz w:val="32"/>
        </w:rPr>
        <w:t xml:space="preserve">ториальных психолого-медико-педагогических </w:t>
      </w:r>
      <w:proofErr w:type="gramStart"/>
      <w:r>
        <w:rPr>
          <w:b/>
          <w:color w:val="833C0B" w:themeColor="accent2" w:themeShade="80"/>
          <w:sz w:val="32"/>
        </w:rPr>
        <w:t>комиссиях</w:t>
      </w:r>
      <w:proofErr w:type="gramEnd"/>
    </w:p>
    <w:p w:rsidR="002C4EF9" w:rsidRDefault="00961843">
      <w:pPr>
        <w:pStyle w:val="Default"/>
        <w:jc w:val="center"/>
        <w:rPr>
          <w:b/>
          <w:color w:val="C45911" w:themeColor="accent2" w:themeShade="BF"/>
          <w:sz w:val="32"/>
        </w:rPr>
      </w:pPr>
      <w:r>
        <w:rPr>
          <w:b/>
          <w:color w:val="833C0B" w:themeColor="accent2" w:themeShade="80"/>
          <w:sz w:val="32"/>
        </w:rPr>
        <w:t xml:space="preserve">МАУ «ППМС-центр им. </w:t>
      </w:r>
      <w:proofErr w:type="spellStart"/>
      <w:r>
        <w:rPr>
          <w:b/>
          <w:color w:val="833C0B" w:themeColor="accent2" w:themeShade="80"/>
          <w:sz w:val="32"/>
        </w:rPr>
        <w:t>В.П.Радченко</w:t>
      </w:r>
      <w:proofErr w:type="spellEnd"/>
      <w:r>
        <w:rPr>
          <w:b/>
          <w:color w:val="833C0B" w:themeColor="accent2" w:themeShade="80"/>
          <w:sz w:val="32"/>
        </w:rPr>
        <w:t>» города Нижнего Новгорода</w:t>
      </w:r>
    </w:p>
    <w:p w:rsidR="002C4EF9" w:rsidRDefault="002C4EF9">
      <w:pPr>
        <w:pStyle w:val="Default"/>
        <w:jc w:val="center"/>
        <w:rPr>
          <w:b/>
          <w:sz w:val="28"/>
        </w:rPr>
      </w:pPr>
    </w:p>
    <w:p w:rsidR="002C4EF9" w:rsidRDefault="00961843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Уважаемые родители и законные представители детей!</w:t>
      </w:r>
    </w:p>
    <w:p w:rsidR="002C4EF9" w:rsidRDefault="002C4EF9">
      <w:pPr>
        <w:pStyle w:val="Default"/>
        <w:jc w:val="center"/>
        <w:rPr>
          <w:b/>
          <w:sz w:val="28"/>
        </w:rPr>
      </w:pPr>
    </w:p>
    <w:p w:rsidR="002C4EF9" w:rsidRDefault="00961843">
      <w:pPr>
        <w:pStyle w:val="Default"/>
        <w:ind w:firstLine="708"/>
        <w:jc w:val="both"/>
        <w:rPr>
          <w:sz w:val="28"/>
        </w:rPr>
      </w:pPr>
      <w:proofErr w:type="gramStart"/>
      <w:r>
        <w:rPr>
          <w:sz w:val="28"/>
        </w:rPr>
        <w:t>При Муниципальном  автономном учреждении «Центр психолого-педагогической, медицинской и соц</w:t>
      </w:r>
      <w:r>
        <w:rPr>
          <w:sz w:val="28"/>
        </w:rPr>
        <w:t xml:space="preserve">иальной помощи имени </w:t>
      </w:r>
      <w:proofErr w:type="spellStart"/>
      <w:r>
        <w:rPr>
          <w:sz w:val="28"/>
        </w:rPr>
        <w:t>В.П.Радченко</w:t>
      </w:r>
      <w:proofErr w:type="spellEnd"/>
      <w:r>
        <w:rPr>
          <w:sz w:val="28"/>
        </w:rPr>
        <w:t>» города Нижнего Новгорода созданы и действуют Территориальные психолого-медико-педагогические комиссии (далее по тексту - ТПМПК) соответствующего района города Нижнего Новгорода в целях своевременного выявления детей, имею</w:t>
      </w:r>
      <w:r>
        <w:rPr>
          <w:sz w:val="28"/>
        </w:rPr>
        <w:t>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</w:t>
      </w:r>
      <w:proofErr w:type="gramEnd"/>
      <w:r>
        <w:rPr>
          <w:sz w:val="28"/>
        </w:rPr>
        <w:t xml:space="preserve"> по организации обучения и воспитания, а также по</w:t>
      </w:r>
      <w:r>
        <w:rPr>
          <w:sz w:val="28"/>
        </w:rPr>
        <w:t>дтверждения, уточнения или изменения ранее данных рекомендаций.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 xml:space="preserve">Основными </w:t>
      </w:r>
      <w:r>
        <w:rPr>
          <w:b/>
          <w:sz w:val="28"/>
        </w:rPr>
        <w:t>направлениями деятельности ТПМПК</w:t>
      </w:r>
      <w:r>
        <w:rPr>
          <w:sz w:val="28"/>
        </w:rPr>
        <w:t xml:space="preserve"> являются: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</w:t>
      </w:r>
      <w:r>
        <w:rPr>
          <w:sz w:val="28"/>
        </w:rPr>
        <w:t xml:space="preserve"> в Организациях, в целях выявления у них особенностей физического и (или) психического развития и (или) отклонений в поведении;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</w:t>
      </w:r>
      <w:r>
        <w:rPr>
          <w:sz w:val="28"/>
        </w:rPr>
        <w:t>е или изменение ранее данных комиссией рекомендаций;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г) оказание консультативной помощи родителям (законны</w:t>
      </w:r>
      <w:r>
        <w:rPr>
          <w:sz w:val="28"/>
        </w:rPr>
        <w:t>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</w:t>
      </w:r>
      <w:r>
        <w:rPr>
          <w:sz w:val="28"/>
        </w:rPr>
        <w:t xml:space="preserve">ми здоровья, детей с </w:t>
      </w:r>
      <w:proofErr w:type="spellStart"/>
      <w:r>
        <w:rPr>
          <w:sz w:val="28"/>
        </w:rPr>
        <w:t>девиантным</w:t>
      </w:r>
      <w:proofErr w:type="spellEnd"/>
      <w:r>
        <w:rPr>
          <w:sz w:val="28"/>
        </w:rPr>
        <w:t xml:space="preserve"> (общественно опасным) поведением;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 xml:space="preserve">д) оказание федеральным учреждениям </w:t>
      </w:r>
      <w:proofErr w:type="gramStart"/>
      <w:r>
        <w:rPr>
          <w:sz w:val="28"/>
        </w:rPr>
        <w:t>медико-социальной</w:t>
      </w:r>
      <w:proofErr w:type="gramEnd"/>
      <w:r>
        <w:rPr>
          <w:sz w:val="28"/>
        </w:rPr>
        <w:t xml:space="preserve"> экспертизы содействия в разработке индивидуальной программы реабилитации или </w:t>
      </w:r>
      <w:proofErr w:type="spellStart"/>
      <w:r>
        <w:rPr>
          <w:sz w:val="28"/>
        </w:rPr>
        <w:t>абилитации</w:t>
      </w:r>
      <w:proofErr w:type="spellEnd"/>
      <w:r>
        <w:rPr>
          <w:sz w:val="28"/>
        </w:rPr>
        <w:t xml:space="preserve"> ребенка-инвалида (далее - ИПРА);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proofErr w:type="gramStart"/>
      <w:r>
        <w:rPr>
          <w:sz w:val="28"/>
        </w:rPr>
        <w:t>е) осуществлени</w:t>
      </w:r>
      <w:r>
        <w:rPr>
          <w:sz w:val="28"/>
        </w:rPr>
        <w:t xml:space="preserve">е учета сводных данных об обучающихся с ограниченными возможностями здоровья, о детях с </w:t>
      </w:r>
      <w:proofErr w:type="spellStart"/>
      <w:r>
        <w:rPr>
          <w:sz w:val="28"/>
        </w:rPr>
        <w:t>девиантным</w:t>
      </w:r>
      <w:proofErr w:type="spellEnd"/>
      <w:r>
        <w:rPr>
          <w:sz w:val="28"/>
        </w:rPr>
        <w:t xml:space="preserve"> (общественно опасным) поведением, проживающих на территории города Нижнего Новгорода;</w:t>
      </w:r>
      <w:proofErr w:type="gramEnd"/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lastRenderedPageBreak/>
        <w:t>ж) участие в организации информационно-просветительской работы с населе</w:t>
      </w:r>
      <w:r>
        <w:rPr>
          <w:sz w:val="28"/>
        </w:rPr>
        <w:t>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Информация о проведении обследования детей в комиссии, результаты обследования, а также иная информация, связанная с обсле</w:t>
      </w:r>
      <w:r>
        <w:rPr>
          <w:sz w:val="28"/>
        </w:rPr>
        <w:t xml:space="preserve">дованием детей в комиссии, является </w:t>
      </w:r>
      <w:r>
        <w:rPr>
          <w:b/>
          <w:sz w:val="28"/>
        </w:rPr>
        <w:t>конфиденциальной</w:t>
      </w:r>
      <w:r>
        <w:rPr>
          <w:sz w:val="28"/>
        </w:rPr>
        <w:t xml:space="preserve">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</w:t>
      </w:r>
      <w:r>
        <w:rPr>
          <w:sz w:val="28"/>
        </w:rPr>
        <w:t>Федерации.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b/>
          <w:sz w:val="28"/>
        </w:rPr>
        <w:t xml:space="preserve">Обследование </w:t>
      </w:r>
      <w:r>
        <w:rPr>
          <w:sz w:val="28"/>
        </w:rPr>
        <w:t>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комиссии:</w:t>
      </w:r>
    </w:p>
    <w:p w:rsidR="002C4EF9" w:rsidRDefault="00961843">
      <w:pPr>
        <w:pStyle w:val="Default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 письменному заявлению родителей или законных представителей;</w:t>
      </w:r>
    </w:p>
    <w:p w:rsidR="002C4EF9" w:rsidRDefault="00961843">
      <w:pPr>
        <w:pStyle w:val="Default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</w:t>
      </w:r>
      <w:r>
        <w:rPr>
          <w:sz w:val="28"/>
        </w:rPr>
        <w:t>авителей).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Обследование детей, консультирование детей и их родителей (законных представителей) специалиста</w:t>
      </w:r>
      <w:r>
        <w:rPr>
          <w:sz w:val="28"/>
        </w:rPr>
        <w:t>ми комиссии осуществляются бесплатно.</w:t>
      </w:r>
    </w:p>
    <w:p w:rsidR="002C4EF9" w:rsidRDefault="00961843">
      <w:pPr>
        <w:pStyle w:val="Default"/>
        <w:ind w:firstLine="708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Информация о ТПМПК МАУ «ППМС-центр им. </w:t>
      </w:r>
      <w:proofErr w:type="spellStart"/>
      <w:r>
        <w:rPr>
          <w:sz w:val="28"/>
          <w:u w:val="single"/>
        </w:rPr>
        <w:t>В.П.Радченко</w:t>
      </w:r>
      <w:proofErr w:type="spellEnd"/>
      <w:r>
        <w:rPr>
          <w:sz w:val="28"/>
          <w:u w:val="single"/>
        </w:rPr>
        <w:t xml:space="preserve">» Московского района города Нижнего Новгорода </w:t>
      </w:r>
      <w:hyperlink r:id="rId6" w:tooltip="https://www.cppmsp.ru/pmpk/moskovskij-tpmpk/" w:history="1">
        <w:r>
          <w:rPr>
            <w:rStyle w:val="af2"/>
            <w:sz w:val="28"/>
          </w:rPr>
          <w:t>https://www.cpp</w:t>
        </w:r>
        <w:r>
          <w:rPr>
            <w:rStyle w:val="af2"/>
            <w:sz w:val="28"/>
          </w:rPr>
          <w:t>msp.ru/pmpk/moskovskij-tpmpk/</w:t>
        </w:r>
      </w:hyperlink>
      <w:r>
        <w:rPr>
          <w:sz w:val="28"/>
          <w:u w:val="single"/>
        </w:rPr>
        <w:t>.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Запись на обследование ребенка, проводится при подаче полного пакета документов (в соответствии с</w:t>
      </w:r>
      <w:r>
        <w:rPr>
          <w:sz w:val="28"/>
        </w:rPr>
        <w:t xml:space="preserve"> перечнем документов). На обследование ребёнок принимается с родителями или законными представителями, при наличии подтверждающих документов, либо с иными лицами, при предъявлении нотариально заверенной доверенности от родителей (законных представителей). 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Родители (законные представители) обследуемых имеют право в случае несогласия с заключением ТПМПК</w:t>
      </w:r>
      <w:r>
        <w:t xml:space="preserve"> </w:t>
      </w:r>
      <w:r>
        <w:rPr>
          <w:sz w:val="28"/>
        </w:rPr>
        <w:t xml:space="preserve">соответствующего района города Нижнего Новгорода </w:t>
      </w:r>
      <w:r>
        <w:rPr>
          <w:b/>
          <w:sz w:val="28"/>
          <w:u w:val="single"/>
        </w:rPr>
        <w:t>обжаловать</w:t>
      </w:r>
      <w:r>
        <w:rPr>
          <w:sz w:val="28"/>
        </w:rPr>
        <w:t xml:space="preserve"> его в Территориальную психолого-медико-педагогическую комиссию (городской отдел) Муниципального а</w:t>
      </w:r>
      <w:r>
        <w:rPr>
          <w:sz w:val="28"/>
        </w:rPr>
        <w:t xml:space="preserve">втономного учреждения «Центр психолого-педагогической, медицинской и социальной помощи имени </w:t>
      </w:r>
      <w:proofErr w:type="spellStart"/>
      <w:r>
        <w:rPr>
          <w:sz w:val="28"/>
        </w:rPr>
        <w:t>В.П.Радченко</w:t>
      </w:r>
      <w:proofErr w:type="spellEnd"/>
      <w:r>
        <w:rPr>
          <w:sz w:val="28"/>
        </w:rPr>
        <w:t>».</w:t>
      </w:r>
    </w:p>
    <w:tbl>
      <w:tblPr>
        <w:tblW w:w="0" w:type="auto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127"/>
        <w:gridCol w:w="3020"/>
        <w:gridCol w:w="3584"/>
        <w:gridCol w:w="3437"/>
        <w:gridCol w:w="2019"/>
      </w:tblGrid>
      <w:tr w:rsidR="002C4EF9">
        <w:trPr>
          <w:trHeight w:val="102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комиссии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руководителя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комиссии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 комиссии электронная почта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Режим работы комиссии</w:t>
            </w:r>
          </w:p>
        </w:tc>
      </w:tr>
      <w:tr w:rsidR="002C4EF9">
        <w:trPr>
          <w:trHeight w:val="149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ТПМПК (городской отдел) МАУ </w:t>
            </w:r>
            <w:r>
              <w:rPr>
                <w:rFonts w:ascii="Times New Roman" w:hAnsi="Times New Roman"/>
                <w:sz w:val="24"/>
              </w:rPr>
              <w:t xml:space="preserve">«ППМС-центр им. </w:t>
            </w:r>
            <w:proofErr w:type="spellStart"/>
            <w:r>
              <w:rPr>
                <w:rFonts w:ascii="Times New Roman" w:hAnsi="Times New Roman"/>
                <w:sz w:val="24"/>
              </w:rPr>
              <w:t>В.П.Радченко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Бабина Марина Николаевна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603035, г. Нижний Новгород, ул. Черняховского, д.14а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8(831)218-51-81 (</w:t>
            </w:r>
            <w:proofErr w:type="spellStart"/>
            <w:r>
              <w:rPr>
                <w:rFonts w:ascii="Times New Roman" w:hAnsi="Times New Roman"/>
                <w:sz w:val="24"/>
              </w:rPr>
              <w:t>доб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2)</w:t>
            </w:r>
          </w:p>
          <w:p w:rsidR="002C4EF9" w:rsidRDefault="00961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cppmsp_nn@mail.52gov.ru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Пн-пт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9:00 до 15:00</w:t>
            </w:r>
          </w:p>
        </w:tc>
      </w:tr>
      <w:tr w:rsidR="002C4EF9">
        <w:trPr>
          <w:trHeight w:val="22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ТПМПК Автозаводского района   МАУ «ППМС-центр им. </w:t>
            </w:r>
            <w:proofErr w:type="spellStart"/>
            <w:r>
              <w:rPr>
                <w:rFonts w:ascii="Times New Roman" w:hAnsi="Times New Roman"/>
                <w:sz w:val="24"/>
              </w:rPr>
              <w:t>В.П.Радченко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(дошкольные образовательные учреждения)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Долгова Наталия Владимировна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603043, г. Нижний Новгород, ул. Лоскутова, д.23а</w:t>
            </w:r>
            <w:proofErr w:type="gramStart"/>
            <w:r>
              <w:rPr>
                <w:rFonts w:ascii="Times New Roman" w:hAnsi="Times New Roman"/>
                <w:sz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</w:rPr>
              <w:t>.38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Проспект Октября д.21а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(831) 435-87-65</w:t>
            </w:r>
          </w:p>
          <w:p w:rsidR="002C4EF9" w:rsidRDefault="00961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8-920-017-07-17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Пн</w:t>
            </w:r>
            <w:proofErr w:type="spellEnd"/>
            <w:proofErr w:type="gram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13:00 </w:t>
            </w:r>
            <w:r>
              <w:rPr>
                <w:rFonts w:ascii="Times New Roman" w:hAnsi="Times New Roman"/>
                <w:sz w:val="24"/>
              </w:rPr>
              <w:t>до 18:00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13:00 до 18:00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13:00 до 18:00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9:00 до 14:00</w:t>
            </w:r>
          </w:p>
        </w:tc>
      </w:tr>
      <w:tr w:rsidR="002C4EF9">
        <w:trPr>
          <w:trHeight w:val="22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ТПМПК Автозаводского района   МАУ «ППМС-центр им. </w:t>
            </w:r>
            <w:proofErr w:type="spellStart"/>
            <w:r>
              <w:rPr>
                <w:rFonts w:ascii="Times New Roman" w:hAnsi="Times New Roman"/>
                <w:sz w:val="24"/>
              </w:rPr>
              <w:t>В.П.Радченко</w:t>
            </w:r>
            <w:proofErr w:type="spellEnd"/>
            <w:r>
              <w:rPr>
                <w:rFonts w:ascii="Times New Roman" w:hAnsi="Times New Roman"/>
                <w:sz w:val="24"/>
              </w:rPr>
              <w:t>» (образовательные учреждения)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Федотова Татьяна Александровна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603041, г. Нижний Новгород, ул. Красных партизан, д.8а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  <w:r>
              <w:rPr>
                <w:rFonts w:ascii="Times New Roman" w:hAnsi="Times New Roman"/>
                <w:sz w:val="24"/>
              </w:rPr>
              <w:t>(831) 293-51-23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Пн</w:t>
            </w:r>
            <w:proofErr w:type="spellEnd"/>
            <w:proofErr w:type="gram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13:00 до 18:00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13:00 до 18:00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08:00 до 18:00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13:00 до 18:00</w:t>
            </w:r>
          </w:p>
        </w:tc>
      </w:tr>
      <w:tr w:rsidR="002C4EF9">
        <w:trPr>
          <w:trHeight w:val="104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ТПМПК </w:t>
            </w:r>
            <w:proofErr w:type="spellStart"/>
            <w:r>
              <w:rPr>
                <w:rFonts w:ascii="Times New Roman" w:hAnsi="Times New Roman"/>
                <w:sz w:val="24"/>
              </w:rPr>
              <w:t>Канавинского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района   МАУ «ППМС-центр им. </w:t>
            </w:r>
            <w:proofErr w:type="spellStart"/>
            <w:r>
              <w:rPr>
                <w:rFonts w:ascii="Times New Roman" w:hAnsi="Times New Roman"/>
                <w:sz w:val="24"/>
              </w:rPr>
              <w:t>В.П.Радченко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Бутрина Наталья Юрьевна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603086, г. Нижний Новгород, ул. Есенина, д.9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8-910-894-46-62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Пн-пт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 08:30 до 17:30</w:t>
            </w:r>
          </w:p>
        </w:tc>
      </w:tr>
      <w:tr w:rsidR="002C4EF9">
        <w:trPr>
          <w:trHeight w:val="240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ТПМПК Ленинского района   МАУ «ППМС-центр им. </w:t>
            </w:r>
            <w:proofErr w:type="spellStart"/>
            <w:r>
              <w:rPr>
                <w:rFonts w:ascii="Times New Roman" w:hAnsi="Times New Roman"/>
                <w:sz w:val="24"/>
              </w:rPr>
              <w:t>В.П.Радченко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Павлова Нина Дмитриевна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603076, г. Нижний Новгород, пр. Ленина, д.38а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(831) 251-27-99</w:t>
            </w:r>
          </w:p>
          <w:p w:rsidR="002C4EF9" w:rsidRDefault="009618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8-930-278-66-08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Пн</w:t>
            </w:r>
            <w:proofErr w:type="spellEnd"/>
            <w:proofErr w:type="gram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09:00 до 12:00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12:00 до 18:00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09:00 до 14:00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9:00</w:t>
            </w:r>
            <w:r>
              <w:rPr>
                <w:rFonts w:ascii="Times New Roman" w:hAnsi="Times New Roman"/>
                <w:sz w:val="24"/>
              </w:rPr>
              <w:t xml:space="preserve"> до 14:00</w:t>
            </w:r>
          </w:p>
        </w:tc>
      </w:tr>
      <w:tr w:rsidR="002C4EF9">
        <w:trPr>
          <w:trHeight w:val="98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ТПМПК Московского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района   МАУ «ППМС-центр им. </w:t>
            </w:r>
            <w:proofErr w:type="spellStart"/>
            <w:r>
              <w:rPr>
                <w:rFonts w:ascii="Times New Roman" w:hAnsi="Times New Roman"/>
                <w:sz w:val="24"/>
              </w:rPr>
              <w:t>В.П.Радченко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Колобова Ольга Константиновна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603035, г. Нижний Новгород, ул. Черняховского, д.14а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(831) 218-51-81 (доб.1)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Пн-пт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9:00 до 17:00</w:t>
            </w:r>
          </w:p>
        </w:tc>
      </w:tr>
      <w:tr w:rsidR="002C4EF9">
        <w:trPr>
          <w:trHeight w:val="240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ТПМПК Нижегородского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района   МАУ «ППМС-центр</w:t>
            </w:r>
            <w:r>
              <w:rPr>
                <w:rFonts w:ascii="Times New Roman" w:hAnsi="Times New Roman"/>
                <w:sz w:val="24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4"/>
              </w:rPr>
              <w:t>В.П.Радченко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Стрекаловская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Екатерина Игоревна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603163, г. Нижний Новгород, ул. Родионова, д.201, МОУ СОШ №102,к.343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(831) 438-49-63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Пн</w:t>
            </w:r>
            <w:proofErr w:type="spellEnd"/>
            <w:proofErr w:type="gram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13:00 до 18:00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09:00 до 14:00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13:00 до 18:00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9:00 до 14:00</w:t>
            </w:r>
          </w:p>
        </w:tc>
      </w:tr>
      <w:tr w:rsidR="002C4EF9">
        <w:trPr>
          <w:trHeight w:val="296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ТПМПК </w:t>
            </w:r>
            <w:proofErr w:type="spellStart"/>
            <w:r>
              <w:rPr>
                <w:rFonts w:ascii="Times New Roman" w:hAnsi="Times New Roman"/>
                <w:sz w:val="24"/>
              </w:rPr>
              <w:t>Приокского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района   МАУ </w:t>
            </w:r>
            <w:r>
              <w:rPr>
                <w:rFonts w:ascii="Times New Roman" w:hAnsi="Times New Roman"/>
                <w:sz w:val="24"/>
              </w:rPr>
              <w:t xml:space="preserve">«ППМС-центр им. </w:t>
            </w:r>
            <w:proofErr w:type="spellStart"/>
            <w:r>
              <w:rPr>
                <w:rFonts w:ascii="Times New Roman" w:hAnsi="Times New Roman"/>
                <w:sz w:val="24"/>
              </w:rPr>
              <w:t>В.П.Радченко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Жукова Татьяна Дмитриевна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603163, г. Нижний Новгород, пр. Гагарина, д.154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Приокского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(831) 435-59-63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Пн</w:t>
            </w:r>
            <w:proofErr w:type="spellEnd"/>
            <w:proofErr w:type="gram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12:00 до 15:30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12:00 до 15:30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12:00 до 15:30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12:00 до 18:00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12:00 </w:t>
            </w:r>
            <w:r>
              <w:rPr>
                <w:rFonts w:ascii="Times New Roman" w:hAnsi="Times New Roman"/>
                <w:sz w:val="24"/>
              </w:rPr>
              <w:t>до 15:30</w:t>
            </w:r>
          </w:p>
        </w:tc>
      </w:tr>
      <w:tr w:rsidR="002C4EF9">
        <w:trPr>
          <w:trHeight w:val="175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ТПМПК Советского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района   МАУ «ППМС-центр им. </w:t>
            </w:r>
            <w:proofErr w:type="spellStart"/>
            <w:r>
              <w:rPr>
                <w:rFonts w:ascii="Times New Roman" w:hAnsi="Times New Roman"/>
                <w:sz w:val="24"/>
              </w:rPr>
              <w:t>В.П.Радченко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Сергеевна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603122, г. Нижний Новгород, ул. Ванеева, д.104 (МОУ СОШ №54)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ул. Бекетова, д.25а (МБДОУ Детский сад №277</w:t>
            </w:r>
            <w:proofErr w:type="gramEnd"/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(831) 435-53-20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(831) 435-53-03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08:30 </w:t>
            </w:r>
            <w:r>
              <w:rPr>
                <w:rFonts w:ascii="Times New Roman" w:hAnsi="Times New Roman"/>
                <w:sz w:val="24"/>
              </w:rPr>
              <w:t>до 15:30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09:00 до 15:00</w:t>
            </w:r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Пт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08:30 до 15:30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C4EF9">
        <w:trPr>
          <w:trHeight w:val="82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ТПМПК </w:t>
            </w:r>
            <w:proofErr w:type="spellStart"/>
            <w:r>
              <w:rPr>
                <w:rFonts w:ascii="Times New Roman" w:hAnsi="Times New Roman"/>
                <w:sz w:val="24"/>
              </w:rPr>
              <w:t>Сормовского</w:t>
            </w:r>
            <w:proofErr w:type="spellEnd"/>
          </w:p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района   МАУ «ППМС-центр им. </w:t>
            </w:r>
            <w:proofErr w:type="spellStart"/>
            <w:r>
              <w:rPr>
                <w:rFonts w:ascii="Times New Roman" w:hAnsi="Times New Roman"/>
                <w:sz w:val="24"/>
              </w:rPr>
              <w:t>В.П.Радченко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Невежкина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Наталья Викторовна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603037, г. Нижний Новгород, ул. Федосеенко, д. 25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(831) 276-70-10</w:t>
            </w:r>
          </w:p>
          <w:p w:rsidR="002C4EF9" w:rsidRDefault="002C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F9" w:rsidRDefault="009618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9:00 до 17:00</w:t>
            </w:r>
          </w:p>
        </w:tc>
      </w:tr>
    </w:tbl>
    <w:p w:rsidR="002C4EF9" w:rsidRDefault="002C4EF9">
      <w:pPr>
        <w:spacing w:after="0" w:line="360" w:lineRule="auto"/>
        <w:rPr>
          <w:rFonts w:ascii="Times New Roman" w:hAnsi="Times New Roman"/>
          <w:sz w:val="28"/>
        </w:rPr>
      </w:pPr>
    </w:p>
    <w:p w:rsidR="002C4EF9" w:rsidRDefault="002C4EF9">
      <w:pPr>
        <w:pStyle w:val="Default"/>
        <w:ind w:firstLine="708"/>
        <w:jc w:val="both"/>
        <w:rPr>
          <w:sz w:val="28"/>
        </w:rPr>
      </w:pPr>
    </w:p>
    <w:p w:rsidR="002C4EF9" w:rsidRDefault="002C4EF9">
      <w:pPr>
        <w:pStyle w:val="Default"/>
        <w:ind w:firstLine="708"/>
        <w:jc w:val="both"/>
        <w:rPr>
          <w:sz w:val="28"/>
        </w:rPr>
      </w:pPr>
    </w:p>
    <w:p w:rsidR="002C4EF9" w:rsidRDefault="002C4EF9">
      <w:pPr>
        <w:pStyle w:val="Default"/>
        <w:ind w:firstLine="708"/>
        <w:jc w:val="both"/>
        <w:rPr>
          <w:sz w:val="28"/>
        </w:rPr>
      </w:pPr>
    </w:p>
    <w:p w:rsidR="002C4EF9" w:rsidRDefault="002C4EF9">
      <w:pPr>
        <w:pStyle w:val="Default"/>
        <w:ind w:firstLine="708"/>
        <w:jc w:val="both"/>
        <w:rPr>
          <w:sz w:val="28"/>
        </w:rPr>
      </w:pPr>
    </w:p>
    <w:p w:rsidR="002C4EF9" w:rsidRDefault="002C4EF9">
      <w:pPr>
        <w:pStyle w:val="Default"/>
        <w:ind w:firstLine="708"/>
        <w:jc w:val="both"/>
        <w:rPr>
          <w:sz w:val="28"/>
        </w:rPr>
      </w:pPr>
    </w:p>
    <w:p w:rsidR="002C4EF9" w:rsidRDefault="00961843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Перечень документов, </w:t>
      </w:r>
    </w:p>
    <w:p w:rsidR="002C4EF9" w:rsidRDefault="00961843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32"/>
        </w:rPr>
      </w:pPr>
      <w:proofErr w:type="gramStart"/>
      <w:r>
        <w:rPr>
          <w:rFonts w:ascii="Times New Roman" w:hAnsi="Times New Roman"/>
          <w:b/>
          <w:sz w:val="32"/>
        </w:rPr>
        <w:t>предоставляемых</w:t>
      </w:r>
      <w:proofErr w:type="gramEnd"/>
      <w:r>
        <w:rPr>
          <w:rFonts w:ascii="Times New Roman" w:hAnsi="Times New Roman"/>
          <w:b/>
          <w:sz w:val="32"/>
        </w:rPr>
        <w:t xml:space="preserve"> для проведения комплексного обследования</w:t>
      </w:r>
    </w:p>
    <w:p w:rsidR="002C4EF9" w:rsidRDefault="00961843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 xml:space="preserve"> в ТПМПК 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а) копия документа, удостоверяющего личность родителя (законного представителя) обследуемого, обследуемого в возрасте старше 14 лет, </w:t>
      </w:r>
      <w:r>
        <w:rPr>
          <w:rFonts w:ascii="Times New Roman" w:hAnsi="Times New Roman"/>
          <w:i/>
          <w:sz w:val="28"/>
        </w:rPr>
        <w:t>с предъявлением оригинала;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б) копия свидетельства о рождении обследуемого (для лиц, не достигших 14 лет) или документа, подтверждающего родство заявителя </w:t>
      </w:r>
      <w:r>
        <w:rPr>
          <w:rFonts w:ascii="Times New Roman" w:hAnsi="Times New Roman"/>
          <w:i/>
          <w:sz w:val="28"/>
        </w:rPr>
        <w:t>с предъявлением оригинала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i/>
          <w:sz w:val="28"/>
        </w:rPr>
        <w:t xml:space="preserve">при несовпадении фамилий в свидетельстве о рождении ребенка и паспорте родителя предоставляются копии </w:t>
      </w:r>
      <w:r>
        <w:rPr>
          <w:rFonts w:ascii="Times New Roman" w:hAnsi="Times New Roman"/>
          <w:i/>
          <w:sz w:val="28"/>
        </w:rPr>
        <w:t>документов о смене фамилии с предъявлением оригинала.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копия документа, подтверждающего установление опеки или попечительства</w:t>
      </w:r>
      <w:r>
        <w:t xml:space="preserve"> </w:t>
      </w:r>
      <w:r>
        <w:rPr>
          <w:rFonts w:ascii="Times New Roman" w:hAnsi="Times New Roman"/>
          <w:i/>
          <w:sz w:val="28"/>
        </w:rPr>
        <w:t>с предъявлением оригинала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i/>
          <w:sz w:val="28"/>
        </w:rPr>
        <w:t>при необходимости</w:t>
      </w:r>
      <w:r>
        <w:rPr>
          <w:rFonts w:ascii="Times New Roman" w:hAnsi="Times New Roman"/>
          <w:sz w:val="28"/>
        </w:rPr>
        <w:t>);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копия документа, подтверждающего полномочия по представлению интересов несовер</w:t>
      </w:r>
      <w:r>
        <w:rPr>
          <w:rFonts w:ascii="Times New Roman" w:hAnsi="Times New Roman"/>
          <w:sz w:val="28"/>
        </w:rPr>
        <w:t>шеннолетнего (</w:t>
      </w:r>
      <w:r>
        <w:rPr>
          <w:rFonts w:ascii="Times New Roman" w:hAnsi="Times New Roman"/>
          <w:i/>
          <w:sz w:val="28"/>
        </w:rPr>
        <w:t>наличие доверенности) (при необходимости</w:t>
      </w:r>
      <w:r>
        <w:rPr>
          <w:rFonts w:ascii="Times New Roman" w:hAnsi="Times New Roman"/>
          <w:sz w:val="28"/>
        </w:rPr>
        <w:t>);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направление Организации, организации, осуществляющей социальное обслуживание, медицинской организации, других организаций (</w:t>
      </w:r>
      <w:r>
        <w:rPr>
          <w:rFonts w:ascii="Times New Roman" w:hAnsi="Times New Roman"/>
          <w:i/>
          <w:sz w:val="28"/>
        </w:rPr>
        <w:t>при наличии</w:t>
      </w:r>
      <w:r>
        <w:rPr>
          <w:rFonts w:ascii="Times New Roman" w:hAnsi="Times New Roman"/>
          <w:sz w:val="28"/>
        </w:rPr>
        <w:t>);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постановление комиссии по делам несовершеннолетних и защ</w:t>
      </w:r>
      <w:r>
        <w:rPr>
          <w:rFonts w:ascii="Times New Roman" w:hAnsi="Times New Roman"/>
          <w:sz w:val="28"/>
        </w:rPr>
        <w:t>ите их прав о направлении на комиссию (</w:t>
      </w:r>
      <w:r>
        <w:rPr>
          <w:rFonts w:ascii="Times New Roman" w:hAnsi="Times New Roman"/>
          <w:i/>
          <w:sz w:val="28"/>
        </w:rPr>
        <w:t>при наличии</w:t>
      </w:r>
      <w:r>
        <w:rPr>
          <w:rFonts w:ascii="Times New Roman" w:hAnsi="Times New Roman"/>
          <w:sz w:val="28"/>
        </w:rPr>
        <w:t>);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</w:t>
      </w:r>
      <w:r>
        <w:rPr>
          <w:rFonts w:ascii="Times New Roman" w:hAnsi="Times New Roman"/>
          <w:sz w:val="28"/>
        </w:rPr>
        <w:t>гося)</w:t>
      </w:r>
      <w:r>
        <w:t xml:space="preserve"> </w:t>
      </w:r>
      <w:r>
        <w:rPr>
          <w:rFonts w:ascii="Times New Roman" w:hAnsi="Times New Roman"/>
          <w:sz w:val="28"/>
        </w:rPr>
        <w:tab/>
        <w:t xml:space="preserve">. </w:t>
      </w:r>
      <w:r>
        <w:rPr>
          <w:rFonts w:ascii="Times New Roman" w:hAnsi="Times New Roman"/>
          <w:i/>
          <w:sz w:val="28"/>
        </w:rPr>
        <w:t xml:space="preserve">Рекомендуемый образец приведен в приложении № 2 приказа </w:t>
      </w:r>
      <w:proofErr w:type="spellStart"/>
      <w:r>
        <w:rPr>
          <w:rFonts w:ascii="Times New Roman" w:hAnsi="Times New Roman"/>
          <w:i/>
          <w:sz w:val="28"/>
        </w:rPr>
        <w:t>Минпросвещения</w:t>
      </w:r>
      <w:proofErr w:type="spellEnd"/>
      <w:r>
        <w:rPr>
          <w:rFonts w:ascii="Times New Roman" w:hAnsi="Times New Roman"/>
          <w:i/>
          <w:sz w:val="28"/>
        </w:rPr>
        <w:t xml:space="preserve"> России от 01.11.2024 №763 «Об утверждении Положения о психолого-медико-педагогической комиссии»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i/>
          <w:sz w:val="28"/>
        </w:rPr>
        <w:t>при наличии</w:t>
      </w:r>
      <w:r>
        <w:rPr>
          <w:rFonts w:ascii="Times New Roman" w:hAnsi="Times New Roman"/>
          <w:sz w:val="28"/>
        </w:rPr>
        <w:t>);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копия заключения (заключений) комиссии о результатах ранее про</w:t>
      </w:r>
      <w:r>
        <w:rPr>
          <w:rFonts w:ascii="Times New Roman" w:hAnsi="Times New Roman"/>
          <w:sz w:val="28"/>
        </w:rPr>
        <w:t>веденного обследования (</w:t>
      </w:r>
      <w:r>
        <w:rPr>
          <w:rFonts w:ascii="Times New Roman" w:hAnsi="Times New Roman"/>
          <w:i/>
          <w:sz w:val="28"/>
        </w:rPr>
        <w:t>при наличии</w:t>
      </w:r>
      <w:r>
        <w:rPr>
          <w:rFonts w:ascii="Times New Roman" w:hAnsi="Times New Roman"/>
          <w:sz w:val="28"/>
        </w:rPr>
        <w:t>);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 копии справки, подтверждающей факт установления инвалидности, и ИПРА (</w:t>
      </w:r>
      <w:r>
        <w:rPr>
          <w:rFonts w:ascii="Times New Roman" w:hAnsi="Times New Roman"/>
          <w:i/>
          <w:sz w:val="28"/>
        </w:rPr>
        <w:t>при наличии инвалидности, установленной МСЭ</w:t>
      </w:r>
      <w:r>
        <w:rPr>
          <w:rFonts w:ascii="Times New Roman" w:hAnsi="Times New Roman"/>
          <w:sz w:val="28"/>
        </w:rPr>
        <w:t>);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к) медицинское заключение, содержащее информацию о состоянии здоровья обследуемого, результатах </w:t>
      </w:r>
      <w:r>
        <w:rPr>
          <w:rFonts w:ascii="Times New Roman" w:hAnsi="Times New Roman"/>
          <w:sz w:val="28"/>
        </w:rPr>
        <w:t xml:space="preserve">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</w:t>
      </w:r>
      <w:r>
        <w:rPr>
          <w:rFonts w:ascii="Times New Roman" w:hAnsi="Times New Roman"/>
          <w:sz w:val="28"/>
        </w:rPr>
        <w:t xml:space="preserve">в комиссию в течение </w:t>
      </w:r>
      <w:r>
        <w:rPr>
          <w:rFonts w:ascii="Times New Roman" w:hAnsi="Times New Roman"/>
          <w:sz w:val="28"/>
          <w:u w:val="single"/>
        </w:rPr>
        <w:t>6 месяцев</w:t>
      </w:r>
      <w:r>
        <w:rPr>
          <w:rFonts w:ascii="Times New Roman" w:hAnsi="Times New Roman"/>
          <w:sz w:val="28"/>
        </w:rPr>
        <w:t xml:space="preserve"> со дня его оформления. 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Медицинское заключение о состоянии здоровья обследуемого, нуждающегося в создании условий и (или) специальных условий проведения государственной итоговой аттестации по образовательным программам основн</w:t>
      </w:r>
      <w:r>
        <w:rPr>
          <w:rFonts w:ascii="Times New Roman" w:hAnsi="Times New Roman"/>
          <w:sz w:val="28"/>
        </w:rPr>
        <w:t>ого общего, среднего общего образования;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л) копия уведомления органа местного самоуправления муниципального района/ городского округа, осуществляющего управление в сфере образования по месту жительства о выборе родителями (законными представителями) ребенк</w:t>
      </w:r>
      <w:r>
        <w:rPr>
          <w:rFonts w:ascii="Times New Roman" w:hAnsi="Times New Roman"/>
          <w:sz w:val="28"/>
        </w:rPr>
        <w:t xml:space="preserve">а формы получения общего образования в форме семейного образования </w:t>
      </w:r>
      <w:r>
        <w:rPr>
          <w:rFonts w:ascii="Times New Roman" w:hAnsi="Times New Roman"/>
          <w:i/>
          <w:sz w:val="28"/>
        </w:rPr>
        <w:t>(при наличии)</w:t>
      </w:r>
      <w:r>
        <w:rPr>
          <w:rFonts w:ascii="Times New Roman" w:hAnsi="Times New Roman"/>
          <w:sz w:val="28"/>
        </w:rPr>
        <w:t xml:space="preserve">; 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м) 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</w:t>
      </w:r>
      <w:r>
        <w:rPr>
          <w:rFonts w:ascii="Times New Roman" w:hAnsi="Times New Roman"/>
          <w:sz w:val="28"/>
        </w:rPr>
        <w:t>ного образования) (</w:t>
      </w:r>
      <w:r>
        <w:rPr>
          <w:rFonts w:ascii="Times New Roman" w:hAnsi="Times New Roman"/>
          <w:i/>
          <w:sz w:val="28"/>
        </w:rPr>
        <w:t>при наличии)</w:t>
      </w:r>
      <w:r>
        <w:rPr>
          <w:rFonts w:ascii="Times New Roman" w:hAnsi="Times New Roman"/>
          <w:sz w:val="28"/>
        </w:rPr>
        <w:t>.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н) табель успеваемости, заверенный подписью и печатью руководителя образовательной организации - </w:t>
      </w:r>
      <w:r>
        <w:rPr>
          <w:rFonts w:ascii="Times New Roman" w:hAnsi="Times New Roman"/>
          <w:i/>
          <w:sz w:val="28"/>
        </w:rPr>
        <w:t>только для учащихся</w:t>
      </w:r>
      <w:r>
        <w:rPr>
          <w:rFonts w:ascii="Times New Roman" w:hAnsi="Times New Roman"/>
          <w:sz w:val="28"/>
        </w:rPr>
        <w:t xml:space="preserve">; 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о) копия аттестата об основном или среднем общем образовании или копию свидетельства об обучении – </w:t>
      </w:r>
      <w:r>
        <w:rPr>
          <w:rFonts w:ascii="Times New Roman" w:hAnsi="Times New Roman"/>
          <w:i/>
          <w:sz w:val="28"/>
        </w:rPr>
        <w:t xml:space="preserve">для </w:t>
      </w:r>
      <w:proofErr w:type="gramStart"/>
      <w:r>
        <w:rPr>
          <w:rFonts w:ascii="Times New Roman" w:hAnsi="Times New Roman"/>
          <w:i/>
          <w:sz w:val="28"/>
        </w:rPr>
        <w:t>п</w:t>
      </w:r>
      <w:r>
        <w:rPr>
          <w:rFonts w:ascii="Times New Roman" w:hAnsi="Times New Roman"/>
          <w:i/>
          <w:sz w:val="28"/>
        </w:rPr>
        <w:t>оступающих</w:t>
      </w:r>
      <w:proofErr w:type="gramEnd"/>
      <w:r>
        <w:rPr>
          <w:rFonts w:ascii="Times New Roman" w:hAnsi="Times New Roman"/>
          <w:i/>
          <w:sz w:val="28"/>
        </w:rPr>
        <w:t xml:space="preserve"> в образовательные организации среднего профессионального образования и высшего образования;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п) 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</w:t>
      </w:r>
      <w:r>
        <w:rPr>
          <w:rFonts w:ascii="Times New Roman" w:hAnsi="Times New Roman"/>
          <w:sz w:val="28"/>
        </w:rPr>
        <w:t>радей по русскому языку и математике, а для детей дошкольного возраста - результаты самостоятельной продуктивной деятельности;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р) иные документы </w:t>
      </w:r>
      <w:r>
        <w:rPr>
          <w:rFonts w:ascii="Times New Roman" w:hAnsi="Times New Roman"/>
          <w:i/>
          <w:sz w:val="28"/>
        </w:rPr>
        <w:t>(по желанию родителя (законного представителя)).</w:t>
      </w:r>
    </w:p>
    <w:p w:rsidR="002C4EF9" w:rsidRDefault="00961843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При проведении обследования родитель (законный представитель) </w:t>
      </w:r>
      <w:r>
        <w:rPr>
          <w:rFonts w:ascii="Times New Roman" w:hAnsi="Times New Roman"/>
          <w:i/>
          <w:sz w:val="28"/>
        </w:rPr>
        <w:t>обследуемого предъявляет в комиссию оригиналы документов, указанных в подпунктах "а" - "в".  Для иностранных граждан необходимо наличие официального перевода документов на русский язык.</w:t>
      </w:r>
    </w:p>
    <w:p w:rsidR="002C4EF9" w:rsidRDefault="00961843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2C4EF9" w:rsidRDefault="00961843">
      <w:pPr>
        <w:pStyle w:val="Default"/>
        <w:jc w:val="both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9782571" cy="5312779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782571" cy="531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EF9" w:rsidRDefault="002C4EF9">
      <w:pPr>
        <w:pStyle w:val="Default"/>
        <w:jc w:val="center"/>
        <w:rPr>
          <w:b/>
          <w:sz w:val="28"/>
        </w:rPr>
      </w:pPr>
    </w:p>
    <w:p w:rsidR="002C4EF9" w:rsidRDefault="002C4EF9">
      <w:pPr>
        <w:pStyle w:val="Default"/>
        <w:jc w:val="center"/>
        <w:rPr>
          <w:b/>
          <w:sz w:val="28"/>
        </w:rPr>
      </w:pPr>
    </w:p>
    <w:p w:rsidR="002C4EF9" w:rsidRDefault="002C4EF9">
      <w:pPr>
        <w:pStyle w:val="Default"/>
        <w:jc w:val="center"/>
        <w:rPr>
          <w:b/>
          <w:sz w:val="28"/>
        </w:rPr>
      </w:pPr>
    </w:p>
    <w:p w:rsidR="002C4EF9" w:rsidRDefault="002C4EF9">
      <w:pPr>
        <w:pStyle w:val="Default"/>
        <w:jc w:val="center"/>
        <w:rPr>
          <w:b/>
          <w:sz w:val="28"/>
        </w:rPr>
      </w:pPr>
    </w:p>
    <w:p w:rsidR="002C4EF9" w:rsidRDefault="002C4EF9">
      <w:pPr>
        <w:pStyle w:val="Default"/>
        <w:jc w:val="center"/>
        <w:rPr>
          <w:b/>
          <w:sz w:val="28"/>
        </w:rPr>
      </w:pPr>
    </w:p>
    <w:p w:rsidR="002C4EF9" w:rsidRDefault="002C4EF9">
      <w:pPr>
        <w:pStyle w:val="Default"/>
        <w:jc w:val="center"/>
        <w:rPr>
          <w:b/>
          <w:sz w:val="28"/>
        </w:rPr>
      </w:pPr>
    </w:p>
    <w:p w:rsidR="002C4EF9" w:rsidRDefault="00961843">
      <w:pPr>
        <w:pStyle w:val="Default"/>
        <w:jc w:val="center"/>
        <w:rPr>
          <w:color w:val="106C7E"/>
          <w:sz w:val="32"/>
        </w:rPr>
      </w:pPr>
      <w:r>
        <w:rPr>
          <w:b/>
          <w:color w:val="106C7E"/>
          <w:sz w:val="32"/>
        </w:rPr>
        <w:lastRenderedPageBreak/>
        <w:t>Информация о работе</w:t>
      </w:r>
    </w:p>
    <w:p w:rsidR="002C4EF9" w:rsidRDefault="00961843">
      <w:pPr>
        <w:pStyle w:val="Default"/>
        <w:jc w:val="center"/>
        <w:rPr>
          <w:b/>
          <w:color w:val="106C7E"/>
          <w:sz w:val="32"/>
        </w:rPr>
      </w:pPr>
      <w:r>
        <w:rPr>
          <w:b/>
          <w:color w:val="106C7E"/>
          <w:sz w:val="32"/>
        </w:rPr>
        <w:t xml:space="preserve">Территориальной </w:t>
      </w:r>
      <w:r>
        <w:rPr>
          <w:b/>
          <w:color w:val="106C7E"/>
          <w:sz w:val="32"/>
        </w:rPr>
        <w:t>психолого-медико-педагогической комиссии (городской отдел)</w:t>
      </w:r>
    </w:p>
    <w:p w:rsidR="002C4EF9" w:rsidRDefault="00961843">
      <w:pPr>
        <w:pStyle w:val="Default"/>
        <w:jc w:val="center"/>
        <w:rPr>
          <w:b/>
          <w:color w:val="106C7E"/>
          <w:sz w:val="28"/>
        </w:rPr>
      </w:pPr>
      <w:r>
        <w:rPr>
          <w:b/>
          <w:color w:val="106C7E"/>
          <w:sz w:val="32"/>
        </w:rPr>
        <w:t xml:space="preserve">МАУ  «ППМС-центр </w:t>
      </w:r>
      <w:proofErr w:type="spellStart"/>
      <w:r>
        <w:rPr>
          <w:b/>
          <w:color w:val="106C7E"/>
          <w:sz w:val="32"/>
        </w:rPr>
        <w:t>им.В.П.Радченко</w:t>
      </w:r>
      <w:proofErr w:type="spellEnd"/>
      <w:r>
        <w:rPr>
          <w:b/>
          <w:color w:val="106C7E"/>
          <w:sz w:val="32"/>
        </w:rPr>
        <w:t>» города Нижнего Новгорода</w:t>
      </w:r>
    </w:p>
    <w:p w:rsidR="002C4EF9" w:rsidRDefault="009618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Территориальная психолого-медико-педагогическая комиссия (городской отдел) Муниципального автономного учреждения «Центр психолого-педагоги</w:t>
      </w:r>
      <w:r>
        <w:rPr>
          <w:rFonts w:ascii="Times New Roman" w:hAnsi="Times New Roman"/>
          <w:sz w:val="28"/>
        </w:rPr>
        <w:t xml:space="preserve">ческой, медицинской и социальной помощи имени </w:t>
      </w:r>
      <w:proofErr w:type="spellStart"/>
      <w:r>
        <w:rPr>
          <w:rFonts w:ascii="Times New Roman" w:hAnsi="Times New Roman"/>
          <w:sz w:val="28"/>
        </w:rPr>
        <w:t>В.П.Радченко</w:t>
      </w:r>
      <w:proofErr w:type="spellEnd"/>
      <w:r>
        <w:rPr>
          <w:rFonts w:ascii="Times New Roman" w:hAnsi="Times New Roman"/>
          <w:sz w:val="28"/>
        </w:rPr>
        <w:t>»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</w:t>
      </w:r>
      <w:r>
        <w:rPr>
          <w:rFonts w:ascii="Times New Roman" w:hAnsi="Times New Roman"/>
          <w:sz w:val="28"/>
        </w:rPr>
        <w:t>ческого обследования  и подготовки по его результатам рекомендаций по организации обучения и воспитания, а также подтверждения, уточнения или изменения ранее данных</w:t>
      </w:r>
      <w:proofErr w:type="gramEnd"/>
      <w:r>
        <w:rPr>
          <w:rFonts w:ascii="Times New Roman" w:hAnsi="Times New Roman"/>
          <w:sz w:val="28"/>
        </w:rPr>
        <w:t xml:space="preserve"> рекомендаций.</w:t>
      </w:r>
    </w:p>
    <w:p w:rsidR="002C4EF9" w:rsidRDefault="00961843">
      <w:pPr>
        <w:pStyle w:val="Default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ТПМПК (городской отдел):</w:t>
      </w:r>
    </w:p>
    <w:p w:rsidR="002C4EF9" w:rsidRDefault="00961843">
      <w:pPr>
        <w:pStyle w:val="Default"/>
        <w:numPr>
          <w:ilvl w:val="0"/>
          <w:numId w:val="2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проводит обследование и выдает заключение, </w:t>
      </w:r>
      <w:r>
        <w:rPr>
          <w:color w:val="000000" w:themeColor="text1"/>
          <w:sz w:val="28"/>
        </w:rPr>
        <w:t>являющееся основанием для создания рекомендованных в заключени</w:t>
      </w:r>
      <w:proofErr w:type="gramStart"/>
      <w:r>
        <w:rPr>
          <w:color w:val="000000" w:themeColor="text1"/>
          <w:sz w:val="28"/>
        </w:rPr>
        <w:t>и</w:t>
      </w:r>
      <w:proofErr w:type="gramEnd"/>
      <w:r>
        <w:rPr>
          <w:color w:val="000000" w:themeColor="text1"/>
          <w:sz w:val="28"/>
        </w:rPr>
        <w:t xml:space="preserve"> условий по обучению и воспитанию;</w:t>
      </w:r>
    </w:p>
    <w:p w:rsidR="002C4EF9" w:rsidRDefault="00961843">
      <w:pPr>
        <w:pStyle w:val="Default"/>
        <w:numPr>
          <w:ilvl w:val="0"/>
          <w:numId w:val="2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проводит обследование детей-сирот и детей, оставшихся без попечения родителей;</w:t>
      </w:r>
    </w:p>
    <w:p w:rsidR="002C4EF9" w:rsidRDefault="00961843">
      <w:pPr>
        <w:pStyle w:val="Default"/>
        <w:numPr>
          <w:ilvl w:val="0"/>
          <w:numId w:val="2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рассматривает спорные (конфликтные) случаи;</w:t>
      </w:r>
    </w:p>
    <w:p w:rsidR="002C4EF9" w:rsidRDefault="00961843">
      <w:pPr>
        <w:pStyle w:val="Default"/>
        <w:numPr>
          <w:ilvl w:val="0"/>
          <w:numId w:val="2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проводит повторное обследование в с</w:t>
      </w:r>
      <w:r>
        <w:rPr>
          <w:color w:val="000000" w:themeColor="text1"/>
          <w:sz w:val="28"/>
        </w:rPr>
        <w:t>лучае несогласия родителей (законных представителей) обследуемого с заключением Территориальной психолого-медико-педагогической комиссии соответствующего района города Нижнего Новгорода;</w:t>
      </w:r>
    </w:p>
    <w:p w:rsidR="002C4EF9" w:rsidRDefault="00961843">
      <w:pPr>
        <w:pStyle w:val="Default"/>
        <w:numPr>
          <w:ilvl w:val="0"/>
          <w:numId w:val="2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оказывает научно-методическое сопровождение Территориальных психолого</w:t>
      </w:r>
      <w:r>
        <w:rPr>
          <w:color w:val="000000" w:themeColor="text1"/>
          <w:sz w:val="28"/>
        </w:rPr>
        <w:t>-медико-педагогических комиссий соответствующего района города Нижнего Новгорода;</w:t>
      </w:r>
    </w:p>
    <w:p w:rsidR="002C4EF9" w:rsidRDefault="00961843">
      <w:pPr>
        <w:pStyle w:val="Default"/>
        <w:numPr>
          <w:ilvl w:val="0"/>
          <w:numId w:val="2"/>
        </w:num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проводит мониторинг результатов деятельности Территориальных психолого-медико-педагогических комиссий соответствующего района города Нижнего Новгорода.</w:t>
      </w:r>
    </w:p>
    <w:p w:rsidR="002C4EF9" w:rsidRDefault="00961843">
      <w:pPr>
        <w:pStyle w:val="Default"/>
        <w:rPr>
          <w:b/>
          <w:sz w:val="28"/>
        </w:rPr>
      </w:pPr>
      <w:r>
        <w:rPr>
          <w:b/>
          <w:color w:val="106C7E"/>
          <w:sz w:val="28"/>
        </w:rPr>
        <w:t>Руководитель ТПМПК (го</w:t>
      </w:r>
      <w:r>
        <w:rPr>
          <w:b/>
          <w:color w:val="106C7E"/>
          <w:sz w:val="28"/>
        </w:rPr>
        <w:t xml:space="preserve">родской отдел) МАУ  «ППМС-центр им. </w:t>
      </w:r>
      <w:proofErr w:type="spellStart"/>
      <w:r>
        <w:rPr>
          <w:b/>
          <w:color w:val="106C7E"/>
          <w:sz w:val="28"/>
        </w:rPr>
        <w:t>В.П.Радченко</w:t>
      </w:r>
      <w:proofErr w:type="spellEnd"/>
      <w:r>
        <w:rPr>
          <w:b/>
          <w:color w:val="106C7E"/>
          <w:sz w:val="28"/>
        </w:rPr>
        <w:t>» города Нижнего Новгорода:</w:t>
      </w:r>
      <w:r>
        <w:rPr>
          <w:b/>
          <w:color w:val="385623" w:themeColor="accent6" w:themeShade="80"/>
          <w:sz w:val="28"/>
        </w:rPr>
        <w:t xml:space="preserve"> </w:t>
      </w:r>
      <w:r>
        <w:rPr>
          <w:sz w:val="28"/>
        </w:rPr>
        <w:t>Бабина Марина Николаевна</w:t>
      </w:r>
    </w:p>
    <w:p w:rsidR="002C4EF9" w:rsidRDefault="00961843">
      <w:pPr>
        <w:pStyle w:val="Default"/>
        <w:rPr>
          <w:color w:val="000000" w:themeColor="text1"/>
          <w:sz w:val="28"/>
        </w:rPr>
      </w:pPr>
      <w:r>
        <w:rPr>
          <w:b/>
          <w:color w:val="106C7E"/>
          <w:sz w:val="28"/>
        </w:rPr>
        <w:t xml:space="preserve">Место нахождения ТПМПК (городской отдел) МАУ «ППМС-центр им. </w:t>
      </w:r>
      <w:proofErr w:type="spellStart"/>
      <w:r>
        <w:rPr>
          <w:b/>
          <w:color w:val="106C7E"/>
          <w:sz w:val="28"/>
        </w:rPr>
        <w:t>В.П.Радченко</w:t>
      </w:r>
      <w:proofErr w:type="spellEnd"/>
      <w:r>
        <w:rPr>
          <w:b/>
          <w:color w:val="106C7E"/>
          <w:sz w:val="28"/>
        </w:rPr>
        <w:t>» города Нижнего Новгорода</w:t>
      </w:r>
      <w:r>
        <w:rPr>
          <w:b/>
          <w:sz w:val="28"/>
        </w:rPr>
        <w:t xml:space="preserve">: </w:t>
      </w:r>
      <w:r>
        <w:rPr>
          <w:color w:val="000000" w:themeColor="text1"/>
          <w:sz w:val="28"/>
        </w:rPr>
        <w:t>603035, г. Нижний Новгород, ул. Черняховского, д. 14а,</w:t>
      </w:r>
      <w:r>
        <w:rPr>
          <w:color w:val="000000" w:themeColor="text1"/>
          <w:sz w:val="28"/>
        </w:rPr>
        <w:t xml:space="preserve"> каб.13</w:t>
      </w:r>
    </w:p>
    <w:p w:rsidR="002C4EF9" w:rsidRDefault="00961843">
      <w:pPr>
        <w:pStyle w:val="Default"/>
        <w:rPr>
          <w:color w:val="000000" w:themeColor="text1"/>
          <w:sz w:val="28"/>
        </w:rPr>
      </w:pPr>
      <w:r>
        <w:rPr>
          <w:b/>
          <w:color w:val="106C7E"/>
          <w:sz w:val="28"/>
        </w:rPr>
        <w:t>Телефон:</w:t>
      </w:r>
      <w:r>
        <w:rPr>
          <w:color w:val="000000" w:themeColor="text1"/>
          <w:sz w:val="28"/>
        </w:rPr>
        <w:t xml:space="preserve"> 8 (831)-218-51-81 (доб.2) </w:t>
      </w:r>
    </w:p>
    <w:p w:rsidR="002C4EF9" w:rsidRDefault="00961843">
      <w:pPr>
        <w:pStyle w:val="Default"/>
        <w:rPr>
          <w:sz w:val="28"/>
        </w:rPr>
      </w:pPr>
      <w:r>
        <w:rPr>
          <w:b/>
          <w:color w:val="106C7E"/>
          <w:sz w:val="28"/>
        </w:rPr>
        <w:t>Электронная почта:</w:t>
      </w:r>
      <w:r>
        <w:rPr>
          <w:color w:val="106C7E"/>
          <w:sz w:val="28"/>
        </w:rPr>
        <w:t xml:space="preserve"> </w:t>
      </w:r>
      <w:r>
        <w:rPr>
          <w:color w:val="C00000"/>
          <w:sz w:val="28"/>
        </w:rPr>
        <w:t>cppmsp_nn@mail.52gov.ru</w:t>
      </w:r>
    </w:p>
    <w:p w:rsidR="002C4EF9" w:rsidRDefault="00961843">
      <w:pPr>
        <w:pStyle w:val="Default"/>
        <w:rPr>
          <w:sz w:val="28"/>
        </w:rPr>
      </w:pPr>
      <w:r>
        <w:rPr>
          <w:b/>
          <w:color w:val="106C7E"/>
          <w:sz w:val="28"/>
        </w:rPr>
        <w:t xml:space="preserve">Запись на комплексное психолого-медико-педагогическое обследование специалистами ТПМПК (городской отдел) МАУ  «ППМС-центр </w:t>
      </w:r>
      <w:proofErr w:type="spellStart"/>
      <w:r>
        <w:rPr>
          <w:b/>
          <w:color w:val="106C7E"/>
          <w:sz w:val="28"/>
        </w:rPr>
        <w:t>им.В.П.Радченко</w:t>
      </w:r>
      <w:proofErr w:type="spellEnd"/>
      <w:r>
        <w:rPr>
          <w:b/>
          <w:color w:val="106C7E"/>
          <w:sz w:val="28"/>
        </w:rPr>
        <w:t>» города Нижнего Новгорода осуще</w:t>
      </w:r>
      <w:r>
        <w:rPr>
          <w:b/>
          <w:color w:val="106C7E"/>
          <w:sz w:val="28"/>
        </w:rPr>
        <w:t>ствляется по телефонам</w:t>
      </w:r>
      <w:r>
        <w:rPr>
          <w:color w:val="106C7E"/>
          <w:sz w:val="28"/>
        </w:rPr>
        <w:t xml:space="preserve">: </w:t>
      </w:r>
      <w:r>
        <w:rPr>
          <w:sz w:val="28"/>
        </w:rPr>
        <w:t>8 (831)-218-51-81 (доб.2)</w:t>
      </w:r>
    </w:p>
    <w:p w:rsidR="002C4EF9" w:rsidRDefault="002C4EF9">
      <w:pPr>
        <w:pStyle w:val="Default"/>
        <w:jc w:val="center"/>
        <w:rPr>
          <w:b/>
          <w:color w:val="106C7E"/>
          <w:sz w:val="28"/>
        </w:rPr>
      </w:pPr>
    </w:p>
    <w:p w:rsidR="002C4EF9" w:rsidRDefault="00961843">
      <w:pPr>
        <w:pStyle w:val="Default"/>
        <w:jc w:val="center"/>
        <w:rPr>
          <w:b/>
          <w:color w:val="106C7E"/>
          <w:sz w:val="28"/>
        </w:rPr>
      </w:pPr>
      <w:r>
        <w:rPr>
          <w:b/>
          <w:color w:val="106C7E"/>
          <w:sz w:val="28"/>
        </w:rPr>
        <w:t>ВНИМАНИЕ! Прием ведется только по предварительной записи.</w:t>
      </w:r>
    </w:p>
    <w:sectPr w:rsidR="002C4EF9">
      <w:pgSz w:w="16838" w:h="11906" w:orient="landscape"/>
      <w:pgMar w:top="709" w:right="1134" w:bottom="568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4982"/>
    <w:multiLevelType w:val="multilevel"/>
    <w:tmpl w:val="729C4E26"/>
    <w:lvl w:ilvl="0">
      <w:start w:val="1"/>
      <w:numFmt w:val="bullet"/>
      <w:lvlText w:val=""/>
      <w:lvlJc w:val="left"/>
      <w:pPr>
        <w:widowControl/>
        <w:ind w:left="14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8" w:hanging="360"/>
      </w:pPr>
      <w:rPr>
        <w:rFonts w:ascii="Wingdings" w:hAnsi="Wingdings"/>
      </w:rPr>
    </w:lvl>
  </w:abstractNum>
  <w:abstractNum w:abstractNumId="1">
    <w:nsid w:val="41547BF7"/>
    <w:multiLevelType w:val="multilevel"/>
    <w:tmpl w:val="002C1780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C4EF9"/>
    <w:rsid w:val="002C4EF9"/>
    <w:rsid w:val="008C3A8B"/>
    <w:rsid w:val="009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Liberation Sans" w:hAnsi="Liberation Sans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Liberation Sans" w:hAnsi="Liberation Sans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Liberation Sans" w:hAnsi="Liberation Sans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Liberation Sans" w:hAnsi="Liberation Sans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Liberation Sans" w:hAnsi="Liberation Sans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Liberation Sans" w:hAnsi="Liberation Sans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Liberation Sans" w:hAnsi="Liberation Sans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Liberation Sans" w:hAnsi="Liberation Sans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Liberation Sans" w:hAnsi="Liberation Sans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Heading1Char">
    <w:name w:val="Heading 1 Char"/>
    <w:basedOn w:val="12"/>
    <w:link w:val="Heading1Char0"/>
    <w:rPr>
      <w:rFonts w:ascii="Liberation Sans" w:hAnsi="Liberation Sans"/>
      <w:sz w:val="40"/>
    </w:rPr>
  </w:style>
  <w:style w:type="character" w:customStyle="1" w:styleId="Heading1Char0">
    <w:name w:val="Heading 1 Char"/>
    <w:basedOn w:val="a0"/>
    <w:link w:val="Heading1Char"/>
    <w:rPr>
      <w:rFonts w:ascii="Liberation Sans" w:hAnsi="Liberation Sans"/>
      <w:sz w:val="40"/>
    </w:rPr>
  </w:style>
  <w:style w:type="paragraph" w:styleId="a5">
    <w:name w:val="TOC Heading"/>
    <w:link w:val="a6"/>
  </w:style>
  <w:style w:type="character" w:customStyle="1" w:styleId="a6">
    <w:name w:val="Заголовок оглавления Знак"/>
    <w:link w:val="a5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70">
    <w:name w:val="Заголовок 7 Знак"/>
    <w:basedOn w:val="1"/>
    <w:link w:val="7"/>
    <w:rPr>
      <w:rFonts w:ascii="Liberation Sans" w:hAnsi="Liberation Sans"/>
      <w:b/>
      <w:i/>
    </w:rPr>
  </w:style>
  <w:style w:type="paragraph" w:styleId="a7">
    <w:name w:val="footer"/>
    <w:basedOn w:val="a"/>
    <w:link w:val="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CaptionChar">
    <w:name w:val="Caption Char"/>
    <w:basedOn w:val="12"/>
    <w:link w:val="CaptionChar0"/>
    <w:rPr>
      <w:b/>
      <w:color w:val="5B9BD5" w:themeColor="accent1"/>
      <w:sz w:val="18"/>
    </w:rPr>
  </w:style>
  <w:style w:type="character" w:customStyle="1" w:styleId="CaptionChar0">
    <w:name w:val="Caption Char"/>
    <w:basedOn w:val="a0"/>
    <w:link w:val="CaptionChar"/>
    <w:rPr>
      <w:b/>
      <w:color w:val="5B9BD5" w:themeColor="accent1"/>
      <w:sz w:val="18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Heading3Char">
    <w:name w:val="Heading 3 Char"/>
    <w:basedOn w:val="12"/>
    <w:link w:val="Heading3Char0"/>
    <w:rPr>
      <w:rFonts w:ascii="Liberation Sans" w:hAnsi="Liberation Sans"/>
      <w:sz w:val="30"/>
    </w:rPr>
  </w:style>
  <w:style w:type="character" w:customStyle="1" w:styleId="Heading3Char0">
    <w:name w:val="Heading 3 Char"/>
    <w:basedOn w:val="a0"/>
    <w:link w:val="Heading3Char"/>
    <w:rPr>
      <w:rFonts w:ascii="Liberation Sans" w:hAnsi="Liberation Sans"/>
      <w:sz w:val="30"/>
    </w:rPr>
  </w:style>
  <w:style w:type="paragraph" w:customStyle="1" w:styleId="Heading8Char">
    <w:name w:val="Heading 8 Char"/>
    <w:basedOn w:val="12"/>
    <w:link w:val="Heading8Char0"/>
    <w:rPr>
      <w:rFonts w:ascii="Liberation Sans" w:hAnsi="Liberation Sans"/>
      <w:i/>
    </w:rPr>
  </w:style>
  <w:style w:type="character" w:customStyle="1" w:styleId="Heading8Char0">
    <w:name w:val="Heading 8 Char"/>
    <w:basedOn w:val="a0"/>
    <w:link w:val="Heading8Char"/>
    <w:rPr>
      <w:rFonts w:ascii="Liberation Sans" w:hAnsi="Liberation Sans"/>
      <w:i/>
      <w:sz w:val="22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Liberation Sans" w:hAnsi="Liberation Sans"/>
      <w:sz w:val="30"/>
    </w:rPr>
  </w:style>
  <w:style w:type="character" w:customStyle="1" w:styleId="90">
    <w:name w:val="Заголовок 9 Знак"/>
    <w:basedOn w:val="1"/>
    <w:link w:val="9"/>
    <w:rPr>
      <w:rFonts w:ascii="Liberation Sans" w:hAnsi="Liberation Sans"/>
      <w:i/>
      <w:sz w:val="21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EndnoteTextChar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Heading5Char">
    <w:name w:val="Heading 5 Char"/>
    <w:basedOn w:val="12"/>
    <w:link w:val="Heading5Char0"/>
    <w:rPr>
      <w:rFonts w:ascii="Liberation Sans" w:hAnsi="Liberation Sans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Liberation Sans" w:hAnsi="Liberation Sans"/>
      <w:b/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Heading9Char">
    <w:name w:val="Heading 9 Char"/>
    <w:basedOn w:val="12"/>
    <w:link w:val="Heading9Char0"/>
    <w:rPr>
      <w:rFonts w:ascii="Liberation Sans" w:hAnsi="Liberation Sans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Liberation Sans" w:hAnsi="Liberation Sans"/>
      <w:i/>
      <w:sz w:val="21"/>
    </w:rPr>
  </w:style>
  <w:style w:type="character" w:customStyle="1" w:styleId="50">
    <w:name w:val="Заголовок 5 Знак"/>
    <w:basedOn w:val="1"/>
    <w:link w:val="5"/>
    <w:rPr>
      <w:rFonts w:ascii="Liberation Sans" w:hAnsi="Liberation Sans"/>
      <w:b/>
      <w:sz w:val="24"/>
    </w:rPr>
  </w:style>
  <w:style w:type="paragraph" w:styleId="ab">
    <w:name w:val="No Spacing"/>
    <w:link w:val="ac"/>
    <w:pPr>
      <w:spacing w:after="0" w:line="240" w:lineRule="auto"/>
    </w:pPr>
  </w:style>
  <w:style w:type="character" w:customStyle="1" w:styleId="ac">
    <w:name w:val="Без интервала Знак"/>
    <w:link w:val="ab"/>
  </w:style>
  <w:style w:type="paragraph" w:customStyle="1" w:styleId="13">
    <w:name w:val="Знак сноски1"/>
    <w:basedOn w:val="12"/>
    <w:link w:val="ad"/>
    <w:rPr>
      <w:vertAlign w:val="superscript"/>
    </w:rPr>
  </w:style>
  <w:style w:type="character" w:styleId="ad">
    <w:name w:val="footnote reference"/>
    <w:basedOn w:val="a0"/>
    <w:link w:val="13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Liberation Sans" w:hAnsi="Liberation Sans"/>
      <w:sz w:val="40"/>
    </w:rPr>
  </w:style>
  <w:style w:type="paragraph" w:styleId="ae">
    <w:name w:val="caption"/>
    <w:basedOn w:val="a"/>
    <w:next w:val="a"/>
    <w:link w:val="af"/>
    <w:pPr>
      <w:spacing w:line="276" w:lineRule="auto"/>
    </w:pPr>
    <w:rPr>
      <w:b/>
      <w:color w:val="5B9BD5" w:themeColor="accent1"/>
      <w:sz w:val="18"/>
    </w:rPr>
  </w:style>
  <w:style w:type="character" w:customStyle="1" w:styleId="af">
    <w:name w:val="Название объекта Знак"/>
    <w:basedOn w:val="1"/>
    <w:link w:val="ae"/>
    <w:rPr>
      <w:b/>
      <w:color w:val="5B9BD5" w:themeColor="accent1"/>
      <w:sz w:val="18"/>
    </w:rPr>
  </w:style>
  <w:style w:type="paragraph" w:styleId="af0">
    <w:name w:val="header"/>
    <w:basedOn w:val="a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customStyle="1" w:styleId="14">
    <w:name w:val="Гиперссылка1"/>
    <w:basedOn w:val="12"/>
    <w:link w:val="af2"/>
    <w:rPr>
      <w:color w:val="0563C1" w:themeColor="hyperlink"/>
      <w:u w:val="single"/>
    </w:rPr>
  </w:style>
  <w:style w:type="character" w:styleId="af2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Liberation Sans" w:hAnsi="Liberation Sans"/>
      <w:i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Знак концевой сноски1"/>
    <w:basedOn w:val="12"/>
    <w:link w:val="af3"/>
    <w:rPr>
      <w:vertAlign w:val="superscript"/>
    </w:rPr>
  </w:style>
  <w:style w:type="character" w:styleId="af3">
    <w:name w:val="endnote reference"/>
    <w:basedOn w:val="a0"/>
    <w:link w:val="17"/>
    <w:rPr>
      <w:vertAlign w:val="superscript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af4">
    <w:name w:val="Intense Quote"/>
    <w:basedOn w:val="a"/>
    <w:next w:val="a"/>
    <w:link w:val="a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Pr>
      <w:i/>
    </w:rPr>
  </w:style>
  <w:style w:type="paragraph" w:customStyle="1" w:styleId="Heading6Char">
    <w:name w:val="Heading 6 Char"/>
    <w:basedOn w:val="12"/>
    <w:link w:val="Heading6Char0"/>
    <w:rPr>
      <w:rFonts w:ascii="Liberation Sans" w:hAnsi="Liberation Sans"/>
      <w:b/>
    </w:rPr>
  </w:style>
  <w:style w:type="character" w:customStyle="1" w:styleId="Heading6Char0">
    <w:name w:val="Heading 6 Char"/>
    <w:basedOn w:val="a0"/>
    <w:link w:val="Heading6Char"/>
    <w:rPr>
      <w:rFonts w:ascii="Liberation Sans" w:hAnsi="Liberation Sans"/>
      <w:b/>
      <w:sz w:val="22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Heading4Char">
    <w:name w:val="Heading 4 Char"/>
    <w:basedOn w:val="12"/>
    <w:link w:val="Heading4Char0"/>
    <w:rPr>
      <w:rFonts w:ascii="Liberation Sans" w:hAnsi="Liberation Sans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Liberation Sans" w:hAnsi="Liberation Sans"/>
      <w:b/>
      <w:sz w:val="26"/>
    </w:rPr>
  </w:style>
  <w:style w:type="paragraph" w:customStyle="1" w:styleId="Heading2Char">
    <w:name w:val="Heading 2 Char"/>
    <w:basedOn w:val="12"/>
    <w:link w:val="Heading2Char0"/>
    <w:rPr>
      <w:rFonts w:ascii="Liberation Sans" w:hAnsi="Liberation Sans"/>
      <w:sz w:val="34"/>
    </w:rPr>
  </w:style>
  <w:style w:type="character" w:customStyle="1" w:styleId="Heading2Char0">
    <w:name w:val="Heading 2 Char"/>
    <w:basedOn w:val="a0"/>
    <w:link w:val="Heading2Char"/>
    <w:rPr>
      <w:rFonts w:ascii="Liberation Sans" w:hAnsi="Liberation Sans"/>
      <w:sz w:val="34"/>
    </w:rPr>
  </w:style>
  <w:style w:type="paragraph" w:styleId="af6">
    <w:name w:val="table of figures"/>
    <w:basedOn w:val="a"/>
    <w:next w:val="a"/>
    <w:link w:val="af7"/>
    <w:pPr>
      <w:spacing w:after="0"/>
    </w:pPr>
  </w:style>
  <w:style w:type="character" w:customStyle="1" w:styleId="af7">
    <w:name w:val="Перечень рисунков Знак"/>
    <w:basedOn w:val="1"/>
    <w:link w:val="af6"/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customStyle="1" w:styleId="Heading7Char">
    <w:name w:val="Heading 7 Char"/>
    <w:basedOn w:val="12"/>
    <w:link w:val="Heading7Char0"/>
    <w:rPr>
      <w:rFonts w:ascii="Liberation Sans" w:hAnsi="Liberation Sans"/>
      <w:b/>
      <w:i/>
    </w:rPr>
  </w:style>
  <w:style w:type="character" w:customStyle="1" w:styleId="Heading7Char0">
    <w:name w:val="Heading 7 Char"/>
    <w:basedOn w:val="a0"/>
    <w:link w:val="Heading7Char"/>
    <w:rPr>
      <w:rFonts w:ascii="Liberation Sans" w:hAnsi="Liberation Sans"/>
      <w:b/>
      <w:i/>
      <w:sz w:val="22"/>
    </w:r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</w:rPr>
  </w:style>
  <w:style w:type="character" w:customStyle="1" w:styleId="afb">
    <w:name w:val="Название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Liberation Sans" w:hAnsi="Liberation Sans"/>
      <w:b/>
      <w:sz w:val="26"/>
    </w:rPr>
  </w:style>
  <w:style w:type="character" w:customStyle="1" w:styleId="20">
    <w:name w:val="Заголовок 2 Знак"/>
    <w:basedOn w:val="1"/>
    <w:link w:val="2"/>
    <w:rPr>
      <w:rFonts w:ascii="Liberation Sans" w:hAnsi="Liberation Sans"/>
      <w:sz w:val="34"/>
    </w:rPr>
  </w:style>
  <w:style w:type="character" w:customStyle="1" w:styleId="60">
    <w:name w:val="Заголовок 6 Знак"/>
    <w:basedOn w:val="1"/>
    <w:link w:val="6"/>
    <w:rPr>
      <w:rFonts w:ascii="Liberation Sans" w:hAnsi="Liberation Sans"/>
      <w:b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table" w:customStyle="1" w:styleId="PlainTable3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8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8C3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Liberation Sans" w:hAnsi="Liberation Sans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Liberation Sans" w:hAnsi="Liberation Sans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Liberation Sans" w:hAnsi="Liberation Sans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Liberation Sans" w:hAnsi="Liberation Sans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Liberation Sans" w:hAnsi="Liberation Sans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Liberation Sans" w:hAnsi="Liberation Sans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Liberation Sans" w:hAnsi="Liberation Sans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Liberation Sans" w:hAnsi="Liberation Sans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Liberation Sans" w:hAnsi="Liberation Sans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Heading1Char">
    <w:name w:val="Heading 1 Char"/>
    <w:basedOn w:val="12"/>
    <w:link w:val="Heading1Char0"/>
    <w:rPr>
      <w:rFonts w:ascii="Liberation Sans" w:hAnsi="Liberation Sans"/>
      <w:sz w:val="40"/>
    </w:rPr>
  </w:style>
  <w:style w:type="character" w:customStyle="1" w:styleId="Heading1Char0">
    <w:name w:val="Heading 1 Char"/>
    <w:basedOn w:val="a0"/>
    <w:link w:val="Heading1Char"/>
    <w:rPr>
      <w:rFonts w:ascii="Liberation Sans" w:hAnsi="Liberation Sans"/>
      <w:sz w:val="40"/>
    </w:rPr>
  </w:style>
  <w:style w:type="paragraph" w:styleId="a5">
    <w:name w:val="TOC Heading"/>
    <w:link w:val="a6"/>
  </w:style>
  <w:style w:type="character" w:customStyle="1" w:styleId="a6">
    <w:name w:val="Заголовок оглавления Знак"/>
    <w:link w:val="a5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70">
    <w:name w:val="Заголовок 7 Знак"/>
    <w:basedOn w:val="1"/>
    <w:link w:val="7"/>
    <w:rPr>
      <w:rFonts w:ascii="Liberation Sans" w:hAnsi="Liberation Sans"/>
      <w:b/>
      <w:i/>
    </w:rPr>
  </w:style>
  <w:style w:type="paragraph" w:styleId="a7">
    <w:name w:val="footer"/>
    <w:basedOn w:val="a"/>
    <w:link w:val="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CaptionChar">
    <w:name w:val="Caption Char"/>
    <w:basedOn w:val="12"/>
    <w:link w:val="CaptionChar0"/>
    <w:rPr>
      <w:b/>
      <w:color w:val="5B9BD5" w:themeColor="accent1"/>
      <w:sz w:val="18"/>
    </w:rPr>
  </w:style>
  <w:style w:type="character" w:customStyle="1" w:styleId="CaptionChar0">
    <w:name w:val="Caption Char"/>
    <w:basedOn w:val="a0"/>
    <w:link w:val="CaptionChar"/>
    <w:rPr>
      <w:b/>
      <w:color w:val="5B9BD5" w:themeColor="accent1"/>
      <w:sz w:val="18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Heading3Char">
    <w:name w:val="Heading 3 Char"/>
    <w:basedOn w:val="12"/>
    <w:link w:val="Heading3Char0"/>
    <w:rPr>
      <w:rFonts w:ascii="Liberation Sans" w:hAnsi="Liberation Sans"/>
      <w:sz w:val="30"/>
    </w:rPr>
  </w:style>
  <w:style w:type="character" w:customStyle="1" w:styleId="Heading3Char0">
    <w:name w:val="Heading 3 Char"/>
    <w:basedOn w:val="a0"/>
    <w:link w:val="Heading3Char"/>
    <w:rPr>
      <w:rFonts w:ascii="Liberation Sans" w:hAnsi="Liberation Sans"/>
      <w:sz w:val="30"/>
    </w:rPr>
  </w:style>
  <w:style w:type="paragraph" w:customStyle="1" w:styleId="Heading8Char">
    <w:name w:val="Heading 8 Char"/>
    <w:basedOn w:val="12"/>
    <w:link w:val="Heading8Char0"/>
    <w:rPr>
      <w:rFonts w:ascii="Liberation Sans" w:hAnsi="Liberation Sans"/>
      <w:i/>
    </w:rPr>
  </w:style>
  <w:style w:type="character" w:customStyle="1" w:styleId="Heading8Char0">
    <w:name w:val="Heading 8 Char"/>
    <w:basedOn w:val="a0"/>
    <w:link w:val="Heading8Char"/>
    <w:rPr>
      <w:rFonts w:ascii="Liberation Sans" w:hAnsi="Liberation Sans"/>
      <w:i/>
      <w:sz w:val="22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Liberation Sans" w:hAnsi="Liberation Sans"/>
      <w:sz w:val="30"/>
    </w:rPr>
  </w:style>
  <w:style w:type="character" w:customStyle="1" w:styleId="90">
    <w:name w:val="Заголовок 9 Знак"/>
    <w:basedOn w:val="1"/>
    <w:link w:val="9"/>
    <w:rPr>
      <w:rFonts w:ascii="Liberation Sans" w:hAnsi="Liberation Sans"/>
      <w:i/>
      <w:sz w:val="21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EndnoteTextChar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Heading5Char">
    <w:name w:val="Heading 5 Char"/>
    <w:basedOn w:val="12"/>
    <w:link w:val="Heading5Char0"/>
    <w:rPr>
      <w:rFonts w:ascii="Liberation Sans" w:hAnsi="Liberation Sans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Liberation Sans" w:hAnsi="Liberation Sans"/>
      <w:b/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Heading9Char">
    <w:name w:val="Heading 9 Char"/>
    <w:basedOn w:val="12"/>
    <w:link w:val="Heading9Char0"/>
    <w:rPr>
      <w:rFonts w:ascii="Liberation Sans" w:hAnsi="Liberation Sans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Liberation Sans" w:hAnsi="Liberation Sans"/>
      <w:i/>
      <w:sz w:val="21"/>
    </w:rPr>
  </w:style>
  <w:style w:type="character" w:customStyle="1" w:styleId="50">
    <w:name w:val="Заголовок 5 Знак"/>
    <w:basedOn w:val="1"/>
    <w:link w:val="5"/>
    <w:rPr>
      <w:rFonts w:ascii="Liberation Sans" w:hAnsi="Liberation Sans"/>
      <w:b/>
      <w:sz w:val="24"/>
    </w:rPr>
  </w:style>
  <w:style w:type="paragraph" w:styleId="ab">
    <w:name w:val="No Spacing"/>
    <w:link w:val="ac"/>
    <w:pPr>
      <w:spacing w:after="0" w:line="240" w:lineRule="auto"/>
    </w:pPr>
  </w:style>
  <w:style w:type="character" w:customStyle="1" w:styleId="ac">
    <w:name w:val="Без интервала Знак"/>
    <w:link w:val="ab"/>
  </w:style>
  <w:style w:type="paragraph" w:customStyle="1" w:styleId="13">
    <w:name w:val="Знак сноски1"/>
    <w:basedOn w:val="12"/>
    <w:link w:val="ad"/>
    <w:rPr>
      <w:vertAlign w:val="superscript"/>
    </w:rPr>
  </w:style>
  <w:style w:type="character" w:styleId="ad">
    <w:name w:val="footnote reference"/>
    <w:basedOn w:val="a0"/>
    <w:link w:val="13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Liberation Sans" w:hAnsi="Liberation Sans"/>
      <w:sz w:val="40"/>
    </w:rPr>
  </w:style>
  <w:style w:type="paragraph" w:styleId="ae">
    <w:name w:val="caption"/>
    <w:basedOn w:val="a"/>
    <w:next w:val="a"/>
    <w:link w:val="af"/>
    <w:pPr>
      <w:spacing w:line="276" w:lineRule="auto"/>
    </w:pPr>
    <w:rPr>
      <w:b/>
      <w:color w:val="5B9BD5" w:themeColor="accent1"/>
      <w:sz w:val="18"/>
    </w:rPr>
  </w:style>
  <w:style w:type="character" w:customStyle="1" w:styleId="af">
    <w:name w:val="Название объекта Знак"/>
    <w:basedOn w:val="1"/>
    <w:link w:val="ae"/>
    <w:rPr>
      <w:b/>
      <w:color w:val="5B9BD5" w:themeColor="accent1"/>
      <w:sz w:val="18"/>
    </w:rPr>
  </w:style>
  <w:style w:type="paragraph" w:styleId="af0">
    <w:name w:val="header"/>
    <w:basedOn w:val="a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customStyle="1" w:styleId="14">
    <w:name w:val="Гиперссылка1"/>
    <w:basedOn w:val="12"/>
    <w:link w:val="af2"/>
    <w:rPr>
      <w:color w:val="0563C1" w:themeColor="hyperlink"/>
      <w:u w:val="single"/>
    </w:rPr>
  </w:style>
  <w:style w:type="character" w:styleId="af2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Liberation Sans" w:hAnsi="Liberation Sans"/>
      <w:i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Знак концевой сноски1"/>
    <w:basedOn w:val="12"/>
    <w:link w:val="af3"/>
    <w:rPr>
      <w:vertAlign w:val="superscript"/>
    </w:rPr>
  </w:style>
  <w:style w:type="character" w:styleId="af3">
    <w:name w:val="endnote reference"/>
    <w:basedOn w:val="a0"/>
    <w:link w:val="17"/>
    <w:rPr>
      <w:vertAlign w:val="superscript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af4">
    <w:name w:val="Intense Quote"/>
    <w:basedOn w:val="a"/>
    <w:next w:val="a"/>
    <w:link w:val="a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Pr>
      <w:i/>
    </w:rPr>
  </w:style>
  <w:style w:type="paragraph" w:customStyle="1" w:styleId="Heading6Char">
    <w:name w:val="Heading 6 Char"/>
    <w:basedOn w:val="12"/>
    <w:link w:val="Heading6Char0"/>
    <w:rPr>
      <w:rFonts w:ascii="Liberation Sans" w:hAnsi="Liberation Sans"/>
      <w:b/>
    </w:rPr>
  </w:style>
  <w:style w:type="character" w:customStyle="1" w:styleId="Heading6Char0">
    <w:name w:val="Heading 6 Char"/>
    <w:basedOn w:val="a0"/>
    <w:link w:val="Heading6Char"/>
    <w:rPr>
      <w:rFonts w:ascii="Liberation Sans" w:hAnsi="Liberation Sans"/>
      <w:b/>
      <w:sz w:val="22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Heading4Char">
    <w:name w:val="Heading 4 Char"/>
    <w:basedOn w:val="12"/>
    <w:link w:val="Heading4Char0"/>
    <w:rPr>
      <w:rFonts w:ascii="Liberation Sans" w:hAnsi="Liberation Sans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Liberation Sans" w:hAnsi="Liberation Sans"/>
      <w:b/>
      <w:sz w:val="26"/>
    </w:rPr>
  </w:style>
  <w:style w:type="paragraph" w:customStyle="1" w:styleId="Heading2Char">
    <w:name w:val="Heading 2 Char"/>
    <w:basedOn w:val="12"/>
    <w:link w:val="Heading2Char0"/>
    <w:rPr>
      <w:rFonts w:ascii="Liberation Sans" w:hAnsi="Liberation Sans"/>
      <w:sz w:val="34"/>
    </w:rPr>
  </w:style>
  <w:style w:type="character" w:customStyle="1" w:styleId="Heading2Char0">
    <w:name w:val="Heading 2 Char"/>
    <w:basedOn w:val="a0"/>
    <w:link w:val="Heading2Char"/>
    <w:rPr>
      <w:rFonts w:ascii="Liberation Sans" w:hAnsi="Liberation Sans"/>
      <w:sz w:val="34"/>
    </w:rPr>
  </w:style>
  <w:style w:type="paragraph" w:styleId="af6">
    <w:name w:val="table of figures"/>
    <w:basedOn w:val="a"/>
    <w:next w:val="a"/>
    <w:link w:val="af7"/>
    <w:pPr>
      <w:spacing w:after="0"/>
    </w:pPr>
  </w:style>
  <w:style w:type="character" w:customStyle="1" w:styleId="af7">
    <w:name w:val="Перечень рисунков Знак"/>
    <w:basedOn w:val="1"/>
    <w:link w:val="af6"/>
  </w:style>
  <w:style w:type="paragraph" w:styleId="af8">
    <w:name w:val="Subtitle"/>
    <w:basedOn w:val="a"/>
    <w:next w:val="a"/>
    <w:link w:val="af9"/>
    <w:uiPriority w:val="11"/>
    <w:qFormat/>
    <w:pPr>
      <w:spacing w:before="200" w:after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customStyle="1" w:styleId="Heading7Char">
    <w:name w:val="Heading 7 Char"/>
    <w:basedOn w:val="12"/>
    <w:link w:val="Heading7Char0"/>
    <w:rPr>
      <w:rFonts w:ascii="Liberation Sans" w:hAnsi="Liberation Sans"/>
      <w:b/>
      <w:i/>
    </w:rPr>
  </w:style>
  <w:style w:type="character" w:customStyle="1" w:styleId="Heading7Char0">
    <w:name w:val="Heading 7 Char"/>
    <w:basedOn w:val="a0"/>
    <w:link w:val="Heading7Char"/>
    <w:rPr>
      <w:rFonts w:ascii="Liberation Sans" w:hAnsi="Liberation Sans"/>
      <w:b/>
      <w:i/>
      <w:sz w:val="22"/>
    </w:r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</w:rPr>
  </w:style>
  <w:style w:type="character" w:customStyle="1" w:styleId="afb">
    <w:name w:val="Название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Liberation Sans" w:hAnsi="Liberation Sans"/>
      <w:b/>
      <w:sz w:val="26"/>
    </w:rPr>
  </w:style>
  <w:style w:type="character" w:customStyle="1" w:styleId="20">
    <w:name w:val="Заголовок 2 Знак"/>
    <w:basedOn w:val="1"/>
    <w:link w:val="2"/>
    <w:rPr>
      <w:rFonts w:ascii="Liberation Sans" w:hAnsi="Liberation Sans"/>
      <w:sz w:val="34"/>
    </w:rPr>
  </w:style>
  <w:style w:type="character" w:customStyle="1" w:styleId="60">
    <w:name w:val="Заголовок 6 Знак"/>
    <w:basedOn w:val="1"/>
    <w:link w:val="6"/>
    <w:rPr>
      <w:rFonts w:ascii="Liberation Sans" w:hAnsi="Liberation Sans"/>
      <w:b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table" w:customStyle="1" w:styleId="PlainTable3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8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8C3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pmsp.ru/pmpk/moskovskij-tpmp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2026-02-18T08:28:00Z</dcterms:created>
  <dcterms:modified xsi:type="dcterms:W3CDTF">2026-02-18T08:28:00Z</dcterms:modified>
</cp:coreProperties>
</file>