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2C" w:rsidRPr="0075184D" w:rsidRDefault="0094612C" w:rsidP="00AD32C4">
      <w:pPr>
        <w:spacing w:after="40"/>
        <w:ind w:left="-851"/>
        <w:jc w:val="center"/>
        <w:rPr>
          <w:b/>
          <w:bCs/>
          <w:szCs w:val="16"/>
        </w:rPr>
      </w:pPr>
      <w:r w:rsidRPr="0075184D">
        <w:rPr>
          <w:b/>
          <w:bCs/>
          <w:spacing w:val="40"/>
          <w:szCs w:val="16"/>
        </w:rPr>
        <w:t>ДОГОВОР№___/____</w:t>
      </w:r>
      <w:r w:rsidRPr="0075184D">
        <w:rPr>
          <w:b/>
          <w:bCs/>
          <w:szCs w:val="16"/>
        </w:rPr>
        <w:br/>
        <w:t>об образовании по образовательным программам дошкольного образования</w:t>
      </w:r>
    </w:p>
    <w:tbl>
      <w:tblPr>
        <w:tblStyle w:val="a5"/>
        <w:tblW w:w="1005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65"/>
        <w:gridCol w:w="428"/>
        <w:gridCol w:w="222"/>
        <w:gridCol w:w="1763"/>
        <w:gridCol w:w="56"/>
        <w:gridCol w:w="1217"/>
      </w:tblGrid>
      <w:tr w:rsidR="0094612C" w:rsidRPr="0075184D" w:rsidTr="00AD32C4">
        <w:trPr>
          <w:trHeight w:val="282"/>
          <w:jc w:val="right"/>
        </w:trPr>
        <w:tc>
          <w:tcPr>
            <w:tcW w:w="6365" w:type="dxa"/>
            <w:vAlign w:val="bottom"/>
            <w:hideMark/>
          </w:tcPr>
          <w:p w:rsidR="0094612C" w:rsidRPr="0075184D" w:rsidRDefault="0094612C" w:rsidP="00AD32C4">
            <w:pPr>
              <w:ind w:left="142"/>
              <w:jc w:val="both"/>
              <w:rPr>
                <w:szCs w:val="16"/>
              </w:rPr>
            </w:pPr>
            <w:r w:rsidRPr="0075184D">
              <w:rPr>
                <w:szCs w:val="16"/>
              </w:rPr>
              <w:t>г. Нижний Новгород</w:t>
            </w:r>
          </w:p>
        </w:tc>
        <w:tc>
          <w:tcPr>
            <w:tcW w:w="428" w:type="dxa"/>
            <w:vAlign w:val="bottom"/>
            <w:hideMark/>
          </w:tcPr>
          <w:p w:rsidR="0094612C" w:rsidRPr="0075184D" w:rsidRDefault="0094612C" w:rsidP="00AD32C4">
            <w:pPr>
              <w:ind w:left="-851"/>
              <w:jc w:val="both"/>
              <w:rPr>
                <w:szCs w:val="16"/>
              </w:rPr>
            </w:pPr>
            <w:r w:rsidRPr="0075184D">
              <w:rPr>
                <w:szCs w:val="16"/>
              </w:rPr>
              <w:t>«</w:t>
            </w:r>
          </w:p>
        </w:tc>
        <w:tc>
          <w:tcPr>
            <w:tcW w:w="222" w:type="dxa"/>
            <w:vAlign w:val="bottom"/>
            <w:hideMark/>
          </w:tcPr>
          <w:p w:rsidR="0094612C" w:rsidRPr="0075184D" w:rsidRDefault="0094612C" w:rsidP="00AD32C4">
            <w:pPr>
              <w:ind w:left="-851"/>
              <w:jc w:val="both"/>
              <w:rPr>
                <w:szCs w:val="16"/>
              </w:rPr>
            </w:pPr>
            <w:r w:rsidRPr="0075184D">
              <w:rPr>
                <w:szCs w:val="16"/>
              </w:rPr>
              <w:t>»</w:t>
            </w:r>
          </w:p>
        </w:tc>
        <w:tc>
          <w:tcPr>
            <w:tcW w:w="1763" w:type="dxa"/>
            <w:tcBorders>
              <w:top w:val="nil"/>
              <w:left w:val="nil"/>
              <w:bottom w:val="single" w:sz="4" w:space="0" w:color="auto"/>
              <w:right w:val="nil"/>
            </w:tcBorders>
            <w:hideMark/>
          </w:tcPr>
          <w:p w:rsidR="0094612C" w:rsidRPr="0075184D" w:rsidRDefault="0094612C" w:rsidP="00AD32C4">
            <w:pPr>
              <w:ind w:left="-851"/>
              <w:jc w:val="both"/>
              <w:rPr>
                <w:szCs w:val="16"/>
              </w:rPr>
            </w:pPr>
          </w:p>
        </w:tc>
        <w:tc>
          <w:tcPr>
            <w:tcW w:w="56" w:type="dxa"/>
            <w:vAlign w:val="bottom"/>
          </w:tcPr>
          <w:p w:rsidR="0094612C" w:rsidRPr="0075184D" w:rsidRDefault="0094612C" w:rsidP="00AD32C4">
            <w:pPr>
              <w:ind w:left="-851"/>
              <w:jc w:val="both"/>
              <w:rPr>
                <w:szCs w:val="16"/>
              </w:rPr>
            </w:pPr>
          </w:p>
        </w:tc>
        <w:tc>
          <w:tcPr>
            <w:tcW w:w="1217" w:type="dxa"/>
            <w:vAlign w:val="bottom"/>
            <w:hideMark/>
          </w:tcPr>
          <w:p w:rsidR="0094612C" w:rsidRPr="0075184D" w:rsidRDefault="0094612C" w:rsidP="00AD32C4">
            <w:pPr>
              <w:ind w:left="-851"/>
              <w:jc w:val="both"/>
              <w:rPr>
                <w:szCs w:val="16"/>
              </w:rPr>
            </w:pPr>
            <w:r w:rsidRPr="0075184D">
              <w:rPr>
                <w:szCs w:val="16"/>
              </w:rPr>
              <w:t xml:space="preserve"> г.</w:t>
            </w:r>
          </w:p>
        </w:tc>
      </w:tr>
    </w:tbl>
    <w:p w:rsidR="0094612C" w:rsidRPr="0075184D" w:rsidRDefault="0094612C" w:rsidP="00AD32C4">
      <w:pPr>
        <w:pStyle w:val="ConsPlusNonformat"/>
        <w:ind w:left="-851" w:firstLine="708"/>
        <w:jc w:val="both"/>
        <w:rPr>
          <w:rFonts w:ascii="Times New Roman" w:hAnsi="Times New Roman" w:cs="Times New Roman"/>
          <w:sz w:val="24"/>
          <w:szCs w:val="16"/>
        </w:rPr>
      </w:pPr>
      <w:r w:rsidRPr="0075184D">
        <w:rPr>
          <w:rFonts w:ascii="Times New Roman" w:hAnsi="Times New Roman" w:cs="Times New Roman"/>
          <w:sz w:val="24"/>
          <w:szCs w:val="16"/>
        </w:rPr>
        <w:t xml:space="preserve">Муниципальное бюджетное дошкольное образовательное учреждение «Детский сад №220», осуществляющее образовательную деятельность  (далее - образовательная организация) на основании лицензии </w:t>
      </w:r>
      <w:r w:rsidRPr="0075184D">
        <w:rPr>
          <w:rFonts w:ascii="Times New Roman" w:hAnsi="Times New Roman" w:cs="Times New Roman"/>
          <w:color w:val="000000"/>
          <w:sz w:val="24"/>
          <w:szCs w:val="16"/>
        </w:rPr>
        <w:t>от</w:t>
      </w:r>
      <w:r w:rsidRPr="0075184D">
        <w:rPr>
          <w:rFonts w:ascii="Times New Roman" w:hAnsi="Times New Roman" w:cs="Times New Roman"/>
          <w:color w:val="000000"/>
          <w:spacing w:val="3"/>
          <w:sz w:val="24"/>
          <w:szCs w:val="16"/>
        </w:rPr>
        <w:t xml:space="preserve"> «11» апреля  2019 г. № 53</w:t>
      </w:r>
      <w:r w:rsidRPr="0075184D">
        <w:rPr>
          <w:rFonts w:ascii="Times New Roman" w:hAnsi="Times New Roman" w:cs="Times New Roman"/>
          <w:sz w:val="24"/>
          <w:szCs w:val="16"/>
        </w:rPr>
        <w:t xml:space="preserve">, выданной  министерством образования, науки и молодежной политики Нижегородской области , именуемое в дальнейшем «Исполнитель», в лице заведующего Гараевой Юлии Евгеньевны, действующего на основании Устава, и </w:t>
      </w:r>
      <w:r w:rsidRPr="0075184D">
        <w:rPr>
          <w:rFonts w:ascii="Times New Roman" w:hAnsi="Times New Roman" w:cs="Times New Roman"/>
          <w:b/>
          <w:sz w:val="24"/>
          <w:szCs w:val="16"/>
        </w:rPr>
        <w:t>__________________________________</w:t>
      </w:r>
      <w:r w:rsidRPr="0075184D">
        <w:rPr>
          <w:rFonts w:ascii="Times New Roman" w:hAnsi="Times New Roman" w:cs="Times New Roman"/>
          <w:sz w:val="24"/>
          <w:szCs w:val="16"/>
        </w:rPr>
        <w:t xml:space="preserve">, именуемый в дальнейшем «Заказчик», действующий в интересах несовершеннолетнего </w:t>
      </w:r>
      <w:r w:rsidRPr="0075184D">
        <w:rPr>
          <w:rFonts w:ascii="Times New Roman" w:hAnsi="Times New Roman" w:cs="Times New Roman"/>
          <w:b/>
          <w:sz w:val="24"/>
          <w:szCs w:val="16"/>
        </w:rPr>
        <w:t>________________________________, ______________ года рождения</w:t>
      </w:r>
      <w:r w:rsidRPr="0075184D">
        <w:rPr>
          <w:rFonts w:ascii="Times New Roman" w:hAnsi="Times New Roman" w:cs="Times New Roman"/>
          <w:sz w:val="24"/>
          <w:szCs w:val="16"/>
        </w:rPr>
        <w:t>, проживающего по адресу:__________________________________________________, именуемый в дальнейшем «Воспитанник», совместно именуемые Стороны, заключили настоящий Договор о нижеследующем:</w:t>
      </w:r>
    </w:p>
    <w:p w:rsidR="0094612C" w:rsidRPr="0075184D" w:rsidRDefault="0094612C" w:rsidP="00AD32C4">
      <w:pPr>
        <w:numPr>
          <w:ilvl w:val="0"/>
          <w:numId w:val="1"/>
        </w:numPr>
        <w:ind w:left="-851"/>
        <w:jc w:val="center"/>
        <w:rPr>
          <w:b/>
          <w:bCs/>
          <w:szCs w:val="16"/>
        </w:rPr>
      </w:pPr>
      <w:r w:rsidRPr="0075184D">
        <w:rPr>
          <w:b/>
          <w:bCs/>
          <w:szCs w:val="16"/>
        </w:rPr>
        <w:t>Предмет Договора</w:t>
      </w:r>
    </w:p>
    <w:p w:rsidR="0094612C" w:rsidRPr="0075184D" w:rsidRDefault="0094612C" w:rsidP="00AD32C4">
      <w:pPr>
        <w:numPr>
          <w:ilvl w:val="1"/>
          <w:numId w:val="1"/>
        </w:numPr>
        <w:tabs>
          <w:tab w:val="left" w:pos="-426"/>
        </w:tabs>
        <w:ind w:left="-851" w:firstLine="0"/>
        <w:jc w:val="both"/>
        <w:rPr>
          <w:bCs/>
          <w:szCs w:val="16"/>
        </w:rPr>
      </w:pPr>
      <w:r w:rsidRPr="0075184D">
        <w:rPr>
          <w:szCs w:val="16"/>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4612C" w:rsidRPr="0075184D" w:rsidRDefault="0094612C" w:rsidP="00AD32C4">
      <w:pPr>
        <w:numPr>
          <w:ilvl w:val="1"/>
          <w:numId w:val="1"/>
        </w:numPr>
        <w:tabs>
          <w:tab w:val="left" w:pos="-426"/>
        </w:tabs>
        <w:ind w:left="-851" w:firstLine="0"/>
        <w:jc w:val="both"/>
        <w:rPr>
          <w:bCs/>
          <w:szCs w:val="16"/>
        </w:rPr>
      </w:pPr>
      <w:r w:rsidRPr="0075184D">
        <w:rPr>
          <w:szCs w:val="16"/>
        </w:rPr>
        <w:t>Форма обучения: очная.</w:t>
      </w:r>
    </w:p>
    <w:p w:rsidR="0094612C" w:rsidRPr="0075184D" w:rsidRDefault="0094612C" w:rsidP="00AD32C4">
      <w:pPr>
        <w:numPr>
          <w:ilvl w:val="1"/>
          <w:numId w:val="1"/>
        </w:numPr>
        <w:tabs>
          <w:tab w:val="left" w:pos="-426"/>
        </w:tabs>
        <w:ind w:left="-851" w:firstLine="0"/>
        <w:jc w:val="both"/>
        <w:rPr>
          <w:bCs/>
          <w:szCs w:val="16"/>
        </w:rPr>
      </w:pPr>
      <w:r w:rsidRPr="0075184D">
        <w:rPr>
          <w:bCs/>
          <w:szCs w:val="16"/>
        </w:rPr>
        <w:t>Наименование образовательной программы: основная общеобразовательная программа дошкольного образования МБДОУ «Детский сад № 220».</w:t>
      </w:r>
    </w:p>
    <w:p w:rsidR="0094612C" w:rsidRPr="0075184D" w:rsidRDefault="0094612C" w:rsidP="00AD32C4">
      <w:pPr>
        <w:numPr>
          <w:ilvl w:val="1"/>
          <w:numId w:val="1"/>
        </w:numPr>
        <w:tabs>
          <w:tab w:val="left" w:pos="-426"/>
        </w:tabs>
        <w:ind w:left="-851" w:firstLine="0"/>
        <w:jc w:val="both"/>
        <w:rPr>
          <w:bCs/>
          <w:szCs w:val="16"/>
        </w:rPr>
      </w:pPr>
      <w:r w:rsidRPr="0075184D">
        <w:rPr>
          <w:bCs/>
          <w:szCs w:val="16"/>
        </w:rPr>
        <w:t xml:space="preserve">Срок освоения </w:t>
      </w:r>
      <w:r w:rsidRPr="0075184D">
        <w:rPr>
          <w:szCs w:val="16"/>
        </w:rPr>
        <w:t>образовательной программы (продолжительность обучения) на момент</w:t>
      </w:r>
      <w:r w:rsidRPr="0075184D">
        <w:rPr>
          <w:bCs/>
          <w:szCs w:val="16"/>
        </w:rPr>
        <w:t xml:space="preserve"> подписания настоящего Договора составляет ________________________.</w:t>
      </w:r>
    </w:p>
    <w:p w:rsidR="0094612C" w:rsidRPr="0075184D" w:rsidRDefault="0094612C" w:rsidP="00AD32C4">
      <w:pPr>
        <w:numPr>
          <w:ilvl w:val="1"/>
          <w:numId w:val="1"/>
        </w:numPr>
        <w:tabs>
          <w:tab w:val="left" w:pos="-426"/>
        </w:tabs>
        <w:ind w:left="-851" w:firstLine="0"/>
        <w:jc w:val="both"/>
        <w:rPr>
          <w:bCs/>
          <w:szCs w:val="16"/>
        </w:rPr>
      </w:pPr>
      <w:r w:rsidRPr="0075184D">
        <w:rPr>
          <w:szCs w:val="16"/>
        </w:rPr>
        <w:t>Режим пребывания Воспитанника в образовательной организации: режим полного дня (12 часовое пребывание: с 06.30 до 18:30 пятидневная рабочая неделя; государственные праздники, суббота, воскресенье – выходные дни).</w:t>
      </w:r>
    </w:p>
    <w:p w:rsidR="0094612C" w:rsidRPr="0075184D" w:rsidRDefault="0094612C" w:rsidP="00AD32C4">
      <w:pPr>
        <w:numPr>
          <w:ilvl w:val="1"/>
          <w:numId w:val="1"/>
        </w:numPr>
        <w:tabs>
          <w:tab w:val="left" w:pos="-426"/>
        </w:tabs>
        <w:ind w:left="-851" w:firstLine="0"/>
        <w:jc w:val="both"/>
        <w:rPr>
          <w:bCs/>
          <w:szCs w:val="16"/>
        </w:rPr>
      </w:pPr>
      <w:r w:rsidRPr="0075184D">
        <w:rPr>
          <w:szCs w:val="16"/>
        </w:rPr>
        <w:t>Воспитанник зачисляется в группу общеразвивающей направленности.</w:t>
      </w:r>
    </w:p>
    <w:p w:rsidR="0094612C" w:rsidRPr="0075184D" w:rsidRDefault="0094612C" w:rsidP="00AD32C4">
      <w:pPr>
        <w:numPr>
          <w:ilvl w:val="0"/>
          <w:numId w:val="1"/>
        </w:numPr>
        <w:tabs>
          <w:tab w:val="left" w:pos="-426"/>
        </w:tabs>
        <w:ind w:left="-851" w:firstLine="0"/>
        <w:jc w:val="center"/>
        <w:rPr>
          <w:b/>
          <w:bCs/>
          <w:szCs w:val="16"/>
        </w:rPr>
      </w:pPr>
      <w:r w:rsidRPr="0075184D">
        <w:rPr>
          <w:b/>
          <w:bCs/>
          <w:szCs w:val="16"/>
        </w:rPr>
        <w:t>Взаимодействие Сторон</w:t>
      </w:r>
    </w:p>
    <w:p w:rsidR="0094612C" w:rsidRPr="0075184D" w:rsidRDefault="0094612C" w:rsidP="00AD32C4">
      <w:pPr>
        <w:numPr>
          <w:ilvl w:val="1"/>
          <w:numId w:val="1"/>
        </w:numPr>
        <w:tabs>
          <w:tab w:val="left" w:pos="-426"/>
        </w:tabs>
        <w:ind w:left="-851" w:firstLine="0"/>
        <w:jc w:val="both"/>
        <w:rPr>
          <w:b/>
          <w:bCs/>
          <w:szCs w:val="16"/>
        </w:rPr>
      </w:pPr>
      <w:r w:rsidRPr="0075184D">
        <w:rPr>
          <w:b/>
          <w:bCs/>
          <w:szCs w:val="16"/>
        </w:rPr>
        <w:t>Исполнитель в праве:</w:t>
      </w:r>
    </w:p>
    <w:p w:rsidR="0094612C" w:rsidRPr="0075184D" w:rsidRDefault="0094612C" w:rsidP="00AD32C4">
      <w:pPr>
        <w:numPr>
          <w:ilvl w:val="2"/>
          <w:numId w:val="1"/>
        </w:numPr>
        <w:tabs>
          <w:tab w:val="left" w:pos="-426"/>
        </w:tabs>
        <w:ind w:left="-851" w:firstLine="0"/>
        <w:jc w:val="both"/>
        <w:rPr>
          <w:szCs w:val="16"/>
        </w:rPr>
      </w:pPr>
      <w:r w:rsidRPr="0075184D">
        <w:rPr>
          <w:szCs w:val="16"/>
        </w:rPr>
        <w:t>Самостоятельно осуществлять образовательную деятельность.</w:t>
      </w:r>
    </w:p>
    <w:p w:rsidR="0094612C" w:rsidRPr="0075184D" w:rsidRDefault="0094612C" w:rsidP="00AD32C4">
      <w:pPr>
        <w:numPr>
          <w:ilvl w:val="2"/>
          <w:numId w:val="1"/>
        </w:numPr>
        <w:tabs>
          <w:tab w:val="left" w:pos="-426"/>
        </w:tabs>
        <w:ind w:left="-851" w:firstLine="0"/>
        <w:jc w:val="both"/>
        <w:rPr>
          <w:szCs w:val="16"/>
        </w:rPr>
      </w:pPr>
      <w:r w:rsidRPr="0075184D">
        <w:rPr>
          <w:szCs w:val="16"/>
        </w:rPr>
        <w:t>Переводить ребенка в летний период в другую возрастную группу при уменьшении количества воспитанников.</w:t>
      </w:r>
    </w:p>
    <w:p w:rsidR="0094612C" w:rsidRPr="0075184D" w:rsidRDefault="0094612C" w:rsidP="00AD32C4">
      <w:pPr>
        <w:numPr>
          <w:ilvl w:val="2"/>
          <w:numId w:val="1"/>
        </w:numPr>
        <w:tabs>
          <w:tab w:val="left" w:pos="-426"/>
        </w:tabs>
        <w:ind w:left="-851" w:firstLine="0"/>
        <w:jc w:val="both"/>
        <w:rPr>
          <w:szCs w:val="16"/>
        </w:rPr>
      </w:pPr>
      <w:r w:rsidRPr="0075184D">
        <w:rPr>
          <w:szCs w:val="16"/>
        </w:rPr>
        <w:t>Вносить предложения по совершенствованию воспитания ребенка в семье.</w:t>
      </w:r>
    </w:p>
    <w:p w:rsidR="0094612C" w:rsidRPr="0075184D" w:rsidRDefault="0094612C" w:rsidP="00AD32C4">
      <w:pPr>
        <w:numPr>
          <w:ilvl w:val="2"/>
          <w:numId w:val="1"/>
        </w:numPr>
        <w:tabs>
          <w:tab w:val="left" w:pos="-426"/>
        </w:tabs>
        <w:ind w:left="-851" w:firstLine="0"/>
        <w:jc w:val="both"/>
        <w:rPr>
          <w:szCs w:val="16"/>
        </w:rPr>
      </w:pPr>
      <w:r w:rsidRPr="0075184D">
        <w:rPr>
          <w:szCs w:val="16"/>
        </w:rPr>
        <w:t>Самостоятельно осуществлять подбор и расстановку работников всех категорий МБДОУ «Детский сад № 220».</w:t>
      </w:r>
    </w:p>
    <w:p w:rsidR="0094612C" w:rsidRPr="0075184D" w:rsidRDefault="0094612C" w:rsidP="00AD32C4">
      <w:pPr>
        <w:numPr>
          <w:ilvl w:val="1"/>
          <w:numId w:val="1"/>
        </w:numPr>
        <w:tabs>
          <w:tab w:val="left" w:pos="-426"/>
        </w:tabs>
        <w:ind w:left="-851" w:firstLine="0"/>
        <w:jc w:val="both"/>
        <w:rPr>
          <w:b/>
          <w:szCs w:val="16"/>
        </w:rPr>
      </w:pPr>
      <w:r w:rsidRPr="0075184D">
        <w:rPr>
          <w:b/>
          <w:szCs w:val="16"/>
        </w:rPr>
        <w:t>Заказчик в праве:</w:t>
      </w:r>
    </w:p>
    <w:p w:rsidR="0094612C" w:rsidRPr="0075184D" w:rsidRDefault="0094612C" w:rsidP="00AD32C4">
      <w:pPr>
        <w:numPr>
          <w:ilvl w:val="2"/>
          <w:numId w:val="1"/>
        </w:numPr>
        <w:tabs>
          <w:tab w:val="left" w:pos="-426"/>
        </w:tabs>
        <w:ind w:left="-851" w:firstLine="0"/>
        <w:jc w:val="both"/>
        <w:rPr>
          <w:szCs w:val="16"/>
        </w:rPr>
      </w:pPr>
      <w:r w:rsidRPr="0075184D">
        <w:rPr>
          <w:szCs w:val="16"/>
        </w:rPr>
        <w:t>Участвовать в образовательной деятельности образовательной организации, в том числе в формировании образовательной программы.</w:t>
      </w:r>
    </w:p>
    <w:p w:rsidR="0094612C" w:rsidRPr="0075184D" w:rsidRDefault="0094612C" w:rsidP="00AD32C4">
      <w:pPr>
        <w:numPr>
          <w:ilvl w:val="2"/>
          <w:numId w:val="1"/>
        </w:numPr>
        <w:tabs>
          <w:tab w:val="left" w:pos="-426"/>
        </w:tabs>
        <w:ind w:left="-851" w:firstLine="0"/>
        <w:jc w:val="both"/>
        <w:rPr>
          <w:szCs w:val="16"/>
        </w:rPr>
      </w:pPr>
      <w:r w:rsidRPr="0075184D">
        <w:rPr>
          <w:szCs w:val="16"/>
        </w:rPr>
        <w:t>Получать от Исполнителя информацию:</w:t>
      </w:r>
    </w:p>
    <w:p w:rsidR="0094612C" w:rsidRPr="0075184D" w:rsidRDefault="0094612C" w:rsidP="00AD32C4">
      <w:pPr>
        <w:ind w:left="-851"/>
        <w:jc w:val="both"/>
        <w:rPr>
          <w:szCs w:val="16"/>
        </w:rPr>
      </w:pPr>
      <w:r w:rsidRPr="0075184D">
        <w:rPr>
          <w:szCs w:val="16"/>
        </w:rPr>
        <w:t>- по вопросам организации и обеспечения надлежащего исполнения услуг, предусмотренных разделом I настоящего Договора;</w:t>
      </w:r>
    </w:p>
    <w:p w:rsidR="0094612C" w:rsidRPr="0075184D" w:rsidRDefault="0094612C" w:rsidP="00AD32C4">
      <w:pPr>
        <w:ind w:left="-851"/>
        <w:jc w:val="both"/>
        <w:rPr>
          <w:szCs w:val="16"/>
        </w:rPr>
      </w:pPr>
      <w:r w:rsidRPr="0075184D">
        <w:rPr>
          <w:szCs w:val="16"/>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4612C" w:rsidRPr="0075184D" w:rsidRDefault="0094612C" w:rsidP="00AD32C4">
      <w:pPr>
        <w:ind w:left="-851"/>
        <w:jc w:val="both"/>
        <w:rPr>
          <w:szCs w:val="16"/>
        </w:rPr>
      </w:pPr>
      <w:r w:rsidRPr="0075184D">
        <w:rPr>
          <w:szCs w:val="16"/>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4612C" w:rsidRPr="0075184D" w:rsidRDefault="0094612C" w:rsidP="00AD32C4">
      <w:pPr>
        <w:ind w:left="-851"/>
        <w:jc w:val="both"/>
        <w:rPr>
          <w:szCs w:val="16"/>
        </w:rPr>
      </w:pPr>
      <w:r w:rsidRPr="0075184D">
        <w:rPr>
          <w:szCs w:val="16"/>
        </w:rPr>
        <w:t>2.2.4.   Находиться с Воспитанником в образовательной организации в период его адаптации в течении трех дней на прогулке.</w:t>
      </w:r>
    </w:p>
    <w:p w:rsidR="0094612C" w:rsidRPr="0075184D" w:rsidRDefault="0094612C" w:rsidP="00AD32C4">
      <w:pPr>
        <w:ind w:left="-851"/>
        <w:jc w:val="both"/>
        <w:rPr>
          <w:szCs w:val="16"/>
        </w:rPr>
      </w:pPr>
      <w:r w:rsidRPr="0075184D">
        <w:rPr>
          <w:szCs w:val="16"/>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4612C" w:rsidRPr="0075184D" w:rsidRDefault="0094612C" w:rsidP="00AD32C4">
      <w:pPr>
        <w:ind w:left="-851"/>
        <w:jc w:val="both"/>
        <w:rPr>
          <w:szCs w:val="16"/>
        </w:rPr>
      </w:pPr>
      <w:r w:rsidRPr="0075184D">
        <w:rPr>
          <w:szCs w:val="16"/>
        </w:rPr>
        <w:t>2.2.6.   Принимать участие в деятельности коллегиальных органов управления, предусмотренных уставом образовательной организации.</w:t>
      </w:r>
    </w:p>
    <w:p w:rsidR="0094612C" w:rsidRPr="0075184D" w:rsidRDefault="0094612C" w:rsidP="00AD32C4">
      <w:pPr>
        <w:ind w:left="-851"/>
        <w:jc w:val="both"/>
        <w:rPr>
          <w:szCs w:val="16"/>
        </w:rPr>
      </w:pPr>
      <w:r w:rsidRPr="0075184D">
        <w:rPr>
          <w:szCs w:val="16"/>
        </w:rPr>
        <w:lastRenderedPageBreak/>
        <w:t>2.2.7.   Оказывать безвозмездные благотворительные пожертвования на счет образовательной организации.</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2.2.8.   Получать льготу за содержание ребенка в образовательной организации в установленном порядке в соответствии со ст.65 273-ФЗ «Об образовании в Российской Федерации» при наличии подтверждающих документов (нужное подчеркнуть): детям-инвалидам, детям-сиротам и -детям, оставшимся без попечения родителей.</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2.2.9.   Получать ежемесячную компенсацию части родительской платы при наличии предоставленных документов согласно Постановлению № 405 от 09.02.2007 г. (нужное подчеркнуть):</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 На первого ребенка – 20 %;</w:t>
      </w:r>
    </w:p>
    <w:p w:rsidR="00AD32C4" w:rsidRPr="0075184D" w:rsidRDefault="00AD32C4" w:rsidP="00AD32C4">
      <w:pPr>
        <w:pStyle w:val="a4"/>
        <w:ind w:left="-851"/>
        <w:jc w:val="both"/>
        <w:rPr>
          <w:rFonts w:ascii="Times New Roman" w:hAnsi="Times New Roman" w:cs="Times New Roman"/>
          <w:szCs w:val="16"/>
        </w:rPr>
      </w:pPr>
      <w:r w:rsidRPr="0075184D">
        <w:rPr>
          <w:rFonts w:ascii="Times New Roman" w:hAnsi="Times New Roman" w:cs="Times New Roman"/>
          <w:szCs w:val="16"/>
        </w:rPr>
        <w:t>- На второго ребенка – 50 %;</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 На третьего и последующих – 70%.</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2.2.10.  Получать компенсацию части родительской платы за присмотр и уход за детьми в образовательной организации, реализующей образовательную программу дошкольного образования, при наличии предоставленных документов, в соответствии с перечнем, указанным в Постановлении администрации города Нижнего Новгорода № 341 от 03.02.2017г. (по одному из оснований-для родителей (законных представителей), относящихся к нескольким категориям), для следующих категорий семей в следующем размере (нужное подчеркнуть):</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а) Малоимущим семьям, в которых родители (законные представители) состоят на учете в органах социальной защиты населения и имеют среднедушевой доход ниже 50% величины прожиточного минимума на душу населения, установленного Правительством Нижегородской области, - в размере 40% размера родительской платы на первого ребенка.</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б) Семьям, в которых родители (законные представители) являются инвалидами 1 или 2 группы (один или оба), - в размере 40% размера родительской платы на первого ребенка.</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в) Семьям, в которых один из родителей (законных представителей) является работником муниципальной образовательной организации, реализующей образовательную программу дошкольного образования, - в размере 40% размера родительской платы на первого ребенка.</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г) Семьям, имеющим двоих и более детей, при условии, что не менее двух детей одновременно посещают муниципальные образовательные организации, реализующие образовательные программы дошкольного образования, - в размере 50 % на второго ребенка.</w:t>
      </w:r>
    </w:p>
    <w:p w:rsidR="0094612C" w:rsidRPr="0075184D" w:rsidRDefault="0094612C" w:rsidP="00AD32C4">
      <w:pPr>
        <w:pStyle w:val="a4"/>
        <w:ind w:left="-851"/>
        <w:jc w:val="both"/>
        <w:rPr>
          <w:rFonts w:ascii="Times New Roman" w:hAnsi="Times New Roman" w:cs="Times New Roman"/>
          <w:szCs w:val="16"/>
        </w:rPr>
      </w:pPr>
      <w:r w:rsidRPr="0075184D">
        <w:rPr>
          <w:rFonts w:ascii="Times New Roman" w:hAnsi="Times New Roman" w:cs="Times New Roman"/>
          <w:szCs w:val="16"/>
        </w:rPr>
        <w:t>д) Семьям, имеющим троих и более детей, - в размере 30 % размера родительской платы на третьего ребенка и последующих детей.</w:t>
      </w:r>
    </w:p>
    <w:p w:rsidR="0094612C" w:rsidRPr="0075184D" w:rsidRDefault="0094612C" w:rsidP="00AD32C4">
      <w:pPr>
        <w:ind w:left="-851"/>
        <w:jc w:val="both"/>
        <w:rPr>
          <w:b/>
          <w:szCs w:val="16"/>
        </w:rPr>
      </w:pPr>
      <w:r w:rsidRPr="0075184D">
        <w:rPr>
          <w:b/>
          <w:szCs w:val="16"/>
        </w:rPr>
        <w:t>2.3.     Исполнитель обязан:</w:t>
      </w:r>
    </w:p>
    <w:p w:rsidR="0094612C" w:rsidRPr="0075184D" w:rsidRDefault="0094612C" w:rsidP="00AD32C4">
      <w:pPr>
        <w:ind w:left="-851"/>
        <w:jc w:val="both"/>
        <w:rPr>
          <w:szCs w:val="16"/>
        </w:rPr>
      </w:pPr>
      <w:r w:rsidRPr="0075184D">
        <w:rPr>
          <w:szCs w:val="16"/>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4612C" w:rsidRPr="0075184D" w:rsidRDefault="0094612C" w:rsidP="00AD32C4">
      <w:pPr>
        <w:ind w:left="-851"/>
        <w:jc w:val="both"/>
        <w:rPr>
          <w:szCs w:val="16"/>
        </w:rPr>
      </w:pPr>
      <w:r w:rsidRPr="0075184D">
        <w:rPr>
          <w:szCs w:val="16"/>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4612C" w:rsidRPr="0075184D" w:rsidRDefault="0094612C" w:rsidP="00AD32C4">
      <w:pPr>
        <w:ind w:left="-851"/>
        <w:jc w:val="both"/>
        <w:rPr>
          <w:szCs w:val="16"/>
        </w:rPr>
      </w:pPr>
      <w:r w:rsidRPr="0075184D">
        <w:rPr>
          <w:szCs w:val="16"/>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4612C" w:rsidRPr="0075184D" w:rsidRDefault="0094612C" w:rsidP="00AD32C4">
      <w:pPr>
        <w:ind w:left="-851"/>
        <w:jc w:val="both"/>
        <w:rPr>
          <w:szCs w:val="16"/>
        </w:rPr>
      </w:pPr>
      <w:r w:rsidRPr="0075184D">
        <w:rPr>
          <w:szCs w:val="1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4612C" w:rsidRPr="0075184D" w:rsidRDefault="0094612C" w:rsidP="00AD32C4">
      <w:pPr>
        <w:ind w:left="-851"/>
        <w:jc w:val="both"/>
        <w:rPr>
          <w:szCs w:val="16"/>
        </w:rPr>
      </w:pPr>
      <w:r w:rsidRPr="0075184D">
        <w:rPr>
          <w:szCs w:val="16"/>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4612C" w:rsidRPr="0075184D" w:rsidRDefault="0094612C" w:rsidP="00AD32C4">
      <w:pPr>
        <w:ind w:left="-851"/>
        <w:jc w:val="both"/>
        <w:rPr>
          <w:szCs w:val="16"/>
        </w:rPr>
      </w:pPr>
      <w:r w:rsidRPr="0075184D">
        <w:rPr>
          <w:szCs w:val="16"/>
        </w:rPr>
        <w:t>2.3.6. При оказании услуг, предусмотренных настоящим Договором, проявлять уважение к</w:t>
      </w:r>
      <w:r w:rsidRPr="0075184D">
        <w:rPr>
          <w:szCs w:val="16"/>
          <w:lang w:val="en-US"/>
        </w:rPr>
        <w:t> </w:t>
      </w:r>
      <w:r w:rsidRPr="0075184D">
        <w:rPr>
          <w:szCs w:val="16"/>
        </w:rPr>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4612C" w:rsidRPr="0075184D" w:rsidRDefault="0094612C" w:rsidP="00AD32C4">
      <w:pPr>
        <w:ind w:left="-851"/>
        <w:jc w:val="both"/>
        <w:rPr>
          <w:szCs w:val="16"/>
        </w:rPr>
      </w:pPr>
      <w:r w:rsidRPr="0075184D">
        <w:rPr>
          <w:szCs w:val="16"/>
        </w:rPr>
        <w:lastRenderedPageBreak/>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4612C" w:rsidRPr="0075184D" w:rsidRDefault="0094612C" w:rsidP="00AD32C4">
      <w:pPr>
        <w:ind w:left="-851"/>
        <w:jc w:val="both"/>
        <w:rPr>
          <w:szCs w:val="16"/>
        </w:rPr>
      </w:pPr>
      <w:r w:rsidRPr="0075184D">
        <w:rPr>
          <w:szCs w:val="16"/>
        </w:rPr>
        <w:t>2.3.8.  Обучать Воспитанника по образовательной программе, предусмотренной пунктом 1.3 настоящего Договора.</w:t>
      </w:r>
    </w:p>
    <w:p w:rsidR="0094612C" w:rsidRPr="0075184D" w:rsidRDefault="0094612C" w:rsidP="00AD32C4">
      <w:pPr>
        <w:ind w:left="-851"/>
        <w:jc w:val="both"/>
        <w:rPr>
          <w:szCs w:val="16"/>
        </w:rPr>
      </w:pPr>
      <w:r w:rsidRPr="0075184D">
        <w:rPr>
          <w:szCs w:val="16"/>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4612C" w:rsidRPr="0075184D" w:rsidRDefault="0094612C" w:rsidP="00AD32C4">
      <w:pPr>
        <w:ind w:left="-851"/>
        <w:jc w:val="both"/>
        <w:rPr>
          <w:szCs w:val="16"/>
        </w:rPr>
      </w:pPr>
      <w:r w:rsidRPr="0075184D">
        <w:rPr>
          <w:szCs w:val="16"/>
        </w:rPr>
        <w:t>2.3.10.  Обеспечивать Воспитанника необходимым сбалансированным 4-х разовым питанием: завтрак, второй завтрак, обед, полдник; интервал приема пищи между завтраком, обедом и полдником не более 4-х часов, между завтраком и вторым завтраком – от 1,5 до 2х часов.</w:t>
      </w:r>
    </w:p>
    <w:p w:rsidR="0094612C" w:rsidRPr="0075184D" w:rsidRDefault="0094612C" w:rsidP="00AD32C4">
      <w:pPr>
        <w:ind w:left="-851"/>
        <w:jc w:val="both"/>
        <w:rPr>
          <w:color w:val="000000"/>
          <w:szCs w:val="16"/>
        </w:rPr>
      </w:pPr>
      <w:r w:rsidRPr="0075184D">
        <w:rPr>
          <w:szCs w:val="16"/>
        </w:rPr>
        <w:t xml:space="preserve">2.3.11.  </w:t>
      </w:r>
      <w:r w:rsidRPr="0075184D">
        <w:rPr>
          <w:color w:val="000000"/>
          <w:szCs w:val="16"/>
        </w:rPr>
        <w:t>Осуществлять медицинское обслуживание Воспитанников в рамках заключенного договора с ГБУЗ «Детская поликлиника № 39 Советского района города Нижнего Новгорода».</w:t>
      </w:r>
    </w:p>
    <w:p w:rsidR="0094612C" w:rsidRPr="0075184D" w:rsidRDefault="0094612C" w:rsidP="00AD32C4">
      <w:pPr>
        <w:ind w:left="-851"/>
        <w:jc w:val="both"/>
        <w:rPr>
          <w:szCs w:val="16"/>
        </w:rPr>
      </w:pPr>
      <w:r w:rsidRPr="0075184D">
        <w:rPr>
          <w:color w:val="000000"/>
          <w:szCs w:val="16"/>
        </w:rPr>
        <w:t xml:space="preserve">2.3.12.  </w:t>
      </w:r>
      <w:r w:rsidRPr="0075184D">
        <w:rPr>
          <w:szCs w:val="16"/>
        </w:rPr>
        <w:t>Уведомлять Заказчика за 1 месяц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4612C" w:rsidRPr="0075184D" w:rsidRDefault="0094612C" w:rsidP="00AD32C4">
      <w:pPr>
        <w:ind w:left="-851"/>
        <w:jc w:val="both"/>
        <w:rPr>
          <w:color w:val="000000"/>
          <w:szCs w:val="16"/>
        </w:rPr>
      </w:pPr>
      <w:r w:rsidRPr="0075184D">
        <w:rPr>
          <w:szCs w:val="16"/>
        </w:rPr>
        <w:t xml:space="preserve">2.3.13.  </w:t>
      </w:r>
      <w:r w:rsidRPr="0075184D">
        <w:rPr>
          <w:color w:val="000000"/>
          <w:szCs w:val="16"/>
        </w:rPr>
        <w:t>Извещать Заказчика об изменении суммы оплаты за присмотр и уход за Воспитанником в образовательной организации.</w:t>
      </w:r>
    </w:p>
    <w:p w:rsidR="0094612C" w:rsidRPr="0075184D" w:rsidRDefault="0094612C" w:rsidP="00AD32C4">
      <w:pPr>
        <w:ind w:left="-851"/>
        <w:jc w:val="both"/>
        <w:rPr>
          <w:szCs w:val="16"/>
        </w:rPr>
      </w:pPr>
      <w:r w:rsidRPr="0075184D">
        <w:rPr>
          <w:color w:val="000000"/>
          <w:szCs w:val="16"/>
        </w:rPr>
        <w:t xml:space="preserve">2.3.14.  </w:t>
      </w:r>
      <w:r w:rsidRPr="0075184D">
        <w:rPr>
          <w:szCs w:val="16"/>
        </w:rPr>
        <w:t>Передавать ребенка родителям (законным представителям) и ниже перечисленным лицам:</w:t>
      </w:r>
    </w:p>
    <w:tbl>
      <w:tblPr>
        <w:tblStyle w:val="a5"/>
        <w:tblW w:w="0" w:type="auto"/>
        <w:tblInd w:w="-714" w:type="dxa"/>
        <w:tblLook w:val="04A0" w:firstRow="1" w:lastRow="0" w:firstColumn="1" w:lastColumn="0" w:noHBand="0" w:noVBand="1"/>
      </w:tblPr>
      <w:tblGrid>
        <w:gridCol w:w="1634"/>
        <w:gridCol w:w="4604"/>
        <w:gridCol w:w="3821"/>
      </w:tblGrid>
      <w:tr w:rsidR="0094612C" w:rsidRPr="0075184D" w:rsidTr="0075184D">
        <w:tc>
          <w:tcPr>
            <w:tcW w:w="1634" w:type="dxa"/>
            <w:tcBorders>
              <w:top w:val="single" w:sz="4" w:space="0" w:color="auto"/>
              <w:left w:val="single" w:sz="4" w:space="0" w:color="auto"/>
              <w:bottom w:val="single" w:sz="4" w:space="0" w:color="auto"/>
              <w:right w:val="single" w:sz="4" w:space="0" w:color="auto"/>
            </w:tcBorders>
            <w:hideMark/>
          </w:tcPr>
          <w:p w:rsidR="0094612C" w:rsidRPr="0075184D" w:rsidRDefault="0094612C" w:rsidP="0075184D">
            <w:pPr>
              <w:pStyle w:val="ConsPlusNormal"/>
              <w:ind w:left="33" w:right="-466"/>
              <w:jc w:val="both"/>
              <w:rPr>
                <w:rFonts w:ascii="Times New Roman" w:hAnsi="Times New Roman" w:cs="Times New Roman"/>
                <w:sz w:val="22"/>
                <w:szCs w:val="16"/>
              </w:rPr>
            </w:pPr>
            <w:r w:rsidRPr="0075184D">
              <w:rPr>
                <w:rFonts w:ascii="Times New Roman" w:hAnsi="Times New Roman" w:cs="Times New Roman"/>
                <w:sz w:val="22"/>
                <w:szCs w:val="16"/>
              </w:rPr>
              <w:t>№ п/п</w:t>
            </w:r>
          </w:p>
        </w:tc>
        <w:tc>
          <w:tcPr>
            <w:tcW w:w="4604" w:type="dxa"/>
            <w:tcBorders>
              <w:top w:val="single" w:sz="4" w:space="0" w:color="auto"/>
              <w:left w:val="single" w:sz="4" w:space="0" w:color="auto"/>
              <w:bottom w:val="single" w:sz="4" w:space="0" w:color="auto"/>
              <w:right w:val="single" w:sz="4" w:space="0" w:color="auto"/>
            </w:tcBorders>
            <w:hideMark/>
          </w:tcPr>
          <w:p w:rsidR="0094612C" w:rsidRPr="0075184D" w:rsidRDefault="0094612C" w:rsidP="0075184D">
            <w:pPr>
              <w:pStyle w:val="ConsPlusNormal"/>
              <w:ind w:left="100" w:right="-397"/>
              <w:jc w:val="both"/>
              <w:rPr>
                <w:rFonts w:ascii="Times New Roman" w:hAnsi="Times New Roman" w:cs="Times New Roman"/>
                <w:sz w:val="22"/>
                <w:szCs w:val="16"/>
              </w:rPr>
            </w:pPr>
            <w:r w:rsidRPr="0075184D">
              <w:rPr>
                <w:rFonts w:ascii="Times New Roman" w:hAnsi="Times New Roman" w:cs="Times New Roman"/>
                <w:sz w:val="22"/>
                <w:szCs w:val="16"/>
              </w:rPr>
              <w:t>Ф.И.О.</w:t>
            </w:r>
          </w:p>
        </w:tc>
        <w:tc>
          <w:tcPr>
            <w:tcW w:w="3821" w:type="dxa"/>
            <w:tcBorders>
              <w:top w:val="single" w:sz="4" w:space="0" w:color="auto"/>
              <w:left w:val="single" w:sz="4" w:space="0" w:color="auto"/>
              <w:bottom w:val="single" w:sz="4" w:space="0" w:color="auto"/>
              <w:right w:val="single" w:sz="4" w:space="0" w:color="auto"/>
            </w:tcBorders>
            <w:hideMark/>
          </w:tcPr>
          <w:p w:rsidR="0094612C" w:rsidRPr="0075184D" w:rsidRDefault="0094612C" w:rsidP="0075184D">
            <w:pPr>
              <w:pStyle w:val="ConsPlusNormal"/>
              <w:ind w:left="315"/>
              <w:jc w:val="both"/>
              <w:rPr>
                <w:rFonts w:ascii="Times New Roman" w:hAnsi="Times New Roman" w:cs="Times New Roman"/>
                <w:sz w:val="22"/>
                <w:szCs w:val="16"/>
              </w:rPr>
            </w:pPr>
            <w:r w:rsidRPr="0075184D">
              <w:rPr>
                <w:rFonts w:ascii="Times New Roman" w:hAnsi="Times New Roman" w:cs="Times New Roman"/>
                <w:sz w:val="22"/>
                <w:szCs w:val="16"/>
              </w:rPr>
              <w:t>Родственные отношения</w:t>
            </w:r>
          </w:p>
        </w:tc>
      </w:tr>
    </w:tbl>
    <w:p w:rsidR="0094612C" w:rsidRPr="0075184D" w:rsidRDefault="0094612C" w:rsidP="00AD32C4">
      <w:pPr>
        <w:ind w:left="-851"/>
        <w:jc w:val="both"/>
        <w:rPr>
          <w:szCs w:val="16"/>
        </w:rPr>
      </w:pPr>
      <w:r w:rsidRPr="0075184D">
        <w:rPr>
          <w:szCs w:val="16"/>
        </w:rPr>
        <w:t>2.3.15.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94612C" w:rsidRPr="0075184D" w:rsidRDefault="0094612C" w:rsidP="00AD32C4">
      <w:pPr>
        <w:ind w:left="-851"/>
        <w:jc w:val="both"/>
        <w:rPr>
          <w:b/>
          <w:szCs w:val="16"/>
        </w:rPr>
      </w:pPr>
      <w:r w:rsidRPr="0075184D">
        <w:rPr>
          <w:b/>
          <w:szCs w:val="16"/>
        </w:rPr>
        <w:t>2.4.   Заказчик обязан:</w:t>
      </w:r>
    </w:p>
    <w:p w:rsidR="0094612C" w:rsidRPr="0075184D" w:rsidRDefault="0094612C" w:rsidP="00AD32C4">
      <w:pPr>
        <w:ind w:left="-851"/>
        <w:jc w:val="both"/>
        <w:rPr>
          <w:szCs w:val="16"/>
        </w:rPr>
      </w:pPr>
      <w:r w:rsidRPr="0075184D">
        <w:rPr>
          <w:szCs w:val="16"/>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4612C" w:rsidRPr="0075184D" w:rsidRDefault="0094612C" w:rsidP="00AD32C4">
      <w:pPr>
        <w:ind w:left="-851"/>
        <w:jc w:val="both"/>
        <w:rPr>
          <w:szCs w:val="16"/>
        </w:rPr>
      </w:pPr>
      <w:r w:rsidRPr="0075184D">
        <w:rPr>
          <w:szCs w:val="16"/>
        </w:rPr>
        <w:t>2.4.2.  Своевременно вносить плату за присмотр и уход за Воспитанником.</w:t>
      </w:r>
    </w:p>
    <w:p w:rsidR="0094612C" w:rsidRPr="0075184D" w:rsidRDefault="0094612C" w:rsidP="00AD32C4">
      <w:pPr>
        <w:ind w:left="-851"/>
        <w:jc w:val="both"/>
        <w:rPr>
          <w:szCs w:val="16"/>
        </w:rPr>
      </w:pPr>
      <w:r w:rsidRPr="0075184D">
        <w:rPr>
          <w:szCs w:val="16"/>
        </w:rPr>
        <w:t>2.4.3.  Незамедлительно сообщать Исполнителю об изменении контактного телефона и места жительства.</w:t>
      </w:r>
    </w:p>
    <w:p w:rsidR="0094612C" w:rsidRPr="0075184D" w:rsidRDefault="0094612C" w:rsidP="00AD32C4">
      <w:pPr>
        <w:ind w:left="-851"/>
        <w:jc w:val="both"/>
        <w:rPr>
          <w:szCs w:val="16"/>
        </w:rPr>
      </w:pPr>
      <w:r w:rsidRPr="0075184D">
        <w:rPr>
          <w:szCs w:val="16"/>
        </w:rPr>
        <w:t>2.4.4.  Обеспечить посещение Воспитанником образовательной организации согласно правилам внутреннего распорядка Исполнителя.</w:t>
      </w:r>
    </w:p>
    <w:p w:rsidR="0094612C" w:rsidRPr="0075184D" w:rsidRDefault="0094612C" w:rsidP="00AD32C4">
      <w:pPr>
        <w:ind w:left="-851"/>
        <w:jc w:val="both"/>
        <w:rPr>
          <w:szCs w:val="16"/>
        </w:rPr>
      </w:pPr>
      <w:r w:rsidRPr="0075184D">
        <w:rPr>
          <w:szCs w:val="16"/>
        </w:rPr>
        <w:t>2.4.5.  Информировать Исполнителя о предстоящем отсутствии Воспитанника в образовательной организации или его болезни.</w:t>
      </w:r>
    </w:p>
    <w:p w:rsidR="0094612C" w:rsidRPr="0075184D" w:rsidRDefault="0094612C" w:rsidP="00AD32C4">
      <w:pPr>
        <w:ind w:left="-851"/>
        <w:jc w:val="both"/>
        <w:rPr>
          <w:szCs w:val="16"/>
        </w:rPr>
      </w:pPr>
      <w:r w:rsidRPr="0075184D">
        <w:rPr>
          <w:szCs w:val="16"/>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4612C" w:rsidRPr="0075184D" w:rsidRDefault="0094612C" w:rsidP="00AD32C4">
      <w:pPr>
        <w:ind w:left="-851"/>
        <w:jc w:val="both"/>
        <w:rPr>
          <w:szCs w:val="16"/>
        </w:rPr>
      </w:pPr>
      <w:r w:rsidRPr="0075184D">
        <w:rPr>
          <w:szCs w:val="16"/>
        </w:rPr>
        <w:t>2.4.6.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4612C" w:rsidRPr="0075184D" w:rsidRDefault="0094612C" w:rsidP="00AD32C4">
      <w:pPr>
        <w:ind w:left="-851"/>
        <w:jc w:val="both"/>
        <w:rPr>
          <w:szCs w:val="16"/>
        </w:rPr>
      </w:pPr>
      <w:r w:rsidRPr="0075184D">
        <w:rPr>
          <w:szCs w:val="16"/>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4612C" w:rsidRPr="0075184D" w:rsidRDefault="0094612C" w:rsidP="00AD32C4">
      <w:pPr>
        <w:numPr>
          <w:ilvl w:val="0"/>
          <w:numId w:val="1"/>
        </w:numPr>
        <w:tabs>
          <w:tab w:val="left" w:pos="-426"/>
        </w:tabs>
        <w:ind w:left="-851" w:firstLine="0"/>
        <w:jc w:val="both"/>
        <w:rPr>
          <w:b/>
          <w:bCs/>
          <w:szCs w:val="16"/>
        </w:rPr>
      </w:pPr>
      <w:r w:rsidRPr="0075184D">
        <w:rPr>
          <w:b/>
          <w:bCs/>
          <w:szCs w:val="16"/>
        </w:rPr>
        <w:t>Размер, сроки и порядок оплаты за присмотр и уход за Воспитанником</w:t>
      </w:r>
    </w:p>
    <w:p w:rsidR="0094612C" w:rsidRPr="0075184D" w:rsidRDefault="0094612C" w:rsidP="00AD32C4">
      <w:pPr>
        <w:numPr>
          <w:ilvl w:val="1"/>
          <w:numId w:val="1"/>
        </w:numPr>
        <w:tabs>
          <w:tab w:val="left" w:pos="-426"/>
        </w:tabs>
        <w:ind w:left="-851" w:firstLine="0"/>
        <w:jc w:val="both"/>
        <w:rPr>
          <w:szCs w:val="16"/>
        </w:rPr>
      </w:pPr>
      <w:r w:rsidRPr="0075184D">
        <w:rPr>
          <w:szCs w:val="16"/>
        </w:rPr>
        <w:t>Стоимость услуг Исполнителя по присмотру и уходу за Воспитанником (далее — р</w:t>
      </w:r>
      <w:r w:rsidR="005B74CB">
        <w:rPr>
          <w:szCs w:val="16"/>
        </w:rPr>
        <w:t>одительская плата составляет 13</w:t>
      </w:r>
      <w:r w:rsidR="005B74CB" w:rsidRPr="005B74CB">
        <w:rPr>
          <w:szCs w:val="16"/>
        </w:rPr>
        <w:t>6</w:t>
      </w:r>
      <w:r w:rsidR="005B74CB">
        <w:rPr>
          <w:szCs w:val="16"/>
        </w:rPr>
        <w:t xml:space="preserve"> рублей 14</w:t>
      </w:r>
      <w:r w:rsidRPr="0075184D">
        <w:rPr>
          <w:szCs w:val="16"/>
        </w:rPr>
        <w:t xml:space="preserve"> копеек (сто тридцать </w:t>
      </w:r>
      <w:r w:rsidR="005B74CB">
        <w:rPr>
          <w:szCs w:val="16"/>
        </w:rPr>
        <w:t>шесть рублей 14</w:t>
      </w:r>
      <w:bookmarkStart w:id="0" w:name="_GoBack"/>
      <w:bookmarkEnd w:id="0"/>
      <w:r w:rsidRPr="0075184D">
        <w:rPr>
          <w:szCs w:val="16"/>
        </w:rPr>
        <w:t xml:space="preserve"> копеек) в день.</w:t>
      </w:r>
    </w:p>
    <w:p w:rsidR="0094612C" w:rsidRPr="0075184D" w:rsidRDefault="0094612C" w:rsidP="00AD32C4">
      <w:pPr>
        <w:tabs>
          <w:tab w:val="left" w:pos="-426"/>
        </w:tabs>
        <w:ind w:left="-851"/>
        <w:jc w:val="both"/>
        <w:rPr>
          <w:szCs w:val="16"/>
        </w:rPr>
      </w:pPr>
      <w:r w:rsidRPr="0075184D">
        <w:rPr>
          <w:szCs w:val="16"/>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94612C" w:rsidRPr="0075184D" w:rsidRDefault="0094612C" w:rsidP="00AD32C4">
      <w:pPr>
        <w:numPr>
          <w:ilvl w:val="1"/>
          <w:numId w:val="1"/>
        </w:numPr>
        <w:tabs>
          <w:tab w:val="left" w:pos="-426"/>
        </w:tabs>
        <w:ind w:left="-851" w:firstLine="0"/>
        <w:jc w:val="both"/>
        <w:rPr>
          <w:szCs w:val="16"/>
        </w:rPr>
      </w:pPr>
      <w:r w:rsidRPr="0075184D">
        <w:rPr>
          <w:szCs w:val="16"/>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4612C" w:rsidRPr="0075184D" w:rsidRDefault="0094612C" w:rsidP="00AD32C4">
      <w:pPr>
        <w:numPr>
          <w:ilvl w:val="1"/>
          <w:numId w:val="1"/>
        </w:numPr>
        <w:tabs>
          <w:tab w:val="left" w:pos="-426"/>
        </w:tabs>
        <w:ind w:left="-851" w:firstLine="0"/>
        <w:jc w:val="both"/>
        <w:rPr>
          <w:szCs w:val="16"/>
        </w:rPr>
      </w:pPr>
      <w:r w:rsidRPr="0075184D">
        <w:rPr>
          <w:szCs w:val="16"/>
        </w:rPr>
        <w:t>Заказчик ежемесячно вносит родительскую плату за присмотр и уход за Воспитанником, указанную в п.3.1. настоящего Договора.</w:t>
      </w:r>
    </w:p>
    <w:p w:rsidR="0094612C" w:rsidRPr="0075184D" w:rsidRDefault="0094612C" w:rsidP="00AD32C4">
      <w:pPr>
        <w:numPr>
          <w:ilvl w:val="1"/>
          <w:numId w:val="1"/>
        </w:numPr>
        <w:tabs>
          <w:tab w:val="left" w:pos="-426"/>
        </w:tabs>
        <w:ind w:left="-851" w:firstLine="0"/>
        <w:jc w:val="both"/>
        <w:rPr>
          <w:szCs w:val="16"/>
        </w:rPr>
      </w:pPr>
      <w:r w:rsidRPr="0075184D">
        <w:rPr>
          <w:szCs w:val="16"/>
        </w:rPr>
        <w:lastRenderedPageBreak/>
        <w:t xml:space="preserve">Заказчик ежемесячно вносит родительскую плату за присмотр и уход в размере 130 рублей 90 копеек (сто тридцать рублей 90 копеек) в день за Воспитанником за текущий месяц в срок не позднее 6 числа текущего месяца в безналичном порядке по реквизитам, указанным в пункте </w:t>
      </w:r>
      <w:r w:rsidRPr="0075184D">
        <w:rPr>
          <w:bCs/>
          <w:szCs w:val="16"/>
        </w:rPr>
        <w:t>VII настоящего Договора</w:t>
      </w:r>
      <w:r w:rsidRPr="0075184D">
        <w:rPr>
          <w:b/>
          <w:bCs/>
          <w:szCs w:val="16"/>
        </w:rPr>
        <w:t>.</w:t>
      </w:r>
    </w:p>
    <w:p w:rsidR="0094612C" w:rsidRPr="0075184D" w:rsidRDefault="0094612C" w:rsidP="00AD32C4">
      <w:pPr>
        <w:numPr>
          <w:ilvl w:val="1"/>
          <w:numId w:val="1"/>
        </w:numPr>
        <w:tabs>
          <w:tab w:val="left" w:pos="-426"/>
        </w:tabs>
        <w:ind w:left="-851" w:firstLine="0"/>
        <w:jc w:val="both"/>
        <w:rPr>
          <w:szCs w:val="16"/>
        </w:rPr>
      </w:pPr>
      <w:r w:rsidRPr="0075184D">
        <w:rPr>
          <w:szCs w:val="16"/>
        </w:rPr>
        <w:t>В следующем месяце производится перерасчет оплаты за содержание ребенка в дошкольной образовательной организации пропорционально количеству дней фактического посещения ребенком дошкольной образовательной организации.</w:t>
      </w:r>
    </w:p>
    <w:p w:rsidR="0094612C" w:rsidRPr="0075184D" w:rsidRDefault="0094612C" w:rsidP="00AD32C4">
      <w:pPr>
        <w:numPr>
          <w:ilvl w:val="1"/>
          <w:numId w:val="1"/>
        </w:numPr>
        <w:tabs>
          <w:tab w:val="left" w:pos="-426"/>
        </w:tabs>
        <w:ind w:left="-851" w:firstLine="0"/>
        <w:jc w:val="both"/>
        <w:rPr>
          <w:szCs w:val="16"/>
        </w:rPr>
      </w:pPr>
      <w:r w:rsidRPr="0075184D">
        <w:rPr>
          <w:szCs w:val="16"/>
        </w:rPr>
        <w:t>В случае непосещения ребенком дошкольной образовательной организации, часть платы за содержание ребенка, рассчитанная пропорционально количеству дней непосещения ребенком дошкольной образовательной организации, будет учитываться при осуществлении родителями (законными представителями) платы за содержание ребенка в следующем месяце.</w:t>
      </w:r>
    </w:p>
    <w:p w:rsidR="0094612C" w:rsidRPr="0075184D" w:rsidRDefault="0094612C" w:rsidP="00AD32C4">
      <w:pPr>
        <w:numPr>
          <w:ilvl w:val="0"/>
          <w:numId w:val="1"/>
        </w:numPr>
        <w:tabs>
          <w:tab w:val="left" w:pos="-426"/>
        </w:tabs>
        <w:ind w:left="-851" w:firstLine="0"/>
        <w:jc w:val="center"/>
        <w:rPr>
          <w:b/>
          <w:szCs w:val="16"/>
        </w:rPr>
      </w:pPr>
      <w:r w:rsidRPr="0075184D">
        <w:rPr>
          <w:b/>
          <w:bCs/>
          <w:szCs w:val="16"/>
        </w:rPr>
        <w:t>Ответственность за неисполне</w:t>
      </w:r>
      <w:r w:rsidR="00AD32C4" w:rsidRPr="0075184D">
        <w:rPr>
          <w:b/>
          <w:bCs/>
          <w:szCs w:val="16"/>
        </w:rPr>
        <w:t xml:space="preserve">ние или ненадлежащее исполнение </w:t>
      </w:r>
      <w:r w:rsidRPr="0075184D">
        <w:rPr>
          <w:b/>
          <w:bCs/>
          <w:szCs w:val="16"/>
        </w:rPr>
        <w:t>обязательств по договору, порядок разрешения споров</w:t>
      </w:r>
    </w:p>
    <w:p w:rsidR="0094612C" w:rsidRPr="0075184D" w:rsidRDefault="0094612C" w:rsidP="00AD32C4">
      <w:pPr>
        <w:numPr>
          <w:ilvl w:val="1"/>
          <w:numId w:val="1"/>
        </w:numPr>
        <w:tabs>
          <w:tab w:val="left" w:pos="-426"/>
        </w:tabs>
        <w:ind w:left="-851" w:firstLine="0"/>
        <w:jc w:val="both"/>
        <w:rPr>
          <w:szCs w:val="16"/>
        </w:rPr>
      </w:pPr>
      <w:r w:rsidRPr="0075184D">
        <w:rPr>
          <w:szCs w:val="16"/>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4612C" w:rsidRPr="0075184D" w:rsidRDefault="0094612C" w:rsidP="00AD32C4">
      <w:pPr>
        <w:numPr>
          <w:ilvl w:val="0"/>
          <w:numId w:val="1"/>
        </w:numPr>
        <w:tabs>
          <w:tab w:val="left" w:pos="-426"/>
        </w:tabs>
        <w:ind w:left="-851" w:firstLine="0"/>
        <w:jc w:val="center"/>
        <w:rPr>
          <w:b/>
          <w:szCs w:val="16"/>
        </w:rPr>
      </w:pPr>
      <w:r w:rsidRPr="0075184D">
        <w:rPr>
          <w:b/>
          <w:bCs/>
          <w:szCs w:val="16"/>
        </w:rPr>
        <w:t>Основания изменения и расторжения Договора</w:t>
      </w:r>
    </w:p>
    <w:p w:rsidR="0094612C" w:rsidRPr="0075184D" w:rsidRDefault="0094612C" w:rsidP="00AD32C4">
      <w:pPr>
        <w:numPr>
          <w:ilvl w:val="1"/>
          <w:numId w:val="1"/>
        </w:numPr>
        <w:tabs>
          <w:tab w:val="left" w:pos="-426"/>
        </w:tabs>
        <w:ind w:left="-851" w:firstLine="0"/>
        <w:jc w:val="both"/>
        <w:rPr>
          <w:szCs w:val="16"/>
        </w:rPr>
      </w:pPr>
      <w:r w:rsidRPr="0075184D">
        <w:rPr>
          <w:szCs w:val="16"/>
        </w:rPr>
        <w:t>Условия, на которых заключен настоящий Договор, могут быть изменены по соглашению Сторон.</w:t>
      </w:r>
    </w:p>
    <w:p w:rsidR="0094612C" w:rsidRPr="0075184D" w:rsidRDefault="0094612C" w:rsidP="00AD32C4">
      <w:pPr>
        <w:numPr>
          <w:ilvl w:val="1"/>
          <w:numId w:val="1"/>
        </w:numPr>
        <w:tabs>
          <w:tab w:val="left" w:pos="-426"/>
        </w:tabs>
        <w:ind w:left="-851" w:firstLine="0"/>
        <w:jc w:val="both"/>
        <w:rPr>
          <w:szCs w:val="16"/>
        </w:rPr>
      </w:pPr>
      <w:r w:rsidRPr="0075184D">
        <w:rPr>
          <w:szCs w:val="16"/>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4612C" w:rsidRPr="0075184D" w:rsidRDefault="0094612C" w:rsidP="00AD32C4">
      <w:pPr>
        <w:numPr>
          <w:ilvl w:val="1"/>
          <w:numId w:val="1"/>
        </w:numPr>
        <w:tabs>
          <w:tab w:val="left" w:pos="-426"/>
        </w:tabs>
        <w:ind w:left="-851" w:firstLine="0"/>
        <w:jc w:val="both"/>
        <w:rPr>
          <w:szCs w:val="16"/>
        </w:rPr>
      </w:pPr>
      <w:r w:rsidRPr="0075184D">
        <w:rPr>
          <w:szCs w:val="16"/>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94612C" w:rsidRPr="0075184D" w:rsidRDefault="0094612C" w:rsidP="00AD32C4">
      <w:pPr>
        <w:numPr>
          <w:ilvl w:val="0"/>
          <w:numId w:val="1"/>
        </w:numPr>
        <w:tabs>
          <w:tab w:val="left" w:pos="-426"/>
          <w:tab w:val="left" w:pos="426"/>
        </w:tabs>
        <w:ind w:left="-851" w:firstLine="0"/>
        <w:jc w:val="center"/>
        <w:rPr>
          <w:b/>
          <w:szCs w:val="16"/>
        </w:rPr>
      </w:pPr>
      <w:r w:rsidRPr="0075184D">
        <w:rPr>
          <w:b/>
          <w:bCs/>
          <w:szCs w:val="16"/>
        </w:rPr>
        <w:t>Заключительные положения</w:t>
      </w:r>
    </w:p>
    <w:p w:rsidR="0094612C" w:rsidRPr="0075184D" w:rsidRDefault="0094612C" w:rsidP="00AD32C4">
      <w:pPr>
        <w:numPr>
          <w:ilvl w:val="1"/>
          <w:numId w:val="1"/>
        </w:numPr>
        <w:tabs>
          <w:tab w:val="left" w:pos="-426"/>
          <w:tab w:val="left" w:pos="426"/>
        </w:tabs>
        <w:ind w:left="-851" w:firstLine="0"/>
        <w:jc w:val="both"/>
        <w:rPr>
          <w:szCs w:val="16"/>
        </w:rPr>
      </w:pPr>
      <w:r w:rsidRPr="0075184D">
        <w:rPr>
          <w:szCs w:val="16"/>
        </w:rPr>
        <w:t xml:space="preserve">Настоящий договор вступает в силу со дня его подписания Сторонами и действует до </w:t>
      </w:r>
      <w:r w:rsidR="0075184D">
        <w:rPr>
          <w:szCs w:val="16"/>
        </w:rPr>
        <w:t>__________</w:t>
      </w:r>
    </w:p>
    <w:p w:rsidR="0094612C" w:rsidRPr="0075184D" w:rsidRDefault="0094612C" w:rsidP="00AD32C4">
      <w:pPr>
        <w:numPr>
          <w:ilvl w:val="1"/>
          <w:numId w:val="1"/>
        </w:numPr>
        <w:tabs>
          <w:tab w:val="left" w:pos="-426"/>
          <w:tab w:val="left" w:pos="426"/>
        </w:tabs>
        <w:ind w:left="-851" w:firstLine="0"/>
        <w:jc w:val="both"/>
        <w:rPr>
          <w:szCs w:val="16"/>
        </w:rPr>
      </w:pPr>
      <w:r w:rsidRPr="0075184D">
        <w:rPr>
          <w:szCs w:val="16"/>
        </w:rPr>
        <w:t>Настоящий Договор составлен в двух экземплярах, имеющих равную юридическую силу, по одному для каждой из Сторон.</w:t>
      </w:r>
    </w:p>
    <w:p w:rsidR="0094612C" w:rsidRPr="0075184D" w:rsidRDefault="0094612C" w:rsidP="00AD32C4">
      <w:pPr>
        <w:numPr>
          <w:ilvl w:val="1"/>
          <w:numId w:val="1"/>
        </w:numPr>
        <w:tabs>
          <w:tab w:val="left" w:pos="-426"/>
          <w:tab w:val="left" w:pos="426"/>
        </w:tabs>
        <w:ind w:left="-851" w:firstLine="0"/>
        <w:jc w:val="both"/>
        <w:rPr>
          <w:szCs w:val="16"/>
        </w:rPr>
      </w:pPr>
      <w:r w:rsidRPr="0075184D">
        <w:rPr>
          <w:szCs w:val="16"/>
        </w:rPr>
        <w:t>Стороны обязуются письменно извещать друг друга о смене реквизитов, адресов и иных существенных изменениях.</w:t>
      </w:r>
    </w:p>
    <w:p w:rsidR="0094612C" w:rsidRPr="0075184D" w:rsidRDefault="0094612C" w:rsidP="00AD32C4">
      <w:pPr>
        <w:numPr>
          <w:ilvl w:val="1"/>
          <w:numId w:val="1"/>
        </w:numPr>
        <w:tabs>
          <w:tab w:val="left" w:pos="-426"/>
          <w:tab w:val="left" w:pos="426"/>
        </w:tabs>
        <w:ind w:left="-851" w:firstLine="0"/>
        <w:jc w:val="both"/>
        <w:rPr>
          <w:szCs w:val="16"/>
        </w:rPr>
      </w:pPr>
      <w:r w:rsidRPr="0075184D">
        <w:rPr>
          <w:szCs w:val="16"/>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4612C" w:rsidRPr="0075184D" w:rsidRDefault="0094612C" w:rsidP="00AD32C4">
      <w:pPr>
        <w:numPr>
          <w:ilvl w:val="1"/>
          <w:numId w:val="1"/>
        </w:numPr>
        <w:tabs>
          <w:tab w:val="left" w:pos="-426"/>
          <w:tab w:val="left" w:pos="426"/>
        </w:tabs>
        <w:ind w:left="-851" w:firstLine="0"/>
        <w:jc w:val="both"/>
        <w:rPr>
          <w:szCs w:val="16"/>
        </w:rPr>
      </w:pPr>
      <w:r w:rsidRPr="0075184D">
        <w:rPr>
          <w:szCs w:val="16"/>
        </w:rPr>
        <w:t>Споры, не урегулированные путем переговоров, разрешаются в судебном порядке, установленном законодательством Российской Федерации.</w:t>
      </w:r>
    </w:p>
    <w:p w:rsidR="0094612C" w:rsidRPr="0075184D" w:rsidRDefault="0094612C" w:rsidP="00AD32C4">
      <w:pPr>
        <w:numPr>
          <w:ilvl w:val="1"/>
          <w:numId w:val="1"/>
        </w:numPr>
        <w:tabs>
          <w:tab w:val="left" w:pos="-426"/>
          <w:tab w:val="left" w:pos="426"/>
        </w:tabs>
        <w:ind w:left="-851" w:firstLine="0"/>
        <w:jc w:val="both"/>
        <w:rPr>
          <w:szCs w:val="16"/>
        </w:rPr>
      </w:pPr>
      <w:r w:rsidRPr="0075184D">
        <w:rPr>
          <w:szCs w:val="16"/>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4612C" w:rsidRPr="0075184D" w:rsidRDefault="0094612C" w:rsidP="00AD32C4">
      <w:pPr>
        <w:numPr>
          <w:ilvl w:val="1"/>
          <w:numId w:val="1"/>
        </w:numPr>
        <w:tabs>
          <w:tab w:val="left" w:pos="-426"/>
          <w:tab w:val="left" w:pos="426"/>
        </w:tabs>
        <w:ind w:left="-851" w:firstLine="0"/>
        <w:jc w:val="both"/>
        <w:rPr>
          <w:szCs w:val="16"/>
        </w:rPr>
      </w:pPr>
      <w:r w:rsidRPr="0075184D">
        <w:rPr>
          <w:szCs w:val="16"/>
        </w:rPr>
        <w:t>При выполнении условий настоящего Договора Стороны руководствуются законодательством Российской Федерации.</w:t>
      </w:r>
    </w:p>
    <w:p w:rsidR="0094612C" w:rsidRPr="0075184D" w:rsidRDefault="0094612C" w:rsidP="00AD32C4">
      <w:pPr>
        <w:numPr>
          <w:ilvl w:val="0"/>
          <w:numId w:val="1"/>
        </w:numPr>
        <w:tabs>
          <w:tab w:val="left" w:pos="426"/>
        </w:tabs>
        <w:ind w:left="-851"/>
        <w:jc w:val="center"/>
        <w:rPr>
          <w:b/>
          <w:szCs w:val="16"/>
        </w:rPr>
      </w:pPr>
      <w:r w:rsidRPr="0075184D">
        <w:rPr>
          <w:b/>
          <w:bCs/>
          <w:szCs w:val="16"/>
        </w:rPr>
        <w:t>Реквизиты и подписи Сторон</w:t>
      </w:r>
    </w:p>
    <w:tbl>
      <w:tblPr>
        <w:tblW w:w="10064" w:type="dxa"/>
        <w:tblInd w:w="-993" w:type="dxa"/>
        <w:tblLook w:val="04A0" w:firstRow="1" w:lastRow="0" w:firstColumn="1" w:lastColumn="0" w:noHBand="0" w:noVBand="1"/>
      </w:tblPr>
      <w:tblGrid>
        <w:gridCol w:w="4820"/>
        <w:gridCol w:w="5244"/>
      </w:tblGrid>
      <w:tr w:rsidR="0094612C" w:rsidRPr="0075184D" w:rsidTr="0075184D">
        <w:trPr>
          <w:trHeight w:val="209"/>
        </w:trPr>
        <w:tc>
          <w:tcPr>
            <w:tcW w:w="4820" w:type="dxa"/>
            <w:hideMark/>
          </w:tcPr>
          <w:p w:rsidR="0094612C" w:rsidRPr="0075184D" w:rsidRDefault="0094612C" w:rsidP="00AD32C4">
            <w:pPr>
              <w:tabs>
                <w:tab w:val="left" w:pos="3150"/>
                <w:tab w:val="left" w:pos="6645"/>
              </w:tabs>
              <w:spacing w:line="256" w:lineRule="auto"/>
              <w:ind w:left="34" w:right="-58"/>
              <w:jc w:val="both"/>
              <w:rPr>
                <w:sz w:val="22"/>
                <w:szCs w:val="16"/>
              </w:rPr>
            </w:pPr>
            <w:r w:rsidRPr="0075184D">
              <w:rPr>
                <w:b/>
                <w:sz w:val="22"/>
                <w:szCs w:val="16"/>
              </w:rPr>
              <w:t>Исполнитель</w:t>
            </w:r>
          </w:p>
        </w:tc>
        <w:tc>
          <w:tcPr>
            <w:tcW w:w="5244" w:type="dxa"/>
            <w:hideMark/>
          </w:tcPr>
          <w:p w:rsidR="0094612C" w:rsidRPr="0075184D" w:rsidRDefault="0094612C" w:rsidP="00AD32C4">
            <w:pPr>
              <w:tabs>
                <w:tab w:val="left" w:pos="3150"/>
                <w:tab w:val="left" w:pos="6645"/>
              </w:tabs>
              <w:spacing w:line="256" w:lineRule="auto"/>
              <w:ind w:left="39" w:right="-58"/>
              <w:jc w:val="both"/>
              <w:rPr>
                <w:sz w:val="22"/>
                <w:szCs w:val="16"/>
              </w:rPr>
            </w:pPr>
            <w:r w:rsidRPr="0075184D">
              <w:rPr>
                <w:b/>
                <w:sz w:val="22"/>
                <w:szCs w:val="16"/>
              </w:rPr>
              <w:t>Заказчик</w:t>
            </w:r>
          </w:p>
        </w:tc>
      </w:tr>
      <w:tr w:rsidR="0094612C" w:rsidRPr="0075184D" w:rsidTr="0075184D">
        <w:trPr>
          <w:trHeight w:val="209"/>
        </w:trPr>
        <w:tc>
          <w:tcPr>
            <w:tcW w:w="4820" w:type="dxa"/>
            <w:hideMark/>
          </w:tcPr>
          <w:p w:rsidR="0094612C" w:rsidRPr="0075184D" w:rsidRDefault="0094612C" w:rsidP="00AD32C4">
            <w:pPr>
              <w:tabs>
                <w:tab w:val="left" w:pos="3150"/>
                <w:tab w:val="left" w:pos="6645"/>
              </w:tabs>
              <w:spacing w:line="256" w:lineRule="auto"/>
              <w:ind w:right="-58"/>
              <w:jc w:val="both"/>
              <w:rPr>
                <w:sz w:val="22"/>
                <w:szCs w:val="16"/>
              </w:rPr>
            </w:pPr>
            <w:r w:rsidRPr="0075184D">
              <w:rPr>
                <w:sz w:val="22"/>
                <w:szCs w:val="16"/>
              </w:rPr>
              <w:t xml:space="preserve">Муниципальное бюджетное дошкольное образовательное учреждение «Детский сад  № 220» (МБДОУ «Детский сад № 220»)            </w:t>
            </w:r>
          </w:p>
        </w:tc>
        <w:tc>
          <w:tcPr>
            <w:tcW w:w="5244" w:type="dxa"/>
            <w:hideMark/>
          </w:tcPr>
          <w:p w:rsidR="0094612C" w:rsidRPr="0075184D" w:rsidRDefault="00AD32C4" w:rsidP="00AD32C4">
            <w:pPr>
              <w:tabs>
                <w:tab w:val="left" w:pos="3150"/>
                <w:tab w:val="left" w:pos="6645"/>
              </w:tabs>
              <w:spacing w:line="256" w:lineRule="auto"/>
              <w:ind w:left="39" w:right="419"/>
              <w:jc w:val="both"/>
              <w:rPr>
                <w:sz w:val="22"/>
                <w:szCs w:val="16"/>
              </w:rPr>
            </w:pPr>
            <w:r w:rsidRPr="0075184D">
              <w:rPr>
                <w:sz w:val="22"/>
                <w:szCs w:val="16"/>
              </w:rPr>
              <w:t>ФИО Родителя (законного представителя)</w:t>
            </w:r>
          </w:p>
        </w:tc>
      </w:tr>
      <w:tr w:rsidR="0094612C" w:rsidRPr="0075184D" w:rsidTr="0075184D">
        <w:trPr>
          <w:trHeight w:val="714"/>
        </w:trPr>
        <w:tc>
          <w:tcPr>
            <w:tcW w:w="4820" w:type="dxa"/>
            <w:hideMark/>
          </w:tcPr>
          <w:p w:rsidR="0094612C" w:rsidRPr="0075184D" w:rsidRDefault="0094612C" w:rsidP="00AD32C4">
            <w:pPr>
              <w:spacing w:line="256" w:lineRule="auto"/>
              <w:ind w:right="-58"/>
              <w:jc w:val="both"/>
              <w:rPr>
                <w:sz w:val="22"/>
                <w:szCs w:val="16"/>
              </w:rPr>
            </w:pPr>
            <w:r w:rsidRPr="0075184D">
              <w:rPr>
                <w:sz w:val="22"/>
                <w:szCs w:val="16"/>
              </w:rPr>
              <w:t xml:space="preserve">Юридический адрес: Артельная улица, дом 10, </w:t>
            </w:r>
          </w:p>
          <w:p w:rsidR="0094612C" w:rsidRPr="0075184D" w:rsidRDefault="0094612C" w:rsidP="00AD32C4">
            <w:pPr>
              <w:spacing w:line="256" w:lineRule="auto"/>
              <w:ind w:right="-58"/>
              <w:jc w:val="both"/>
              <w:rPr>
                <w:sz w:val="22"/>
                <w:szCs w:val="16"/>
              </w:rPr>
            </w:pPr>
            <w:r w:rsidRPr="0075184D">
              <w:rPr>
                <w:sz w:val="22"/>
                <w:szCs w:val="16"/>
              </w:rPr>
              <w:t xml:space="preserve">город Нижний Новгород, 603098                       </w:t>
            </w:r>
          </w:p>
          <w:p w:rsidR="0094612C" w:rsidRPr="0075184D" w:rsidRDefault="0094612C" w:rsidP="00AD32C4">
            <w:pPr>
              <w:tabs>
                <w:tab w:val="left" w:pos="3150"/>
                <w:tab w:val="left" w:pos="6645"/>
              </w:tabs>
              <w:spacing w:line="256" w:lineRule="auto"/>
              <w:ind w:right="-58"/>
              <w:jc w:val="both"/>
              <w:rPr>
                <w:sz w:val="22"/>
                <w:szCs w:val="16"/>
              </w:rPr>
            </w:pPr>
            <w:r w:rsidRPr="0075184D">
              <w:rPr>
                <w:sz w:val="22"/>
                <w:szCs w:val="16"/>
              </w:rPr>
              <w:t xml:space="preserve">Телефон: 433-15-06 </w:t>
            </w:r>
          </w:p>
          <w:p w:rsidR="0094612C" w:rsidRPr="0075184D" w:rsidRDefault="0094612C" w:rsidP="00AD32C4">
            <w:pPr>
              <w:tabs>
                <w:tab w:val="left" w:pos="3150"/>
                <w:tab w:val="left" w:pos="6645"/>
              </w:tabs>
              <w:spacing w:line="256" w:lineRule="auto"/>
              <w:ind w:right="-58"/>
              <w:jc w:val="both"/>
              <w:rPr>
                <w:sz w:val="22"/>
                <w:szCs w:val="16"/>
              </w:rPr>
            </w:pPr>
            <w:r w:rsidRPr="0075184D">
              <w:rPr>
                <w:sz w:val="22"/>
                <w:szCs w:val="16"/>
                <w:lang w:val="en-US"/>
              </w:rPr>
              <w:t>e</w:t>
            </w:r>
            <w:r w:rsidRPr="0075184D">
              <w:rPr>
                <w:sz w:val="22"/>
                <w:szCs w:val="16"/>
              </w:rPr>
              <w:t>-</w:t>
            </w:r>
            <w:r w:rsidRPr="0075184D">
              <w:rPr>
                <w:sz w:val="22"/>
                <w:szCs w:val="16"/>
                <w:lang w:val="en-US"/>
              </w:rPr>
              <w:t>mail</w:t>
            </w:r>
            <w:r w:rsidRPr="0075184D">
              <w:rPr>
                <w:sz w:val="22"/>
                <w:szCs w:val="16"/>
              </w:rPr>
              <w:t xml:space="preserve">: </w:t>
            </w:r>
            <w:proofErr w:type="spellStart"/>
            <w:r w:rsidRPr="0075184D">
              <w:rPr>
                <w:sz w:val="22"/>
                <w:szCs w:val="16"/>
                <w:lang w:val="en-US"/>
              </w:rPr>
              <w:t>mdou</w:t>
            </w:r>
            <w:proofErr w:type="spellEnd"/>
            <w:r w:rsidRPr="0075184D">
              <w:rPr>
                <w:sz w:val="22"/>
                <w:szCs w:val="16"/>
              </w:rPr>
              <w:t>220@</w:t>
            </w:r>
            <w:r w:rsidRPr="0075184D">
              <w:rPr>
                <w:sz w:val="22"/>
                <w:szCs w:val="16"/>
                <w:lang w:val="en-US"/>
              </w:rPr>
              <w:t>mail</w:t>
            </w:r>
            <w:r w:rsidRPr="0075184D">
              <w:rPr>
                <w:sz w:val="22"/>
                <w:szCs w:val="16"/>
              </w:rPr>
              <w:t>.</w:t>
            </w:r>
            <w:proofErr w:type="spellStart"/>
            <w:r w:rsidRPr="0075184D">
              <w:rPr>
                <w:sz w:val="22"/>
                <w:szCs w:val="16"/>
                <w:lang w:val="en-US"/>
              </w:rPr>
              <w:t>ru</w:t>
            </w:r>
            <w:proofErr w:type="spellEnd"/>
            <w:r w:rsidRPr="0075184D">
              <w:rPr>
                <w:sz w:val="22"/>
                <w:szCs w:val="16"/>
              </w:rPr>
              <w:t xml:space="preserve">                         </w:t>
            </w:r>
          </w:p>
        </w:tc>
        <w:tc>
          <w:tcPr>
            <w:tcW w:w="5244" w:type="dxa"/>
            <w:hideMark/>
          </w:tcPr>
          <w:p w:rsidR="0094612C" w:rsidRPr="0075184D" w:rsidRDefault="0094612C" w:rsidP="00AD32C4">
            <w:pPr>
              <w:tabs>
                <w:tab w:val="left" w:pos="3150"/>
                <w:tab w:val="left" w:pos="6645"/>
              </w:tabs>
              <w:ind w:right="419"/>
              <w:jc w:val="both"/>
              <w:rPr>
                <w:sz w:val="22"/>
                <w:szCs w:val="16"/>
              </w:rPr>
            </w:pPr>
            <w:r w:rsidRPr="0075184D">
              <w:rPr>
                <w:sz w:val="22"/>
                <w:szCs w:val="16"/>
              </w:rPr>
              <w:t xml:space="preserve">Паспорт </w:t>
            </w:r>
          </w:p>
          <w:p w:rsidR="00AD32C4" w:rsidRPr="0075184D" w:rsidRDefault="0094612C" w:rsidP="00AD32C4">
            <w:pPr>
              <w:tabs>
                <w:tab w:val="left" w:pos="3150"/>
                <w:tab w:val="left" w:pos="6645"/>
              </w:tabs>
              <w:spacing w:line="256" w:lineRule="auto"/>
              <w:ind w:left="39" w:right="419"/>
              <w:jc w:val="both"/>
              <w:rPr>
                <w:sz w:val="22"/>
                <w:szCs w:val="16"/>
              </w:rPr>
            </w:pPr>
            <w:r w:rsidRPr="0075184D">
              <w:rPr>
                <w:sz w:val="22"/>
                <w:szCs w:val="16"/>
              </w:rPr>
              <w:t>______________________________________</w:t>
            </w:r>
            <w:r w:rsidR="00AD32C4" w:rsidRPr="0075184D">
              <w:rPr>
                <w:sz w:val="22"/>
                <w:szCs w:val="16"/>
              </w:rPr>
              <w:t xml:space="preserve"> </w:t>
            </w:r>
          </w:p>
          <w:p w:rsidR="00AD32C4" w:rsidRPr="0075184D" w:rsidRDefault="00AD32C4" w:rsidP="00AD32C4">
            <w:pPr>
              <w:tabs>
                <w:tab w:val="left" w:pos="3150"/>
                <w:tab w:val="left" w:pos="6645"/>
              </w:tabs>
              <w:spacing w:line="256" w:lineRule="auto"/>
              <w:ind w:left="39" w:right="419"/>
              <w:jc w:val="both"/>
              <w:rPr>
                <w:sz w:val="22"/>
                <w:szCs w:val="16"/>
              </w:rPr>
            </w:pPr>
            <w:r w:rsidRPr="0075184D">
              <w:rPr>
                <w:sz w:val="22"/>
                <w:szCs w:val="16"/>
              </w:rPr>
              <w:t>Серия __________ номер ___________</w:t>
            </w:r>
          </w:p>
          <w:p w:rsidR="0094612C" w:rsidRPr="0075184D" w:rsidRDefault="00AD32C4" w:rsidP="00AD32C4">
            <w:pPr>
              <w:tabs>
                <w:tab w:val="left" w:pos="3150"/>
                <w:tab w:val="left" w:pos="6645"/>
              </w:tabs>
              <w:ind w:left="39" w:right="419"/>
              <w:jc w:val="both"/>
              <w:rPr>
                <w:sz w:val="22"/>
                <w:szCs w:val="16"/>
              </w:rPr>
            </w:pPr>
            <w:r w:rsidRPr="0075184D">
              <w:rPr>
                <w:sz w:val="22"/>
                <w:szCs w:val="16"/>
              </w:rPr>
              <w:t>Дата выдачи ______________</w:t>
            </w:r>
          </w:p>
        </w:tc>
      </w:tr>
      <w:tr w:rsidR="0094612C" w:rsidRPr="0075184D" w:rsidTr="0075184D">
        <w:trPr>
          <w:trHeight w:val="419"/>
        </w:trPr>
        <w:tc>
          <w:tcPr>
            <w:tcW w:w="4820" w:type="dxa"/>
            <w:hideMark/>
          </w:tcPr>
          <w:p w:rsidR="0094612C" w:rsidRPr="0075184D" w:rsidRDefault="0094612C" w:rsidP="00AD32C4">
            <w:pPr>
              <w:spacing w:line="256" w:lineRule="auto"/>
              <w:ind w:right="-58"/>
              <w:jc w:val="both"/>
              <w:rPr>
                <w:sz w:val="22"/>
                <w:szCs w:val="16"/>
              </w:rPr>
            </w:pPr>
            <w:r w:rsidRPr="0075184D">
              <w:rPr>
                <w:sz w:val="22"/>
                <w:szCs w:val="16"/>
              </w:rPr>
              <w:t>ИНН 5262085106 КПП 526201001</w:t>
            </w:r>
          </w:p>
          <w:p w:rsidR="00AD32C4" w:rsidRPr="0075184D" w:rsidRDefault="0094612C" w:rsidP="00AD32C4">
            <w:pPr>
              <w:spacing w:line="256" w:lineRule="auto"/>
              <w:jc w:val="both"/>
              <w:rPr>
                <w:sz w:val="22"/>
                <w:szCs w:val="16"/>
              </w:rPr>
            </w:pPr>
            <w:r w:rsidRPr="0075184D">
              <w:rPr>
                <w:sz w:val="22"/>
                <w:szCs w:val="16"/>
              </w:rPr>
              <w:t>БИК 042202001</w:t>
            </w:r>
            <w:r w:rsidR="00AD32C4" w:rsidRPr="0075184D">
              <w:rPr>
                <w:sz w:val="22"/>
                <w:szCs w:val="16"/>
              </w:rPr>
              <w:t xml:space="preserve"> </w:t>
            </w:r>
          </w:p>
          <w:p w:rsidR="00AD32C4" w:rsidRPr="0075184D" w:rsidRDefault="00AD32C4" w:rsidP="00AD32C4">
            <w:pPr>
              <w:spacing w:line="256" w:lineRule="auto"/>
              <w:jc w:val="both"/>
              <w:rPr>
                <w:sz w:val="22"/>
                <w:szCs w:val="16"/>
              </w:rPr>
            </w:pPr>
            <w:r w:rsidRPr="0075184D">
              <w:rPr>
                <w:sz w:val="22"/>
                <w:szCs w:val="16"/>
              </w:rPr>
              <w:t>р/с 40701810322023000001 в Волго-Вятское ГУ Банка России</w:t>
            </w:r>
          </w:p>
          <w:p w:rsidR="0094612C" w:rsidRPr="0075184D" w:rsidRDefault="00AD32C4" w:rsidP="00AD32C4">
            <w:pPr>
              <w:spacing w:line="256" w:lineRule="auto"/>
              <w:jc w:val="both"/>
              <w:rPr>
                <w:sz w:val="22"/>
                <w:szCs w:val="16"/>
              </w:rPr>
            </w:pPr>
            <w:r w:rsidRPr="0075184D">
              <w:rPr>
                <w:sz w:val="22"/>
                <w:szCs w:val="16"/>
              </w:rPr>
              <w:t>л/с 20040757299</w:t>
            </w:r>
          </w:p>
        </w:tc>
        <w:tc>
          <w:tcPr>
            <w:tcW w:w="5244" w:type="dxa"/>
            <w:hideMark/>
          </w:tcPr>
          <w:p w:rsidR="00AD32C4" w:rsidRPr="0075184D" w:rsidRDefault="00AD32C4" w:rsidP="00AD32C4">
            <w:pPr>
              <w:tabs>
                <w:tab w:val="left" w:pos="6645"/>
              </w:tabs>
              <w:spacing w:line="256" w:lineRule="auto"/>
              <w:ind w:left="39" w:right="419"/>
              <w:jc w:val="both"/>
              <w:rPr>
                <w:sz w:val="22"/>
                <w:szCs w:val="16"/>
              </w:rPr>
            </w:pPr>
            <w:r w:rsidRPr="0075184D">
              <w:rPr>
                <w:sz w:val="22"/>
                <w:szCs w:val="16"/>
              </w:rPr>
              <w:t xml:space="preserve">Адрес проживания: </w:t>
            </w:r>
          </w:p>
          <w:p w:rsidR="00AD32C4" w:rsidRPr="0075184D" w:rsidRDefault="00AD32C4" w:rsidP="00AD32C4">
            <w:pPr>
              <w:tabs>
                <w:tab w:val="left" w:pos="3150"/>
                <w:tab w:val="left" w:pos="6645"/>
              </w:tabs>
              <w:spacing w:line="256" w:lineRule="auto"/>
              <w:ind w:left="39" w:right="419"/>
              <w:jc w:val="both"/>
              <w:rPr>
                <w:sz w:val="22"/>
                <w:szCs w:val="16"/>
              </w:rPr>
            </w:pPr>
            <w:r w:rsidRPr="0075184D">
              <w:rPr>
                <w:sz w:val="22"/>
                <w:szCs w:val="16"/>
              </w:rPr>
              <w:t xml:space="preserve">________________________________________ </w:t>
            </w:r>
          </w:p>
          <w:p w:rsidR="00AD32C4" w:rsidRPr="0075184D" w:rsidRDefault="00AD32C4" w:rsidP="00AD32C4">
            <w:pPr>
              <w:tabs>
                <w:tab w:val="left" w:pos="3150"/>
                <w:tab w:val="left" w:pos="6645"/>
              </w:tabs>
              <w:spacing w:line="256" w:lineRule="auto"/>
              <w:ind w:left="39" w:right="419"/>
              <w:jc w:val="both"/>
              <w:rPr>
                <w:sz w:val="22"/>
                <w:szCs w:val="16"/>
              </w:rPr>
            </w:pPr>
            <w:r w:rsidRPr="0075184D">
              <w:rPr>
                <w:sz w:val="22"/>
                <w:szCs w:val="16"/>
              </w:rPr>
              <w:t xml:space="preserve">Телефон _____________________ </w:t>
            </w:r>
          </w:p>
          <w:p w:rsidR="0094612C" w:rsidRPr="0075184D" w:rsidRDefault="00AD32C4" w:rsidP="00AD32C4">
            <w:pPr>
              <w:tabs>
                <w:tab w:val="left" w:pos="3150"/>
                <w:tab w:val="left" w:pos="6645"/>
              </w:tabs>
              <w:spacing w:line="256" w:lineRule="auto"/>
              <w:ind w:left="39" w:right="419"/>
              <w:jc w:val="both"/>
              <w:rPr>
                <w:sz w:val="22"/>
                <w:szCs w:val="16"/>
              </w:rPr>
            </w:pPr>
            <w:r w:rsidRPr="0075184D">
              <w:rPr>
                <w:sz w:val="22"/>
                <w:szCs w:val="16"/>
              </w:rPr>
              <w:t>Место работы: ___________________________</w:t>
            </w:r>
          </w:p>
        </w:tc>
      </w:tr>
      <w:tr w:rsidR="0094612C" w:rsidRPr="0075184D" w:rsidTr="0075184D">
        <w:trPr>
          <w:trHeight w:val="70"/>
        </w:trPr>
        <w:tc>
          <w:tcPr>
            <w:tcW w:w="4820" w:type="dxa"/>
            <w:hideMark/>
          </w:tcPr>
          <w:p w:rsidR="00AD32C4" w:rsidRPr="0075184D" w:rsidRDefault="00AD32C4" w:rsidP="00AD32C4">
            <w:pPr>
              <w:tabs>
                <w:tab w:val="left" w:pos="3150"/>
                <w:tab w:val="left" w:pos="6645"/>
              </w:tabs>
              <w:spacing w:line="256" w:lineRule="auto"/>
              <w:ind w:right="-58"/>
              <w:jc w:val="both"/>
              <w:rPr>
                <w:sz w:val="22"/>
                <w:szCs w:val="16"/>
              </w:rPr>
            </w:pPr>
          </w:p>
          <w:p w:rsidR="00AD32C4" w:rsidRPr="0075184D" w:rsidRDefault="0094612C" w:rsidP="00AD32C4">
            <w:pPr>
              <w:tabs>
                <w:tab w:val="left" w:pos="3150"/>
                <w:tab w:val="left" w:pos="6645"/>
              </w:tabs>
              <w:spacing w:line="256" w:lineRule="auto"/>
              <w:ind w:right="-58"/>
              <w:jc w:val="both"/>
              <w:rPr>
                <w:sz w:val="22"/>
                <w:szCs w:val="16"/>
              </w:rPr>
            </w:pPr>
            <w:r w:rsidRPr="0075184D">
              <w:rPr>
                <w:sz w:val="22"/>
                <w:szCs w:val="16"/>
              </w:rPr>
              <w:t>Заведующий ____________/</w:t>
            </w:r>
            <w:proofErr w:type="spellStart"/>
            <w:r w:rsidRPr="0075184D">
              <w:rPr>
                <w:sz w:val="22"/>
                <w:szCs w:val="16"/>
              </w:rPr>
              <w:t>Ю.Е.Гараева</w:t>
            </w:r>
            <w:proofErr w:type="spellEnd"/>
            <w:r w:rsidR="00AD32C4" w:rsidRPr="0075184D">
              <w:rPr>
                <w:sz w:val="22"/>
                <w:szCs w:val="16"/>
              </w:rPr>
              <w:t xml:space="preserve"> </w:t>
            </w:r>
          </w:p>
          <w:p w:rsidR="00AD32C4" w:rsidRPr="0075184D" w:rsidRDefault="00AD32C4" w:rsidP="00AD32C4">
            <w:pPr>
              <w:tabs>
                <w:tab w:val="left" w:pos="3150"/>
                <w:tab w:val="left" w:pos="6645"/>
              </w:tabs>
              <w:spacing w:line="256" w:lineRule="auto"/>
              <w:ind w:right="-58"/>
              <w:jc w:val="both"/>
              <w:rPr>
                <w:sz w:val="22"/>
                <w:szCs w:val="16"/>
              </w:rPr>
            </w:pPr>
            <w:r w:rsidRPr="0075184D">
              <w:rPr>
                <w:sz w:val="22"/>
                <w:szCs w:val="16"/>
              </w:rPr>
              <w:t>М.П.</w:t>
            </w:r>
          </w:p>
          <w:p w:rsidR="0094612C" w:rsidRPr="0075184D" w:rsidRDefault="0094612C" w:rsidP="00AD32C4">
            <w:pPr>
              <w:tabs>
                <w:tab w:val="left" w:pos="3150"/>
                <w:tab w:val="left" w:pos="6645"/>
              </w:tabs>
              <w:spacing w:line="256" w:lineRule="auto"/>
              <w:ind w:right="-58"/>
              <w:jc w:val="both"/>
              <w:rPr>
                <w:sz w:val="22"/>
                <w:szCs w:val="16"/>
              </w:rPr>
            </w:pPr>
          </w:p>
        </w:tc>
        <w:tc>
          <w:tcPr>
            <w:tcW w:w="5244" w:type="dxa"/>
            <w:hideMark/>
          </w:tcPr>
          <w:p w:rsidR="00AD32C4" w:rsidRPr="0075184D" w:rsidRDefault="00AD32C4" w:rsidP="0075184D">
            <w:pPr>
              <w:tabs>
                <w:tab w:val="left" w:pos="3150"/>
                <w:tab w:val="left" w:pos="6645"/>
              </w:tabs>
              <w:spacing w:line="256" w:lineRule="auto"/>
              <w:ind w:left="39" w:right="419"/>
              <w:jc w:val="both"/>
              <w:rPr>
                <w:sz w:val="22"/>
                <w:szCs w:val="16"/>
              </w:rPr>
            </w:pPr>
            <w:r w:rsidRPr="0075184D">
              <w:rPr>
                <w:sz w:val="22"/>
                <w:szCs w:val="16"/>
              </w:rPr>
              <w:t>Подпись___________/_____________________</w:t>
            </w:r>
          </w:p>
          <w:p w:rsidR="00AD32C4" w:rsidRPr="0075184D" w:rsidRDefault="00AD32C4" w:rsidP="00AD32C4">
            <w:pPr>
              <w:tabs>
                <w:tab w:val="left" w:pos="3150"/>
                <w:tab w:val="left" w:pos="6645"/>
              </w:tabs>
              <w:spacing w:line="256" w:lineRule="auto"/>
              <w:ind w:left="39" w:right="419"/>
              <w:jc w:val="both"/>
              <w:rPr>
                <w:sz w:val="22"/>
                <w:szCs w:val="16"/>
              </w:rPr>
            </w:pPr>
            <w:r w:rsidRPr="0075184D">
              <w:rPr>
                <w:sz w:val="22"/>
                <w:szCs w:val="16"/>
              </w:rPr>
              <w:t>Отметка о получении второго экземпляра Заказчиком</w:t>
            </w:r>
          </w:p>
          <w:p w:rsidR="00AD32C4" w:rsidRPr="0075184D" w:rsidRDefault="00AD32C4" w:rsidP="00AD32C4">
            <w:pPr>
              <w:tabs>
                <w:tab w:val="left" w:pos="3150"/>
                <w:tab w:val="left" w:pos="6645"/>
              </w:tabs>
              <w:spacing w:line="256" w:lineRule="auto"/>
              <w:ind w:left="39" w:right="419"/>
              <w:jc w:val="both"/>
              <w:rPr>
                <w:sz w:val="22"/>
                <w:szCs w:val="16"/>
              </w:rPr>
            </w:pPr>
          </w:p>
          <w:p w:rsidR="0094612C" w:rsidRPr="0075184D" w:rsidRDefault="00AD32C4" w:rsidP="00AD32C4">
            <w:pPr>
              <w:tabs>
                <w:tab w:val="left" w:pos="3150"/>
                <w:tab w:val="left" w:pos="6645"/>
              </w:tabs>
              <w:spacing w:line="256" w:lineRule="auto"/>
              <w:ind w:left="39" w:right="419"/>
              <w:jc w:val="both"/>
              <w:rPr>
                <w:sz w:val="22"/>
                <w:szCs w:val="16"/>
              </w:rPr>
            </w:pPr>
            <w:r w:rsidRPr="0075184D">
              <w:rPr>
                <w:sz w:val="22"/>
                <w:szCs w:val="16"/>
              </w:rPr>
              <w:t>Дата____________ Подпись___________</w:t>
            </w:r>
          </w:p>
        </w:tc>
      </w:tr>
    </w:tbl>
    <w:p w:rsidR="007C0523" w:rsidRPr="0075184D" w:rsidRDefault="007C0523" w:rsidP="0075184D">
      <w:pPr>
        <w:rPr>
          <w:sz w:val="22"/>
          <w:szCs w:val="16"/>
        </w:rPr>
      </w:pPr>
    </w:p>
    <w:sectPr w:rsidR="007C0523" w:rsidRPr="0075184D" w:rsidSect="00AD32C4">
      <w:pgSz w:w="11906" w:h="16838"/>
      <w:pgMar w:top="28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80996"/>
    <w:multiLevelType w:val="multilevel"/>
    <w:tmpl w:val="780CD92C"/>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3240" w:hanging="720"/>
      </w:pPr>
      <w:rPr>
        <w:rFonts w:cs="Times New Roman"/>
      </w:rPr>
    </w:lvl>
    <w:lvl w:ilvl="3">
      <w:start w:val="1"/>
      <w:numFmt w:val="decimal"/>
      <w:isLgl/>
      <w:lvlText w:val="%1.%2.%3.%4."/>
      <w:lvlJc w:val="left"/>
      <w:pPr>
        <w:ind w:left="4320" w:hanging="720"/>
      </w:pPr>
      <w:rPr>
        <w:rFonts w:cs="Times New Roman"/>
      </w:rPr>
    </w:lvl>
    <w:lvl w:ilvl="4">
      <w:start w:val="1"/>
      <w:numFmt w:val="decimal"/>
      <w:isLgl/>
      <w:lvlText w:val="%1.%2.%3.%4.%5."/>
      <w:lvlJc w:val="left"/>
      <w:pPr>
        <w:ind w:left="5760" w:hanging="1080"/>
      </w:pPr>
      <w:rPr>
        <w:rFonts w:cs="Times New Roman"/>
      </w:rPr>
    </w:lvl>
    <w:lvl w:ilvl="5">
      <w:start w:val="1"/>
      <w:numFmt w:val="decimal"/>
      <w:isLgl/>
      <w:lvlText w:val="%1.%2.%3.%4.%5.%6."/>
      <w:lvlJc w:val="left"/>
      <w:pPr>
        <w:ind w:left="6840" w:hanging="1080"/>
      </w:pPr>
      <w:rPr>
        <w:rFonts w:cs="Times New Roman"/>
      </w:rPr>
    </w:lvl>
    <w:lvl w:ilvl="6">
      <w:start w:val="1"/>
      <w:numFmt w:val="decimal"/>
      <w:isLgl/>
      <w:lvlText w:val="%1.%2.%3.%4.%5.%6.%7."/>
      <w:lvlJc w:val="left"/>
      <w:pPr>
        <w:ind w:left="8280" w:hanging="1440"/>
      </w:pPr>
      <w:rPr>
        <w:rFonts w:cs="Times New Roman"/>
      </w:rPr>
    </w:lvl>
    <w:lvl w:ilvl="7">
      <w:start w:val="1"/>
      <w:numFmt w:val="decimal"/>
      <w:isLgl/>
      <w:lvlText w:val="%1.%2.%3.%4.%5.%6.%7.%8."/>
      <w:lvlJc w:val="left"/>
      <w:pPr>
        <w:ind w:left="9360" w:hanging="1440"/>
      </w:pPr>
      <w:rPr>
        <w:rFonts w:cs="Times New Roman"/>
      </w:rPr>
    </w:lvl>
    <w:lvl w:ilvl="8">
      <w:start w:val="1"/>
      <w:numFmt w:val="decimal"/>
      <w:isLgl/>
      <w:lvlText w:val="%1.%2.%3.%4.%5.%6.%7.%8.%9."/>
      <w:lvlJc w:val="left"/>
      <w:pPr>
        <w:ind w:left="10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2C"/>
    <w:rsid w:val="005B74CB"/>
    <w:rsid w:val="0075184D"/>
    <w:rsid w:val="007A3EAA"/>
    <w:rsid w:val="007C0523"/>
    <w:rsid w:val="008F1803"/>
    <w:rsid w:val="0094612C"/>
    <w:rsid w:val="00AD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A1E3"/>
  <w15:chartTrackingRefBased/>
  <w15:docId w15:val="{5AFD42B6-4CFC-437E-ACA7-A783F5AA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12C"/>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4612C"/>
    <w:rPr>
      <w:sz w:val="24"/>
      <w:szCs w:val="24"/>
    </w:rPr>
  </w:style>
  <w:style w:type="paragraph" w:styleId="a4">
    <w:name w:val="No Spacing"/>
    <w:link w:val="a3"/>
    <w:uiPriority w:val="1"/>
    <w:qFormat/>
    <w:rsid w:val="0094612C"/>
    <w:pPr>
      <w:autoSpaceDE w:val="0"/>
      <w:autoSpaceDN w:val="0"/>
      <w:spacing w:after="0" w:line="240" w:lineRule="auto"/>
    </w:pPr>
    <w:rPr>
      <w:sz w:val="24"/>
      <w:szCs w:val="24"/>
    </w:rPr>
  </w:style>
  <w:style w:type="paragraph" w:customStyle="1" w:styleId="ConsPlusNonformat">
    <w:name w:val="ConsPlusNonformat"/>
    <w:uiPriority w:val="99"/>
    <w:rsid w:val="009461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4612C"/>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94612C"/>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D32C4"/>
    <w:rPr>
      <w:rFonts w:ascii="Segoe UI" w:hAnsi="Segoe UI" w:cs="Segoe UI"/>
      <w:sz w:val="18"/>
      <w:szCs w:val="18"/>
    </w:rPr>
  </w:style>
  <w:style w:type="character" w:customStyle="1" w:styleId="a7">
    <w:name w:val="Текст выноски Знак"/>
    <w:basedOn w:val="a0"/>
    <w:link w:val="a6"/>
    <w:uiPriority w:val="99"/>
    <w:semiHidden/>
    <w:rsid w:val="00AD32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2246</Words>
  <Characters>12807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2020-10-23T11:00:00Z</cp:lastPrinted>
  <dcterms:created xsi:type="dcterms:W3CDTF">2020-10-05T07:48:00Z</dcterms:created>
  <dcterms:modified xsi:type="dcterms:W3CDTF">2021-04-16T10:00:00Z</dcterms:modified>
</cp:coreProperties>
</file>