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37" w:rsidRDefault="00BB0937" w:rsidP="00BB0937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B0937" w:rsidRDefault="00BB0937" w:rsidP="00BB0937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от 17.01.2023г №2/7 - О </w:t>
      </w:r>
    </w:p>
    <w:p w:rsidR="00BB0937" w:rsidRDefault="00BB0937" w:rsidP="00BB093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937" w:rsidRDefault="00BB0937" w:rsidP="00BB093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937"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</w:t>
      </w:r>
    </w:p>
    <w:p w:rsidR="00BB0937" w:rsidRPr="00BB0937" w:rsidRDefault="00BB0937" w:rsidP="00BB093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937">
        <w:rPr>
          <w:rFonts w:ascii="Times New Roman" w:hAnsi="Times New Roman" w:cs="Times New Roman"/>
          <w:sz w:val="28"/>
          <w:szCs w:val="28"/>
        </w:rPr>
        <w:t xml:space="preserve">знаками делового гостеприимства </w:t>
      </w:r>
    </w:p>
    <w:p w:rsidR="00BB0937" w:rsidRPr="00BB0937" w:rsidRDefault="00BB0937" w:rsidP="00BB093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937">
        <w:rPr>
          <w:rFonts w:ascii="Times New Roman" w:hAnsi="Times New Roman" w:cs="Times New Roman"/>
          <w:sz w:val="28"/>
          <w:szCs w:val="28"/>
        </w:rPr>
        <w:t xml:space="preserve">в </w:t>
      </w:r>
      <w:r w:rsidRPr="00BB0937">
        <w:rPr>
          <w:rFonts w:ascii="Times New Roman" w:hAnsi="Times New Roman" w:cs="Times New Roman"/>
          <w:sz w:val="28"/>
          <w:szCs w:val="28"/>
        </w:rPr>
        <w:t>МБДОУ «Детский сад №30 «Зоренька»</w:t>
      </w:r>
    </w:p>
    <w:p w:rsidR="00BB0937" w:rsidRPr="00BB0937" w:rsidRDefault="00BB0937" w:rsidP="00BB0937">
      <w:pPr>
        <w:tabs>
          <w:tab w:val="left" w:pos="6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0937" w:rsidRDefault="00BB0937" w:rsidP="00BB093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0937" w:rsidRPr="00067DD0" w:rsidRDefault="00BB0937" w:rsidP="00BB0937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>
        <w:rPr>
          <w:rFonts w:ascii="Times New Roman" w:hAnsi="Times New Roman" w:cs="Times New Roman"/>
          <w:sz w:val="28"/>
          <w:szCs w:val="28"/>
        </w:rPr>
        <w:t>МБДОУ «Детский сад №30 «Зоренька»</w:t>
      </w:r>
      <w:bookmarkStart w:id="0" w:name="_GoBack"/>
      <w:bookmarkEnd w:id="0"/>
      <w:r w:rsidRPr="00067DD0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с положениями Конституции Российской Федерации, Федерального закона от 25 декабря 2008 г. № 273-ФЗ «О противодействии коррупции» и принятыми в соответствии с ними иными законодательными и локальными актами.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1.2. Правила определяют единые для всех работников (наименование учреждения) (далее – Учреждение) требования к дарению и принятию деловых подарков.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1.3. 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1.4. 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1.5. Действие Правил распространяется на всех работников Учреждения, вне зависимости от уровня занимаемой должности.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1.6. Данные Правила преследуют следующие цели: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7DD0">
        <w:rPr>
          <w:rFonts w:ascii="Times New Roman" w:hAnsi="Times New Roman" w:cs="Times New Roman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DD0">
        <w:rPr>
          <w:rFonts w:ascii="Times New Roman" w:hAnsi="Times New Roman" w:cs="Times New Roman"/>
          <w:sz w:val="28"/>
          <w:szCs w:val="28"/>
        </w:rPr>
        <w:t xml:space="preserve">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DD0">
        <w:rPr>
          <w:rFonts w:ascii="Times New Roman" w:hAnsi="Times New Roman" w:cs="Times New Roman"/>
          <w:sz w:val="28"/>
          <w:szCs w:val="28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37" w:rsidRDefault="00BB0937" w:rsidP="00BB0937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2. Требования, предъявляемые к деловым подаркам и знакам делового гостеприимства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2.1. 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2.2. 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2.3. 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быть прямо связаны с уставными целями деятельности Учреждения,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либо с памятными датами, юбилеями, общенациональными праздниками, иными событиями;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быть разумно обоснованными, соразмерными и не являться предметами роскоши;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создавать для получателя обязательства, связанные с его служебным положением или исполнением служебных (должностных) обязанностей;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создавать </w:t>
      </w:r>
      <w:proofErr w:type="spellStart"/>
      <w:r w:rsidRPr="00067DD0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067DD0">
        <w:rPr>
          <w:rFonts w:ascii="Times New Roman" w:hAnsi="Times New Roman" w:cs="Times New Roman"/>
          <w:sz w:val="28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не противоречить принципам и требованиям антикоррупционного законодательства Российской Федерации, Положению об антикоррупционной </w:t>
      </w: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в Учреждении, Кодексу этики и служебного поведения работников Учреждения и общепринятым нормам морали и нравственности.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2.4.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2.5.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2.7. Подарки и услуги не должны ставить под сомнение имидж или 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деловую репутацию Учреждения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 или его работников.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37" w:rsidRDefault="00BB0937" w:rsidP="00BB0937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 Права и обязанности работников Учреждения при обмене деловыми подарками и знаками делового гостеприимства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3.3.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ним, прежде чем дарить или получать подарки или участвовать в тех или иных представительских мероприятиях.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3.5. Работники Учреждения не вправе использовать служебное положение в личных целях, включая использование имущества Учреждения, в том числе: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обмен на оказание Учреждением каких-либо услуг, </w:t>
      </w: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либо неосуществления определенных действий, передачи информации, составляющей коммерческую тайну;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D0">
        <w:rPr>
          <w:rFonts w:ascii="Times New Roman" w:hAnsi="Times New Roman" w:cs="Times New Roman"/>
          <w:sz w:val="28"/>
          <w:szCs w:val="28"/>
        </w:rPr>
        <w:t>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валюты, а также в форме акций </w:t>
      </w:r>
      <w:r w:rsidRPr="00067DD0">
        <w:rPr>
          <w:rFonts w:ascii="Times New Roman" w:hAnsi="Times New Roman" w:cs="Times New Roman"/>
          <w:sz w:val="28"/>
          <w:szCs w:val="28"/>
        </w:rPr>
        <w:t xml:space="preserve">или иных ликвидных ценных бумаг.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067DD0">
        <w:rPr>
          <w:rFonts w:ascii="Times New Roman" w:hAnsi="Times New Roman" w:cs="Times New Roman"/>
          <w:sz w:val="28"/>
          <w:szCs w:val="28"/>
        </w:rPr>
        <w:t>. Работники Учреждения должны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67DD0">
        <w:rPr>
          <w:rFonts w:ascii="Times New Roman" w:hAnsi="Times New Roman" w:cs="Times New Roman"/>
          <w:sz w:val="28"/>
          <w:szCs w:val="28"/>
        </w:rPr>
        <w:t xml:space="preserve"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067DD0">
        <w:rPr>
          <w:rFonts w:ascii="Times New Roman" w:hAnsi="Times New Roman" w:cs="Times New Roman"/>
          <w:sz w:val="28"/>
          <w:szCs w:val="28"/>
        </w:rPr>
        <w:t xml:space="preserve">. Работник Учреждения,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 бездействие, должен: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отказаться от них и немедленно уведомить руководителя Учреждения о факте предложения подарка (вознаграждения);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вопросом, с которым был связан подарок или вознаграждение.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</w:t>
      </w:r>
      <w:r>
        <w:rPr>
          <w:rFonts w:ascii="Times New Roman" w:hAnsi="Times New Roman" w:cs="Times New Roman"/>
          <w:sz w:val="28"/>
          <w:szCs w:val="28"/>
        </w:rPr>
        <w:t>руководителя Учреждения.</w:t>
      </w:r>
      <w:r w:rsidRPr="00067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067DD0">
        <w:rPr>
          <w:rFonts w:ascii="Times New Roman" w:hAnsi="Times New Roman" w:cs="Times New Roman"/>
          <w:sz w:val="28"/>
          <w:szCs w:val="28"/>
        </w:rPr>
        <w:t xml:space="preserve">. Работникам Учреждения запрещается: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самостоятельно принимать предложения от организаций или третьих лиц о вручении деловых подарков и об оказании знаков делового гостеприимства;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принимать без согласования с руководителем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</w:t>
      </w: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подобные действия могут повлиять или создать впечатление об их влиянии на принимаемые решения;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принимать подарки в виде наличных, безналичных денежных средств, ценных бумаг, драгоценных металлов.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067DD0">
        <w:rPr>
          <w:rFonts w:ascii="Times New Roman" w:hAnsi="Times New Roman" w:cs="Times New Roman"/>
          <w:sz w:val="28"/>
          <w:szCs w:val="28"/>
        </w:rPr>
        <w:t>. Учреждение может принять решение об участии в благотворительных мероприятиях, направленных на создание и упрочение имиджа Учреждения. При этом план и бюджет участия в данных мероприятиях утверждается руководителем Учреждения.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7DD0">
        <w:rPr>
          <w:rFonts w:ascii="Times New Roman" w:hAnsi="Times New Roman" w:cs="Times New Roman"/>
          <w:sz w:val="28"/>
          <w:szCs w:val="28"/>
        </w:rPr>
        <w:t xml:space="preserve">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937" w:rsidRDefault="00BB0937" w:rsidP="00BB0937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4. Область применения Правил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 </w:t>
      </w:r>
    </w:p>
    <w:p w:rsidR="00BB0937" w:rsidRPr="00067DD0" w:rsidRDefault="00BB0937" w:rsidP="00BB0937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4.2. Настоящие Правила являются обязательными для всех работников Учреждения в период работы в Учреждении.</w:t>
      </w:r>
    </w:p>
    <w:p w:rsidR="00BB0937" w:rsidRPr="00067DD0" w:rsidRDefault="00BB0937" w:rsidP="00BB0937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937" w:rsidRDefault="00BB0937" w:rsidP="00BB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6B3D" w:rsidRDefault="00556B3D"/>
    <w:sectPr w:rsidR="0055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37"/>
    <w:rsid w:val="00556B3D"/>
    <w:rsid w:val="00BB0937"/>
    <w:rsid w:val="00B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FB9F-525E-4B46-AA24-A79D2E5D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cp:lastPrinted>2023-01-22T13:20:00Z</cp:lastPrinted>
  <dcterms:created xsi:type="dcterms:W3CDTF">2023-01-22T13:15:00Z</dcterms:created>
  <dcterms:modified xsi:type="dcterms:W3CDTF">2023-01-22T13:31:00Z</dcterms:modified>
</cp:coreProperties>
</file>