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4" w:rsidRDefault="003814B4" w:rsidP="003814B4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814B4" w:rsidRPr="003814B4" w:rsidRDefault="003814B4" w:rsidP="003814B4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17.01.2023г №2/4-О</w:t>
      </w:r>
    </w:p>
    <w:p w:rsidR="003814B4" w:rsidRDefault="003814B4" w:rsidP="003814B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B4" w:rsidRPr="003814B4" w:rsidRDefault="003814B4" w:rsidP="003814B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B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814B4" w:rsidRPr="003814B4" w:rsidRDefault="003814B4" w:rsidP="003814B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B4">
        <w:rPr>
          <w:rFonts w:ascii="Times New Roman" w:hAnsi="Times New Roman" w:cs="Times New Roman"/>
          <w:b/>
          <w:sz w:val="28"/>
          <w:szCs w:val="28"/>
        </w:rPr>
        <w:t xml:space="preserve">о порядке уведомления работодателя о случаях склонения работника </w:t>
      </w:r>
    </w:p>
    <w:p w:rsidR="003814B4" w:rsidRPr="003814B4" w:rsidRDefault="003814B4" w:rsidP="003814B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B4">
        <w:rPr>
          <w:rFonts w:ascii="Times New Roman" w:hAnsi="Times New Roman" w:cs="Times New Roman"/>
          <w:b/>
          <w:sz w:val="28"/>
          <w:szCs w:val="28"/>
        </w:rPr>
        <w:t>МБДОУ «Детский сад №30 «Зоренька»</w:t>
      </w:r>
    </w:p>
    <w:p w:rsidR="003814B4" w:rsidRPr="003814B4" w:rsidRDefault="003814B4" w:rsidP="003814B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B4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3814B4" w:rsidRPr="003814B4" w:rsidRDefault="003814B4" w:rsidP="003814B4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B4" w:rsidRPr="00DA2BE9" w:rsidRDefault="003814B4" w:rsidP="003814B4">
      <w:pPr>
        <w:numPr>
          <w:ilvl w:val="0"/>
          <w:numId w:val="1"/>
        </w:numPr>
        <w:spacing w:after="0"/>
        <w:ind w:left="714" w:hanging="357"/>
        <w:contextualSpacing/>
        <w:jc w:val="center"/>
        <w:rPr>
          <w:rFonts w:ascii="Times New Roman" w:eastAsia="Times New Roman" w:hAnsi="Times New Roman" w:cs="Calibri"/>
          <w:color w:val="000000"/>
          <w:sz w:val="28"/>
        </w:rPr>
      </w:pPr>
      <w:r w:rsidRPr="00DA2BE9">
        <w:rPr>
          <w:rFonts w:ascii="Times New Roman" w:eastAsia="Times New Roman" w:hAnsi="Times New Roman" w:cs="Calibri"/>
          <w:color w:val="000000"/>
          <w:sz w:val="28"/>
        </w:rPr>
        <w:t>Общие положения</w:t>
      </w:r>
    </w:p>
    <w:p w:rsidR="003814B4" w:rsidRPr="00DA2BE9" w:rsidRDefault="003814B4" w:rsidP="003814B4">
      <w:pPr>
        <w:spacing w:after="0"/>
        <w:ind w:left="714"/>
        <w:contextualSpacing/>
        <w:rPr>
          <w:rFonts w:ascii="Times New Roman" w:eastAsia="Times New Roman" w:hAnsi="Times New Roman" w:cs="Calibri"/>
          <w:b/>
          <w:color w:val="000000"/>
          <w:sz w:val="28"/>
        </w:rPr>
      </w:pPr>
    </w:p>
    <w:p w:rsidR="003814B4" w:rsidRPr="00DA2BE9" w:rsidRDefault="003814B4" w:rsidP="003814B4">
      <w:pPr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A2BE9">
        <w:rPr>
          <w:rFonts w:ascii="Times New Roman" w:eastAsia="Times New Roman" w:hAnsi="Times New Roman" w:cs="Calibri"/>
          <w:color w:val="000000"/>
          <w:sz w:val="28"/>
        </w:rPr>
        <w:t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</w:t>
      </w:r>
      <w:r>
        <w:rPr>
          <w:rFonts w:ascii="Times New Roman" w:eastAsia="Times New Roman" w:hAnsi="Times New Roman" w:cs="Calibri"/>
          <w:color w:val="000000"/>
          <w:sz w:val="28"/>
        </w:rPr>
        <w:t xml:space="preserve">аботанных Министерством труда и </w:t>
      </w:r>
      <w:r w:rsidRPr="00DA2BE9">
        <w:rPr>
          <w:rFonts w:ascii="Times New Roman" w:eastAsia="Times New Roman" w:hAnsi="Times New Roman" w:cs="Calibri"/>
          <w:color w:val="000000"/>
          <w:sz w:val="28"/>
        </w:rPr>
        <w:t xml:space="preserve">социальной защиты Российской Федерации, Устава </w:t>
      </w:r>
      <w:r>
        <w:rPr>
          <w:rFonts w:ascii="Times New Roman" w:eastAsia="Times New Roman" w:hAnsi="Times New Roman" w:cs="Calibri"/>
          <w:color w:val="000000"/>
          <w:sz w:val="28"/>
        </w:rPr>
        <w:t>Муниципального бюджетного дошкольного образовательного учреждения «Детский сад №30 «Зоренька»</w:t>
      </w:r>
      <w:r w:rsidRPr="00DA2BE9">
        <w:rPr>
          <w:rFonts w:ascii="Times New Roman" w:eastAsia="Times New Roman" w:hAnsi="Times New Roman" w:cs="Calibri"/>
          <w:color w:val="000000"/>
          <w:sz w:val="28"/>
        </w:rPr>
        <w:t xml:space="preserve"> </w:t>
      </w:r>
      <w:r w:rsidRPr="00DA2BE9">
        <w:rPr>
          <w:rFonts w:ascii="Times New Roman" w:eastAsia="Times New Roman" w:hAnsi="Times New Roman" w:cs="Calibri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далее - Учреждение</w:t>
      </w:r>
      <w:r w:rsidRPr="00DA2BE9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) </w:t>
      </w:r>
      <w:r w:rsidRPr="00DA2BE9">
        <w:rPr>
          <w:rFonts w:ascii="Times New Roman" w:eastAsia="Times New Roman" w:hAnsi="Times New Roman" w:cs="Calibri"/>
          <w:color w:val="000000"/>
          <w:sz w:val="28"/>
        </w:rPr>
        <w:t>и других локальных актов Учреждения.</w:t>
      </w:r>
    </w:p>
    <w:p w:rsidR="003814B4" w:rsidRPr="00DA2BE9" w:rsidRDefault="003814B4" w:rsidP="003814B4">
      <w:pPr>
        <w:spacing w:after="0"/>
        <w:ind w:firstLine="709"/>
        <w:jc w:val="both"/>
        <w:rPr>
          <w:rFonts w:ascii="Times New Roman" w:eastAsia="Times New Roman" w:hAnsi="Times New Roman" w:cs="Calibri"/>
          <w:i/>
          <w:color w:val="000000"/>
          <w:sz w:val="28"/>
        </w:rPr>
      </w:pPr>
      <w:r w:rsidRPr="00DA2BE9">
        <w:rPr>
          <w:rFonts w:ascii="Times New Roman" w:eastAsia="Times New Roman" w:hAnsi="Times New Roman" w:cs="Calibri"/>
          <w:color w:val="000000"/>
          <w:sz w:val="28"/>
        </w:rPr>
        <w:t>1.2. Настоящее Положение устанавливает порядок уведомления руководителя</w:t>
      </w:r>
      <w:r>
        <w:rPr>
          <w:rFonts w:ascii="Times New Roman" w:eastAsia="Times New Roman" w:hAnsi="Times New Roman" w:cs="Calibri"/>
          <w:color w:val="000000"/>
          <w:sz w:val="28"/>
        </w:rPr>
        <w:t xml:space="preserve"> Учреждения</w:t>
      </w:r>
      <w:r w:rsidRPr="00DA2BE9">
        <w:rPr>
          <w:rFonts w:ascii="Times New Roman" w:eastAsia="Times New Roman" w:hAnsi="Times New Roman" w:cs="Calibri"/>
          <w:i/>
          <w:color w:val="000000"/>
          <w:sz w:val="28"/>
        </w:rPr>
        <w:t xml:space="preserve">, </w:t>
      </w:r>
      <w:r w:rsidRPr="00DA2BE9">
        <w:rPr>
          <w:rFonts w:ascii="Times New Roman" w:eastAsia="Times New Roman" w:hAnsi="Times New Roman" w:cs="Calibri"/>
          <w:color w:val="000000"/>
          <w:sz w:val="28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814B4" w:rsidRPr="00DA2BE9" w:rsidRDefault="003814B4" w:rsidP="003814B4">
      <w:pPr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A2BE9">
        <w:rPr>
          <w:rFonts w:ascii="Times New Roman" w:eastAsia="Times New Roman" w:hAnsi="Times New Roman" w:cs="Calibri"/>
          <w:color w:val="000000"/>
          <w:sz w:val="28"/>
        </w:rPr>
        <w:t xml:space="preserve">1.3. Действие настоящего Положения распространяется на всех работников Учреждения. </w:t>
      </w:r>
    </w:p>
    <w:p w:rsidR="003814B4" w:rsidRPr="00DA2BE9" w:rsidRDefault="003814B4" w:rsidP="003814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Calibri"/>
          <w:color w:val="000000"/>
          <w:sz w:val="28"/>
        </w:rPr>
        <w:t>1.4</w:t>
      </w:r>
      <w:r>
        <w:rPr>
          <w:rFonts w:ascii="Times New Roman" w:eastAsia="Times New Roman" w:hAnsi="Times New Roman" w:cs="Calibri"/>
          <w:color w:val="000000"/>
          <w:sz w:val="28"/>
        </w:rPr>
        <w:t>. Работник Учреждения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3814B4" w:rsidRPr="00DA2BE9" w:rsidRDefault="003814B4" w:rsidP="003814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14B4" w:rsidRPr="00DA2BE9" w:rsidRDefault="003814B4" w:rsidP="003814B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b/>
          <w:color w:val="000000"/>
          <w:sz w:val="28"/>
        </w:rPr>
        <w:t>2. Порядок уведомления руководителя о фактах обращения в целях склонения работника Учреждения (Предприятия) к совершению коррупционных правонарушений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2.1. Работник Учреждения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уведомить руководителя о фактах обращения в целях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склонения его к совершению коррупционных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указанной в приложении 1 к настоящему Положению.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работник Учреждения находится не при исполнении трудовых </w:t>
      </w:r>
      <w:proofErr w:type="gramStart"/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 или</w:t>
      </w:r>
      <w:proofErr w:type="gramEnd"/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</w:t>
      </w: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уведомлении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указываются следующие сведения: 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работника, подающего </w:t>
      </w: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отчество, замещаемая должность, контактный телефон);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произошедшего склонения к правонарушению;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третьих лицах, имеющих отношение к данному делу, и свидетелях, если таковые имеются;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подачи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уведомления и личная подпись уведомителя. 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2.5. Работник, которому стало известно о факте обращения к другим работникам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в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</w:t>
      </w:r>
      <w:r w:rsidRPr="00187A74">
        <w:rPr>
          <w:rFonts w:ascii="Times New Roman" w:eastAsia="Times New Roman" w:hAnsi="Times New Roman" w:cs="Times New Roman"/>
          <w:color w:val="000000"/>
          <w:sz w:val="28"/>
        </w:rPr>
        <w:t xml:space="preserve">уведомляет об этом </w:t>
      </w:r>
      <w:r w:rsidRPr="00187A74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</w:t>
      </w:r>
      <w:r w:rsidRPr="00187A74">
        <w:rPr>
          <w:rFonts w:ascii="Times New Roman" w:eastAsia="Times New Roman" w:hAnsi="Times New Roman" w:cs="Times New Roman"/>
          <w:color w:val="000000"/>
          <w:sz w:val="28"/>
        </w:rPr>
        <w:t xml:space="preserve"> в порядке, установленном настоящим Положением.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b/>
          <w:color w:val="000000"/>
          <w:sz w:val="28"/>
        </w:rPr>
        <w:t>3. Порядок регистрации уведомлений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</w:t>
      </w: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 Учреждения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подлежит обязательной регистрации.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должностное лицо, ответственное за противодействие коррупции в 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Учреждения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(Предприятия)</w:t>
      </w:r>
      <w:r w:rsidRPr="00DA2BE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лично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Копия поступившего уведомления с регистрационным номером, датой и подписью принимающего лица выдается работнику Учреждения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(Предприятия)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для подтверждения принятия и регистрации сведений.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Лицо, ответственное за работу по профилактике коррупционных правонарушений 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(указать 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должностное лицо, ответственное за против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одействие коррупции в Учреждении</w:t>
      </w:r>
      <w:r w:rsidRPr="00DA2B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 к настоящему Положению.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w:anchor="P214" w:history="1">
        <w:r w:rsidRPr="00DA2BE9">
          <w:rPr>
            <w:rFonts w:ascii="Times New Roman" w:eastAsia="Times New Roman" w:hAnsi="Times New Roman" w:cs="Times New Roman"/>
            <w:color w:val="000000"/>
            <w:sz w:val="28"/>
          </w:rPr>
          <w:t>Журнал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учета оформляется и ведется в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МБДОУ «Детский сад №30 «Зоренька»</w:t>
      </w:r>
      <w:bookmarkStart w:id="0" w:name="_GoBack"/>
      <w:bookmarkEnd w:id="0"/>
      <w:r w:rsidRPr="00DA2BE9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хранится в месте, защищенном от несанкционированного доступа.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</w:t>
      </w:r>
      <w:r>
        <w:rPr>
          <w:rFonts w:ascii="Times New Roman" w:eastAsia="Times New Roman" w:hAnsi="Times New Roman" w:cs="Times New Roman"/>
          <w:color w:val="000000"/>
          <w:sz w:val="28"/>
        </w:rPr>
        <w:t>нных правонарушений в Учреждении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входящий номер и дату поступления (в соответствии с записью, внесенной в Журнал учета);</w:t>
      </w:r>
    </w:p>
    <w:p w:rsidR="003814B4" w:rsidRPr="00DA2BE9" w:rsidRDefault="003814B4" w:rsidP="003814B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подпись и расшифровку фамилии лица, зарегистрировавшего уведомление.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Pr="00DA2BE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3814B4" w:rsidRPr="00DA2BE9" w:rsidRDefault="003814B4" w:rsidP="0038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b/>
          <w:color w:val="000000"/>
          <w:sz w:val="28"/>
        </w:rPr>
        <w:t>4. Порядок организации и проведения проверки сведений, содержащихся в уведомлении</w:t>
      </w:r>
    </w:p>
    <w:p w:rsidR="003814B4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4.1. После регистрации </w:t>
      </w:r>
      <w:hyperlink w:anchor="P153" w:history="1">
        <w:r w:rsidRPr="00DA2BE9">
          <w:rPr>
            <w:rFonts w:ascii="Times New Roman" w:eastAsia="Times New Roman" w:hAnsi="Times New Roman" w:cs="Times New Roman"/>
            <w:color w:val="000000"/>
            <w:sz w:val="28"/>
          </w:rPr>
          <w:t>уведомление</w:t>
        </w:r>
      </w:hyperlink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рабочего дня передается для рассмотрения руководителю </w:t>
      </w:r>
      <w:r w:rsidRPr="00DA2BE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  <w:r w:rsidRPr="00DA2B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4.2. Проверка сведений, содержащихся в уведомлении, проводится лицом, ответственным за работу по профилактике коррупционных правонарушений в течение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DA2BE9">
        <w:rPr>
          <w:rFonts w:ascii="Times New Roman" w:eastAsia="Times New Roman" w:hAnsi="Times New Roman" w:cs="Times New Roman"/>
          <w:color w:val="000000"/>
          <w:sz w:val="28"/>
        </w:rPr>
        <w:t xml:space="preserve"> рабочих дней со дня регистрации уведомления.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Calibri" w:hAnsi="Times New Roman" w:cs="Times New Roman"/>
          <w:sz w:val="28"/>
          <w:szCs w:val="28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Pr="00DA2BE9">
        <w:rPr>
          <w:rFonts w:ascii="Times New Roman" w:eastAsia="Times New Roman" w:hAnsi="Times New Roman" w:cs="Times New Roman"/>
          <w:sz w:val="28"/>
          <w:szCs w:val="28"/>
        </w:rPr>
        <w:t>к работнику каких-либо лиц в целях склонения к совершению коррупционных правонарушений.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Times New Roman" w:hAnsi="Times New Roman" w:cs="Times New Roman"/>
          <w:color w:val="000000"/>
          <w:sz w:val="28"/>
        </w:rPr>
        <w:t>4.3. Лицо, ответственное за работу по профилактике коррупционных правонарушений</w:t>
      </w:r>
      <w:r w:rsidRPr="00DA2BE9">
        <w:rPr>
          <w:rFonts w:ascii="Times New Roman" w:eastAsia="Calibri" w:hAnsi="Times New Roman" w:cs="Times New Roman"/>
          <w:sz w:val="28"/>
          <w:szCs w:val="28"/>
        </w:rPr>
        <w:t xml:space="preserve"> по поручению руководителя направляет полученные в результате проверки документы в органы прокуратуры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правоохранительные органы</w:t>
      </w:r>
      <w:r w:rsidRPr="00DA2B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иные компетентные органы государственной власти </w:t>
      </w:r>
      <w:r w:rsidRPr="00DA2BE9">
        <w:rPr>
          <w:rFonts w:ascii="Times New Roman" w:eastAsia="Calibri" w:hAnsi="Times New Roman" w:cs="Times New Roman"/>
          <w:sz w:val="28"/>
          <w:szCs w:val="28"/>
        </w:rPr>
        <w:t>не позднее 10 рабочих дней с даты его регистрации в журнале.</w:t>
      </w:r>
    </w:p>
    <w:p w:rsidR="003814B4" w:rsidRPr="00DA2BE9" w:rsidRDefault="003814B4" w:rsidP="003814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2BE9">
        <w:rPr>
          <w:rFonts w:ascii="Times New Roman" w:eastAsia="Calibri" w:hAnsi="Times New Roman" w:cs="Times New Roman"/>
          <w:sz w:val="28"/>
          <w:szCs w:val="28"/>
        </w:rPr>
        <w:t xml:space="preserve">4.4. Проверка сведений </w:t>
      </w:r>
      <w:r w:rsidRPr="00DA2BE9">
        <w:rPr>
          <w:rFonts w:ascii="Times New Roman" w:eastAsia="Times New Roman" w:hAnsi="Times New Roman" w:cs="Times New Roman"/>
          <w:sz w:val="28"/>
          <w:szCs w:val="28"/>
        </w:rPr>
        <w:t xml:space="preserve">о фактах обращения каких-либо лиц в целях склонения к совершению коррупционных правонарушений </w:t>
      </w:r>
      <w:r w:rsidRPr="00DA2BE9">
        <w:rPr>
          <w:rFonts w:ascii="Times New Roman" w:eastAsia="Calibri" w:hAnsi="Times New Roman" w:cs="Times New Roman"/>
          <w:sz w:val="28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3814B4" w:rsidRDefault="003814B4" w:rsidP="003814B4">
      <w:r>
        <w:lastRenderedPageBreak/>
        <w:br w:type="page"/>
      </w:r>
    </w:p>
    <w:p w:rsidR="00556B3D" w:rsidRDefault="00556B3D"/>
    <w:sectPr w:rsidR="0055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4"/>
    <w:rsid w:val="003814B4"/>
    <w:rsid w:val="00556B3D"/>
    <w:rsid w:val="007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9A1F-9484-4B95-9F1B-C9B253CB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2023-01-22T12:12:00Z</cp:lastPrinted>
  <dcterms:created xsi:type="dcterms:W3CDTF">2023-01-22T12:01:00Z</dcterms:created>
  <dcterms:modified xsi:type="dcterms:W3CDTF">2023-01-22T12:22:00Z</dcterms:modified>
</cp:coreProperties>
</file>