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19" w:rsidRDefault="005B6319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ДОГОВОР                             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>Образец</w:t>
      </w:r>
    </w:p>
    <w:p w:rsidR="005B6319" w:rsidRDefault="005B631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5B6319" w:rsidRDefault="005B631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дошкольного образования</w:t>
      </w:r>
    </w:p>
    <w:p w:rsidR="005B6319" w:rsidRDefault="005B6319">
      <w:pPr>
        <w:pStyle w:val="ConsPlusNonformat"/>
        <w:tabs>
          <w:tab w:val="left" w:pos="798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город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01.09. 2015г.</w:t>
      </w:r>
    </w:p>
    <w:p w:rsidR="005B6319" w:rsidRDefault="005B631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Муниципальное бюджетное дошкольное образовательное учреждение «Детский сад № 12                                               «Катюша»  (МБДОУ «Детский сад  № 12 «Катюша») (далее - образовательная организация), осуществляющее   образовательную деятельность  на основании лицензии от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22.11.2012 № 11200</w:t>
      </w:r>
      <w:r>
        <w:rPr>
          <w:rFonts w:ascii="Times New Roman" w:hAnsi="Times New Roman" w:cs="Times New Roman"/>
          <w:sz w:val="22"/>
          <w:szCs w:val="22"/>
        </w:rPr>
        <w:t xml:space="preserve">, выданной Министерством образования Нижегородской области, именуемое в дальнейшем «Исполнитель", в лице заведующего </w:t>
      </w:r>
      <w:r>
        <w:rPr>
          <w:rFonts w:ascii="Times New Roman" w:hAnsi="Times New Roman" w:cs="Times New Roman"/>
          <w:i/>
          <w:iCs/>
          <w:sz w:val="22"/>
          <w:szCs w:val="22"/>
        </w:rPr>
        <w:t>Борисовой Ольги Владимировны</w:t>
      </w:r>
      <w:r>
        <w:rPr>
          <w:rFonts w:ascii="Times New Roman" w:hAnsi="Times New Roman" w:cs="Times New Roman"/>
          <w:sz w:val="22"/>
          <w:szCs w:val="22"/>
        </w:rPr>
        <w:t>, действующего на основании  Устава,</w:t>
      </w:r>
      <w:bookmarkStart w:id="1" w:name="Par74"/>
      <w:bookmarkEnd w:id="1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и 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,                                                                                                                         в дальнейшем "Заказчик в интересах несовершеннолетнего </w:t>
      </w:r>
    </w:p>
    <w:p w:rsidR="005B6319" w:rsidRDefault="005B631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                                                                      ________</w:t>
      </w:r>
    </w:p>
    <w:p w:rsidR="005B6319" w:rsidRDefault="005B63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(фамилия, имя, дата рождения)</w:t>
      </w:r>
    </w:p>
    <w:p w:rsidR="005B6319" w:rsidRDefault="005B63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________________________________________________________________, именуемый в дальнейшем" Воспитанник", совместно именуемые Стороны, заключили настоящий Договор о нижеследующем:</w:t>
      </w:r>
    </w:p>
    <w:p w:rsidR="005B6319" w:rsidRDefault="005B6319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I. Предмет договора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Форма обучения очная.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8"/>
      <w:bookmarkEnd w:id="2"/>
      <w:r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программы: Основная общеобразовательная программа МБДОУ «Детский сад № 12 «Катюша»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 календарных лет (года).</w:t>
      </w:r>
    </w:p>
    <w:p w:rsidR="005B6319" w:rsidRDefault="005B6319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 </w:t>
      </w:r>
      <w:r>
        <w:rPr>
          <w:rFonts w:ascii="Times New Roman" w:hAnsi="Times New Roman" w:cs="Times New Roman"/>
          <w:color w:val="000000"/>
        </w:rPr>
        <w:t>с 6.00. до 18.00. при пятидневной рабочей неделе. Государственные праздники, суббота, воскресенье – выходные.</w:t>
      </w:r>
    </w:p>
    <w:p w:rsidR="005B6319" w:rsidRDefault="005B63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общеразвивающей    направленности </w:t>
      </w:r>
    </w:p>
    <w:p w:rsidR="005B6319" w:rsidRDefault="005B63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основании:</w:t>
      </w:r>
    </w:p>
    <w:p w:rsidR="005B6319" w:rsidRDefault="005B63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медицинского заключения;</w:t>
      </w:r>
    </w:p>
    <w:p w:rsidR="005B6319" w:rsidRDefault="005B63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путевки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№______  от           ___                                    </w:t>
      </w:r>
    </w:p>
    <w:p w:rsidR="005B6319" w:rsidRDefault="005B631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Par86"/>
      <w:bookmarkEnd w:id="3"/>
      <w:r>
        <w:rPr>
          <w:rFonts w:ascii="Times New Roman" w:hAnsi="Times New Roman" w:cs="Times New Roman"/>
          <w:b/>
          <w:bCs/>
          <w:sz w:val="22"/>
          <w:szCs w:val="22"/>
        </w:rPr>
        <w:t>II. Взаимодействие Сторон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2.1. Исполнитель вправе: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2.1.2. Переводить ребенка в летний период в другую возрастную группу при уменьшении количества воспитанников.</w:t>
      </w:r>
    </w:p>
    <w:p w:rsidR="005B6319" w:rsidRDefault="005B6319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2.1.3.Отчислить Воспитанника из образовательной организации  на основании:</w:t>
      </w:r>
    </w:p>
    <w:p w:rsidR="005B6319" w:rsidRDefault="005B6319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 связи с получением образования;</w:t>
      </w:r>
    </w:p>
    <w:p w:rsidR="005B6319" w:rsidRDefault="005B6319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заявления Заказчика, </w:t>
      </w:r>
    </w:p>
    <w:p w:rsidR="005B6319" w:rsidRDefault="005B6319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2.2. Заказчик вправе:</w:t>
      </w:r>
    </w:p>
    <w:p w:rsidR="005B6319" w:rsidRDefault="005B63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Защищать права и интересы Воспитанника.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 Знакомиться с Уставом, лицензией на осуществление образовательной деятельности,  образовательными программами, Положением о правилах приема граждан на обучение по образовательным программам, Положением о режиме занятий обучающихся, Положением об организации прогулок с обучающимися, Положением о переводе, отчислении и восстановлении обучающихся, Положением о порядке оформления возникновения, приостановления и прекращения отношений между МБДОУ «Детский сад № 12 «Катюша» и родителями (законными представителями) несовершеннолетних обучающихся, Правилами внутреннего распорядка обучающихся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B6319" w:rsidRDefault="005B63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 Находиться  с  Воспитанником в образовательной организации в период его адаптации в течение десяти рабочих дней.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B6319" w:rsidRDefault="005B6319">
      <w:pPr>
        <w:pStyle w:val="Title"/>
        <w:pBdr>
          <w:bottom w:val="none" w:sz="0" w:space="0" w:color="auto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B6319" w:rsidRDefault="005B6319">
      <w:pPr>
        <w:pStyle w:val="Title"/>
        <w:pBdr>
          <w:bottom w:val="none" w:sz="0" w:space="0" w:color="auto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2.2.7. Принимать участие в деятельности коллегиальных органов управления, предусмотренных Уставом  </w:t>
      </w:r>
    </w:p>
    <w:p w:rsidR="005B6319" w:rsidRDefault="005B6319">
      <w:pPr>
        <w:pStyle w:val="Title"/>
        <w:pBdr>
          <w:bottom w:val="none" w:sz="0" w:space="0" w:color="auto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образовательной организацией: Общее собрание Учреждения, Педагогический совет (с правом </w:t>
      </w:r>
    </w:p>
    <w:p w:rsidR="005B6319" w:rsidRDefault="005B6319">
      <w:pPr>
        <w:pStyle w:val="Title"/>
        <w:pBdr>
          <w:bottom w:val="none" w:sz="0" w:space="0" w:color="auto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совещательного голоса), Совет учреждения.</w:t>
      </w:r>
    </w:p>
    <w:p w:rsidR="005B6319" w:rsidRDefault="005B63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 Получать:</w:t>
      </w:r>
    </w:p>
    <w:p w:rsidR="005B6319" w:rsidRDefault="005B63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а)  компенсацию </w:t>
      </w:r>
      <w:r>
        <w:rPr>
          <w:rFonts w:ascii="Times New Roman" w:hAnsi="Times New Roman" w:cs="Times New Roman"/>
          <w:color w:val="000000"/>
        </w:rPr>
        <w:t>родительской платы в размере ___ % в соответствии с действующим законодательством;</w:t>
      </w:r>
    </w:p>
    <w:p w:rsidR="005B6319" w:rsidRDefault="005B63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б) льготы по родительской плате </w:t>
      </w:r>
      <w:r>
        <w:rPr>
          <w:rFonts w:ascii="Times New Roman" w:hAnsi="Times New Roman" w:cs="Times New Roman"/>
        </w:rPr>
        <w:t>при предоставлении  документов, подтверждающих право на их получение.</w:t>
      </w:r>
    </w:p>
    <w:p w:rsidR="005B6319" w:rsidRDefault="005B6319">
      <w:pPr>
        <w:widowControl w:val="0"/>
        <w:autoSpaceDE w:val="0"/>
        <w:autoSpaceDN w:val="0"/>
        <w:adjustRightInd w:val="0"/>
        <w:spacing w:after="0" w:line="254" w:lineRule="auto"/>
        <w:ind w:right="-1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2.2.9. </w:t>
      </w:r>
      <w:r>
        <w:rPr>
          <w:rFonts w:ascii="Times New Roman" w:hAnsi="Times New Roman" w:cs="Times New Roman"/>
          <w:w w:val="105"/>
        </w:rPr>
        <w:t>П</w:t>
      </w:r>
      <w:r>
        <w:rPr>
          <w:rFonts w:ascii="Times New Roman" w:hAnsi="Times New Roman" w:cs="Times New Roman"/>
          <w:spacing w:val="4"/>
          <w:w w:val="105"/>
        </w:rPr>
        <w:t>о</w:t>
      </w:r>
      <w:r>
        <w:rPr>
          <w:rFonts w:ascii="Times New Roman" w:hAnsi="Times New Roman" w:cs="Times New Roman"/>
          <w:spacing w:val="-1"/>
          <w:w w:val="105"/>
        </w:rPr>
        <w:t>л</w:t>
      </w:r>
      <w:r>
        <w:rPr>
          <w:rFonts w:ascii="Times New Roman" w:hAnsi="Times New Roman" w:cs="Times New Roman"/>
          <w:spacing w:val="1"/>
          <w:w w:val="105"/>
        </w:rPr>
        <w:t>у</w:t>
      </w:r>
      <w:r>
        <w:rPr>
          <w:rFonts w:ascii="Times New Roman" w:hAnsi="Times New Roman" w:cs="Times New Roman"/>
          <w:w w:val="105"/>
        </w:rPr>
        <w:t>ч</w:t>
      </w:r>
      <w:r>
        <w:rPr>
          <w:rFonts w:ascii="Times New Roman" w:hAnsi="Times New Roman" w:cs="Times New Roman"/>
          <w:spacing w:val="1"/>
          <w:w w:val="105"/>
        </w:rPr>
        <w:t>а</w:t>
      </w:r>
      <w:r>
        <w:rPr>
          <w:rFonts w:ascii="Times New Roman" w:hAnsi="Times New Roman" w:cs="Times New Roman"/>
          <w:spacing w:val="-1"/>
          <w:w w:val="105"/>
        </w:rPr>
        <w:t>т</w:t>
      </w:r>
      <w:r>
        <w:rPr>
          <w:rFonts w:ascii="Times New Roman" w:hAnsi="Times New Roman" w:cs="Times New Roman"/>
          <w:w w:val="105"/>
        </w:rPr>
        <w:t>ь ин</w:t>
      </w:r>
      <w:r>
        <w:rPr>
          <w:rFonts w:ascii="Times New Roman" w:hAnsi="Times New Roman" w:cs="Times New Roman"/>
          <w:spacing w:val="5"/>
          <w:w w:val="105"/>
        </w:rPr>
        <w:t>ф</w:t>
      </w:r>
      <w:r>
        <w:rPr>
          <w:rFonts w:ascii="Times New Roman" w:hAnsi="Times New Roman" w:cs="Times New Roman"/>
          <w:w w:val="105"/>
        </w:rPr>
        <w:t>о</w:t>
      </w:r>
      <w:r>
        <w:rPr>
          <w:rFonts w:ascii="Times New Roman" w:hAnsi="Times New Roman" w:cs="Times New Roman"/>
          <w:spacing w:val="2"/>
          <w:w w:val="105"/>
        </w:rPr>
        <w:t>р</w:t>
      </w:r>
      <w:r>
        <w:rPr>
          <w:rFonts w:ascii="Times New Roman" w:hAnsi="Times New Roman" w:cs="Times New Roman"/>
          <w:w w:val="105"/>
        </w:rPr>
        <w:t>м</w:t>
      </w:r>
      <w:r>
        <w:rPr>
          <w:rFonts w:ascii="Times New Roman" w:hAnsi="Times New Roman" w:cs="Times New Roman"/>
          <w:spacing w:val="1"/>
          <w:w w:val="105"/>
        </w:rPr>
        <w:t>а</w:t>
      </w:r>
      <w:r>
        <w:rPr>
          <w:rFonts w:ascii="Times New Roman" w:hAnsi="Times New Roman" w:cs="Times New Roman"/>
          <w:spacing w:val="-1"/>
          <w:w w:val="105"/>
        </w:rPr>
        <w:t>ц</w:t>
      </w:r>
      <w:r>
        <w:rPr>
          <w:rFonts w:ascii="Times New Roman" w:hAnsi="Times New Roman" w:cs="Times New Roman"/>
          <w:w w:val="105"/>
        </w:rPr>
        <w:t>ию  о в</w:t>
      </w:r>
      <w:r>
        <w:rPr>
          <w:rFonts w:ascii="Times New Roman" w:hAnsi="Times New Roman" w:cs="Times New Roman"/>
          <w:spacing w:val="2"/>
          <w:w w:val="105"/>
        </w:rPr>
        <w:t>с</w:t>
      </w:r>
      <w:r>
        <w:rPr>
          <w:rFonts w:ascii="Times New Roman" w:hAnsi="Times New Roman" w:cs="Times New Roman"/>
          <w:spacing w:val="1"/>
          <w:w w:val="105"/>
        </w:rPr>
        <w:t>е</w:t>
      </w:r>
      <w:r>
        <w:rPr>
          <w:rFonts w:ascii="Times New Roman" w:hAnsi="Times New Roman" w:cs="Times New Roman"/>
          <w:w w:val="105"/>
        </w:rPr>
        <w:t>х</w:t>
      </w:r>
      <w:r>
        <w:rPr>
          <w:rFonts w:ascii="Times New Roman" w:hAnsi="Times New Roman" w:cs="Times New Roman"/>
          <w:spacing w:val="1"/>
          <w:w w:val="105"/>
        </w:rPr>
        <w:t xml:space="preserve"> в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2"/>
          <w:w w:val="105"/>
        </w:rPr>
        <w:t>д</w:t>
      </w:r>
      <w:r>
        <w:rPr>
          <w:rFonts w:ascii="Times New Roman" w:hAnsi="Times New Roman" w:cs="Times New Roman"/>
          <w:spacing w:val="1"/>
          <w:w w:val="105"/>
        </w:rPr>
        <w:t>а</w:t>
      </w:r>
      <w:r>
        <w:rPr>
          <w:rFonts w:ascii="Times New Roman" w:hAnsi="Times New Roman" w:cs="Times New Roman"/>
          <w:w w:val="105"/>
        </w:rPr>
        <w:t xml:space="preserve">х </w:t>
      </w:r>
      <w:r>
        <w:rPr>
          <w:rFonts w:ascii="Times New Roman" w:hAnsi="Times New Roman" w:cs="Times New Roman"/>
          <w:spacing w:val="5"/>
          <w:w w:val="105"/>
        </w:rPr>
        <w:t>п</w:t>
      </w:r>
      <w:r>
        <w:rPr>
          <w:rFonts w:ascii="Times New Roman" w:hAnsi="Times New Roman" w:cs="Times New Roman"/>
          <w:spacing w:val="-1"/>
          <w:w w:val="105"/>
        </w:rPr>
        <w:t>л</w:t>
      </w:r>
      <w:r>
        <w:rPr>
          <w:rFonts w:ascii="Times New Roman" w:hAnsi="Times New Roman" w:cs="Times New Roman"/>
          <w:w w:val="105"/>
        </w:rPr>
        <w:t>ани</w:t>
      </w:r>
      <w:r>
        <w:rPr>
          <w:rFonts w:ascii="Times New Roman" w:hAnsi="Times New Roman" w:cs="Times New Roman"/>
          <w:spacing w:val="1"/>
          <w:w w:val="105"/>
        </w:rPr>
        <w:t>р</w:t>
      </w:r>
      <w:r>
        <w:rPr>
          <w:rFonts w:ascii="Times New Roman" w:hAnsi="Times New Roman" w:cs="Times New Roman"/>
          <w:spacing w:val="2"/>
          <w:w w:val="105"/>
        </w:rPr>
        <w:t>у</w:t>
      </w:r>
      <w:r>
        <w:rPr>
          <w:rFonts w:ascii="Times New Roman" w:hAnsi="Times New Roman" w:cs="Times New Roman"/>
          <w:spacing w:val="1"/>
          <w:w w:val="105"/>
        </w:rPr>
        <w:t>е</w:t>
      </w:r>
      <w:r>
        <w:rPr>
          <w:rFonts w:ascii="Times New Roman" w:hAnsi="Times New Roman" w:cs="Times New Roman"/>
          <w:w w:val="105"/>
        </w:rPr>
        <w:t>м</w:t>
      </w:r>
      <w:r>
        <w:rPr>
          <w:rFonts w:ascii="Times New Roman" w:hAnsi="Times New Roman" w:cs="Times New Roman"/>
          <w:spacing w:val="4"/>
          <w:w w:val="105"/>
        </w:rPr>
        <w:t>ы</w:t>
      </w:r>
      <w:r>
        <w:rPr>
          <w:rFonts w:ascii="Times New Roman" w:hAnsi="Times New Roman" w:cs="Times New Roman"/>
          <w:w w:val="105"/>
        </w:rPr>
        <w:t>х о</w:t>
      </w:r>
      <w:r>
        <w:rPr>
          <w:rFonts w:ascii="Times New Roman" w:hAnsi="Times New Roman" w:cs="Times New Roman"/>
          <w:spacing w:val="-1"/>
          <w:w w:val="105"/>
        </w:rPr>
        <w:t>б</w:t>
      </w:r>
      <w:r>
        <w:rPr>
          <w:rFonts w:ascii="Times New Roman" w:hAnsi="Times New Roman" w:cs="Times New Roman"/>
          <w:spacing w:val="1"/>
          <w:w w:val="105"/>
        </w:rPr>
        <w:t>с</w:t>
      </w:r>
      <w:r>
        <w:rPr>
          <w:rFonts w:ascii="Times New Roman" w:hAnsi="Times New Roman" w:cs="Times New Roman"/>
          <w:spacing w:val="-2"/>
          <w:w w:val="105"/>
        </w:rPr>
        <w:t>л</w:t>
      </w:r>
      <w:r>
        <w:rPr>
          <w:rFonts w:ascii="Times New Roman" w:hAnsi="Times New Roman" w:cs="Times New Roman"/>
          <w:spacing w:val="1"/>
          <w:w w:val="105"/>
        </w:rPr>
        <w:t>е</w:t>
      </w:r>
      <w:r>
        <w:rPr>
          <w:rFonts w:ascii="Times New Roman" w:hAnsi="Times New Roman" w:cs="Times New Roman"/>
          <w:spacing w:val="2"/>
          <w:w w:val="105"/>
        </w:rPr>
        <w:t>д</w:t>
      </w:r>
      <w:r>
        <w:rPr>
          <w:rFonts w:ascii="Times New Roman" w:hAnsi="Times New Roman" w:cs="Times New Roman"/>
          <w:w w:val="105"/>
        </w:rPr>
        <w:t>о</w:t>
      </w:r>
      <w:r>
        <w:rPr>
          <w:rFonts w:ascii="Times New Roman" w:hAnsi="Times New Roman" w:cs="Times New Roman"/>
          <w:spacing w:val="1"/>
          <w:w w:val="105"/>
        </w:rPr>
        <w:t>ва</w:t>
      </w:r>
      <w:r>
        <w:rPr>
          <w:rFonts w:ascii="Times New Roman" w:hAnsi="Times New Roman" w:cs="Times New Roman"/>
          <w:w w:val="105"/>
        </w:rPr>
        <w:t>н</w:t>
      </w:r>
      <w:r>
        <w:rPr>
          <w:rFonts w:ascii="Times New Roman" w:hAnsi="Times New Roman" w:cs="Times New Roman"/>
          <w:spacing w:val="4"/>
          <w:w w:val="105"/>
        </w:rPr>
        <w:t>и</w:t>
      </w:r>
      <w:r>
        <w:rPr>
          <w:rFonts w:ascii="Times New Roman" w:hAnsi="Times New Roman" w:cs="Times New Roman"/>
          <w:w w:val="105"/>
        </w:rPr>
        <w:t xml:space="preserve">й </w:t>
      </w:r>
      <w:r>
        <w:rPr>
          <w:rFonts w:ascii="Times New Roman" w:hAnsi="Times New Roman" w:cs="Times New Roman"/>
          <w:spacing w:val="5"/>
          <w:w w:val="105"/>
        </w:rPr>
        <w:t>(</w:t>
      </w:r>
      <w:r>
        <w:rPr>
          <w:rFonts w:ascii="Times New Roman" w:hAnsi="Times New Roman" w:cs="Times New Roman"/>
          <w:w w:val="105"/>
        </w:rPr>
        <w:t>п</w:t>
      </w:r>
      <w:r>
        <w:rPr>
          <w:rFonts w:ascii="Times New Roman" w:hAnsi="Times New Roman" w:cs="Times New Roman"/>
          <w:spacing w:val="1"/>
          <w:w w:val="105"/>
        </w:rPr>
        <w:t>е</w:t>
      </w:r>
      <w:r>
        <w:rPr>
          <w:rFonts w:ascii="Times New Roman" w:hAnsi="Times New Roman" w:cs="Times New Roman"/>
          <w:spacing w:val="2"/>
          <w:w w:val="105"/>
        </w:rPr>
        <w:t>д</w:t>
      </w:r>
      <w:r>
        <w:rPr>
          <w:rFonts w:ascii="Times New Roman" w:hAnsi="Times New Roman" w:cs="Times New Roman"/>
          <w:w w:val="105"/>
        </w:rPr>
        <w:t>а</w:t>
      </w:r>
      <w:r>
        <w:rPr>
          <w:rFonts w:ascii="Times New Roman" w:hAnsi="Times New Roman" w:cs="Times New Roman"/>
          <w:spacing w:val="3"/>
          <w:w w:val="105"/>
        </w:rPr>
        <w:t>г</w:t>
      </w:r>
      <w:r>
        <w:rPr>
          <w:rFonts w:ascii="Times New Roman" w:hAnsi="Times New Roman" w:cs="Times New Roman"/>
          <w:w w:val="105"/>
        </w:rPr>
        <w:t>о</w:t>
      </w:r>
      <w:r>
        <w:rPr>
          <w:rFonts w:ascii="Times New Roman" w:hAnsi="Times New Roman" w:cs="Times New Roman"/>
          <w:spacing w:val="1"/>
          <w:w w:val="105"/>
        </w:rPr>
        <w:t>г</w:t>
      </w:r>
      <w:r>
        <w:rPr>
          <w:rFonts w:ascii="Times New Roman" w:hAnsi="Times New Roman" w:cs="Times New Roman"/>
          <w:w w:val="105"/>
        </w:rPr>
        <w:t>ич</w:t>
      </w:r>
      <w:r>
        <w:rPr>
          <w:rFonts w:ascii="Times New Roman" w:hAnsi="Times New Roman" w:cs="Times New Roman"/>
          <w:spacing w:val="1"/>
          <w:w w:val="105"/>
        </w:rPr>
        <w:t>е</w:t>
      </w:r>
      <w:r>
        <w:rPr>
          <w:rFonts w:ascii="Times New Roman" w:hAnsi="Times New Roman" w:cs="Times New Roman"/>
          <w:spacing w:val="2"/>
          <w:w w:val="105"/>
        </w:rPr>
        <w:t>ск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1"/>
          <w:w w:val="105"/>
        </w:rPr>
        <w:t>х</w:t>
      </w:r>
      <w:r>
        <w:rPr>
          <w:rFonts w:ascii="Times New Roman" w:hAnsi="Times New Roman" w:cs="Times New Roman"/>
          <w:w w:val="105"/>
        </w:rPr>
        <w:t>, п</w:t>
      </w:r>
      <w:r>
        <w:rPr>
          <w:rFonts w:ascii="Times New Roman" w:hAnsi="Times New Roman" w:cs="Times New Roman"/>
          <w:spacing w:val="1"/>
          <w:w w:val="105"/>
        </w:rPr>
        <w:t>с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2"/>
          <w:w w:val="105"/>
        </w:rPr>
        <w:t>х</w:t>
      </w:r>
      <w:r>
        <w:rPr>
          <w:rFonts w:ascii="Times New Roman" w:hAnsi="Times New Roman" w:cs="Times New Roman"/>
          <w:spacing w:val="4"/>
          <w:w w:val="105"/>
        </w:rPr>
        <w:t>о</w:t>
      </w:r>
      <w:r>
        <w:rPr>
          <w:rFonts w:ascii="Times New Roman" w:hAnsi="Times New Roman" w:cs="Times New Roman"/>
          <w:spacing w:val="-1"/>
          <w:w w:val="105"/>
        </w:rPr>
        <w:t>л</w:t>
      </w:r>
      <w:r>
        <w:rPr>
          <w:rFonts w:ascii="Times New Roman" w:hAnsi="Times New Roman" w:cs="Times New Roman"/>
          <w:w w:val="105"/>
        </w:rPr>
        <w:t>о</w:t>
      </w:r>
      <w:r>
        <w:rPr>
          <w:rFonts w:ascii="Times New Roman" w:hAnsi="Times New Roman" w:cs="Times New Roman"/>
          <w:spacing w:val="1"/>
          <w:w w:val="105"/>
        </w:rPr>
        <w:t>г</w:t>
      </w:r>
      <w:r>
        <w:rPr>
          <w:rFonts w:ascii="Times New Roman" w:hAnsi="Times New Roman" w:cs="Times New Roman"/>
          <w:spacing w:val="13"/>
          <w:w w:val="105"/>
        </w:rPr>
        <w:t>о</w:t>
      </w:r>
      <w:r>
        <w:rPr>
          <w:rFonts w:ascii="Times New Roman" w:hAnsi="Times New Roman" w:cs="Times New Roman"/>
          <w:w w:val="105"/>
        </w:rPr>
        <w:t>-п</w:t>
      </w:r>
      <w:r>
        <w:rPr>
          <w:rFonts w:ascii="Times New Roman" w:hAnsi="Times New Roman" w:cs="Times New Roman"/>
          <w:spacing w:val="1"/>
          <w:w w:val="105"/>
        </w:rPr>
        <w:t>е</w:t>
      </w:r>
      <w:r>
        <w:rPr>
          <w:rFonts w:ascii="Times New Roman" w:hAnsi="Times New Roman" w:cs="Times New Roman"/>
          <w:spacing w:val="2"/>
          <w:w w:val="105"/>
        </w:rPr>
        <w:t>д</w:t>
      </w:r>
      <w:r>
        <w:rPr>
          <w:rFonts w:ascii="Times New Roman" w:hAnsi="Times New Roman" w:cs="Times New Roman"/>
          <w:w w:val="105"/>
        </w:rPr>
        <w:t>а</w:t>
      </w:r>
      <w:r>
        <w:rPr>
          <w:rFonts w:ascii="Times New Roman" w:hAnsi="Times New Roman" w:cs="Times New Roman"/>
          <w:spacing w:val="3"/>
          <w:w w:val="105"/>
        </w:rPr>
        <w:t>г</w:t>
      </w:r>
      <w:r>
        <w:rPr>
          <w:rFonts w:ascii="Times New Roman" w:hAnsi="Times New Roman" w:cs="Times New Roman"/>
          <w:w w:val="105"/>
        </w:rPr>
        <w:t>о</w:t>
      </w:r>
      <w:r>
        <w:rPr>
          <w:rFonts w:ascii="Times New Roman" w:hAnsi="Times New Roman" w:cs="Times New Roman"/>
          <w:spacing w:val="1"/>
          <w:w w:val="105"/>
        </w:rPr>
        <w:t>г</w:t>
      </w:r>
      <w:r>
        <w:rPr>
          <w:rFonts w:ascii="Times New Roman" w:hAnsi="Times New Roman" w:cs="Times New Roman"/>
          <w:w w:val="105"/>
        </w:rPr>
        <w:t>ич</w:t>
      </w:r>
      <w:r>
        <w:rPr>
          <w:rFonts w:ascii="Times New Roman" w:hAnsi="Times New Roman" w:cs="Times New Roman"/>
          <w:spacing w:val="1"/>
          <w:w w:val="105"/>
        </w:rPr>
        <w:t>е</w:t>
      </w:r>
      <w:r>
        <w:rPr>
          <w:rFonts w:ascii="Times New Roman" w:hAnsi="Times New Roman" w:cs="Times New Roman"/>
          <w:spacing w:val="2"/>
          <w:w w:val="105"/>
        </w:rPr>
        <w:t>ск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1"/>
          <w:w w:val="105"/>
        </w:rPr>
        <w:t>х</w:t>
      </w:r>
      <w:r>
        <w:rPr>
          <w:rFonts w:ascii="Times New Roman" w:hAnsi="Times New Roman" w:cs="Times New Roman"/>
          <w:w w:val="105"/>
        </w:rPr>
        <w:t xml:space="preserve">) Воспитанника, </w:t>
      </w:r>
      <w:r>
        <w:rPr>
          <w:rFonts w:ascii="Times New Roman" w:hAnsi="Times New Roman" w:cs="Times New Roman"/>
          <w:spacing w:val="2"/>
          <w:w w:val="105"/>
        </w:rPr>
        <w:t>д</w:t>
      </w:r>
      <w:r>
        <w:rPr>
          <w:rFonts w:ascii="Times New Roman" w:hAnsi="Times New Roman" w:cs="Times New Roman"/>
          <w:spacing w:val="1"/>
          <w:w w:val="105"/>
        </w:rPr>
        <w:t>ава</w:t>
      </w:r>
      <w:r>
        <w:rPr>
          <w:rFonts w:ascii="Times New Roman" w:hAnsi="Times New Roman" w:cs="Times New Roman"/>
          <w:spacing w:val="-1"/>
          <w:w w:val="105"/>
        </w:rPr>
        <w:t>т</w:t>
      </w:r>
      <w:r>
        <w:rPr>
          <w:rFonts w:ascii="Times New Roman" w:hAnsi="Times New Roman" w:cs="Times New Roman"/>
          <w:w w:val="105"/>
        </w:rPr>
        <w:t xml:space="preserve">ь </w:t>
      </w:r>
      <w:r>
        <w:rPr>
          <w:rFonts w:ascii="Times New Roman" w:hAnsi="Times New Roman" w:cs="Times New Roman"/>
          <w:spacing w:val="1"/>
          <w:w w:val="105"/>
        </w:rPr>
        <w:t>с</w:t>
      </w:r>
      <w:r>
        <w:rPr>
          <w:rFonts w:ascii="Times New Roman" w:hAnsi="Times New Roman" w:cs="Times New Roman"/>
          <w:w w:val="105"/>
        </w:rPr>
        <w:t>о</w:t>
      </w:r>
      <w:r>
        <w:rPr>
          <w:rFonts w:ascii="Times New Roman" w:hAnsi="Times New Roman" w:cs="Times New Roman"/>
          <w:spacing w:val="2"/>
          <w:w w:val="105"/>
        </w:rPr>
        <w:t>г</w:t>
      </w:r>
      <w:r>
        <w:rPr>
          <w:rFonts w:ascii="Times New Roman" w:hAnsi="Times New Roman" w:cs="Times New Roman"/>
          <w:spacing w:val="-1"/>
          <w:w w:val="105"/>
        </w:rPr>
        <w:t>л</w:t>
      </w:r>
      <w:r>
        <w:rPr>
          <w:rFonts w:ascii="Times New Roman" w:hAnsi="Times New Roman" w:cs="Times New Roman"/>
          <w:w w:val="105"/>
        </w:rPr>
        <w:t>а</w:t>
      </w:r>
      <w:r>
        <w:rPr>
          <w:rFonts w:ascii="Times New Roman" w:hAnsi="Times New Roman" w:cs="Times New Roman"/>
          <w:spacing w:val="1"/>
          <w:w w:val="105"/>
        </w:rPr>
        <w:t>с</w:t>
      </w:r>
      <w:r>
        <w:rPr>
          <w:rFonts w:ascii="Times New Roman" w:hAnsi="Times New Roman" w:cs="Times New Roman"/>
          <w:w w:val="105"/>
        </w:rPr>
        <w:t xml:space="preserve">ие на </w:t>
      </w:r>
      <w:r>
        <w:rPr>
          <w:rFonts w:ascii="Times New Roman" w:hAnsi="Times New Roman" w:cs="Times New Roman"/>
          <w:spacing w:val="5"/>
          <w:w w:val="105"/>
        </w:rPr>
        <w:t>п</w:t>
      </w:r>
      <w:r>
        <w:rPr>
          <w:rFonts w:ascii="Times New Roman" w:hAnsi="Times New Roman" w:cs="Times New Roman"/>
          <w:spacing w:val="2"/>
          <w:w w:val="105"/>
        </w:rPr>
        <w:t>р</w:t>
      </w:r>
      <w:r>
        <w:rPr>
          <w:rFonts w:ascii="Times New Roman" w:hAnsi="Times New Roman" w:cs="Times New Roman"/>
          <w:w w:val="105"/>
        </w:rPr>
        <w:t>о</w:t>
      </w:r>
      <w:r>
        <w:rPr>
          <w:rFonts w:ascii="Times New Roman" w:hAnsi="Times New Roman" w:cs="Times New Roman"/>
          <w:spacing w:val="1"/>
          <w:w w:val="105"/>
        </w:rPr>
        <w:t>в</w:t>
      </w:r>
      <w:r>
        <w:rPr>
          <w:rFonts w:ascii="Times New Roman" w:hAnsi="Times New Roman" w:cs="Times New Roman"/>
          <w:spacing w:val="2"/>
          <w:w w:val="105"/>
        </w:rPr>
        <w:t>ед</w:t>
      </w:r>
      <w:r>
        <w:rPr>
          <w:rFonts w:ascii="Times New Roman" w:hAnsi="Times New Roman" w:cs="Times New Roman"/>
          <w:spacing w:val="1"/>
          <w:w w:val="105"/>
        </w:rPr>
        <w:t>е</w:t>
      </w:r>
      <w:r>
        <w:rPr>
          <w:rFonts w:ascii="Times New Roman" w:hAnsi="Times New Roman" w:cs="Times New Roman"/>
          <w:w w:val="105"/>
        </w:rPr>
        <w:t xml:space="preserve">ние </w:t>
      </w:r>
      <w:r>
        <w:rPr>
          <w:rFonts w:ascii="Times New Roman" w:hAnsi="Times New Roman" w:cs="Times New Roman"/>
          <w:spacing w:val="-1"/>
          <w:w w:val="105"/>
        </w:rPr>
        <w:t>т</w:t>
      </w:r>
      <w:r>
        <w:rPr>
          <w:rFonts w:ascii="Times New Roman" w:hAnsi="Times New Roman" w:cs="Times New Roman"/>
          <w:w w:val="105"/>
        </w:rPr>
        <w:t>а</w:t>
      </w:r>
      <w:r>
        <w:rPr>
          <w:rFonts w:ascii="Times New Roman" w:hAnsi="Times New Roman" w:cs="Times New Roman"/>
          <w:spacing w:val="1"/>
          <w:w w:val="105"/>
        </w:rPr>
        <w:t>к</w:t>
      </w:r>
      <w:r>
        <w:rPr>
          <w:rFonts w:ascii="Times New Roman" w:hAnsi="Times New Roman" w:cs="Times New Roman"/>
          <w:w w:val="105"/>
        </w:rPr>
        <w:t>их о</w:t>
      </w:r>
      <w:r>
        <w:rPr>
          <w:rFonts w:ascii="Times New Roman" w:hAnsi="Times New Roman" w:cs="Times New Roman"/>
          <w:spacing w:val="-1"/>
          <w:w w:val="105"/>
        </w:rPr>
        <w:t>б</w:t>
      </w:r>
      <w:r>
        <w:rPr>
          <w:rFonts w:ascii="Times New Roman" w:hAnsi="Times New Roman" w:cs="Times New Roman"/>
          <w:spacing w:val="1"/>
          <w:w w:val="105"/>
        </w:rPr>
        <w:t>с</w:t>
      </w:r>
      <w:r>
        <w:rPr>
          <w:rFonts w:ascii="Times New Roman" w:hAnsi="Times New Roman" w:cs="Times New Roman"/>
          <w:spacing w:val="-2"/>
          <w:w w:val="105"/>
        </w:rPr>
        <w:t>л</w:t>
      </w:r>
      <w:r>
        <w:rPr>
          <w:rFonts w:ascii="Times New Roman" w:hAnsi="Times New Roman" w:cs="Times New Roman"/>
          <w:spacing w:val="1"/>
          <w:w w:val="105"/>
        </w:rPr>
        <w:t>е</w:t>
      </w:r>
      <w:r>
        <w:rPr>
          <w:rFonts w:ascii="Times New Roman" w:hAnsi="Times New Roman" w:cs="Times New Roman"/>
          <w:spacing w:val="2"/>
          <w:w w:val="105"/>
        </w:rPr>
        <w:t>д</w:t>
      </w:r>
      <w:r>
        <w:rPr>
          <w:rFonts w:ascii="Times New Roman" w:hAnsi="Times New Roman" w:cs="Times New Roman"/>
          <w:w w:val="105"/>
        </w:rPr>
        <w:t>о</w:t>
      </w:r>
      <w:r>
        <w:rPr>
          <w:rFonts w:ascii="Times New Roman" w:hAnsi="Times New Roman" w:cs="Times New Roman"/>
          <w:spacing w:val="1"/>
          <w:w w:val="105"/>
        </w:rPr>
        <w:t>ва</w:t>
      </w:r>
      <w:r>
        <w:rPr>
          <w:rFonts w:ascii="Times New Roman" w:hAnsi="Times New Roman" w:cs="Times New Roman"/>
          <w:w w:val="105"/>
        </w:rPr>
        <w:t>н</w:t>
      </w:r>
      <w:r>
        <w:rPr>
          <w:rFonts w:ascii="Times New Roman" w:hAnsi="Times New Roman" w:cs="Times New Roman"/>
          <w:spacing w:val="4"/>
          <w:w w:val="105"/>
        </w:rPr>
        <w:t>и</w:t>
      </w:r>
      <w:r>
        <w:rPr>
          <w:rFonts w:ascii="Times New Roman" w:hAnsi="Times New Roman" w:cs="Times New Roman"/>
          <w:w w:val="105"/>
        </w:rPr>
        <w:t xml:space="preserve">й </w:t>
      </w:r>
      <w:r>
        <w:rPr>
          <w:rFonts w:ascii="Times New Roman" w:hAnsi="Times New Roman" w:cs="Times New Roman"/>
          <w:spacing w:val="4"/>
          <w:w w:val="105"/>
        </w:rPr>
        <w:t>и</w:t>
      </w:r>
      <w:r>
        <w:rPr>
          <w:rFonts w:ascii="Times New Roman" w:hAnsi="Times New Roman" w:cs="Times New Roman"/>
          <w:spacing w:val="-1"/>
          <w:w w:val="105"/>
        </w:rPr>
        <w:t>л</w:t>
      </w:r>
      <w:r>
        <w:rPr>
          <w:rFonts w:ascii="Times New Roman" w:hAnsi="Times New Roman" w:cs="Times New Roman"/>
          <w:w w:val="105"/>
        </w:rPr>
        <w:t xml:space="preserve">и </w:t>
      </w:r>
      <w:r>
        <w:rPr>
          <w:rFonts w:ascii="Times New Roman" w:hAnsi="Times New Roman" w:cs="Times New Roman"/>
          <w:spacing w:val="2"/>
          <w:w w:val="105"/>
        </w:rPr>
        <w:t>у</w:t>
      </w:r>
      <w:r>
        <w:rPr>
          <w:rFonts w:ascii="Times New Roman" w:hAnsi="Times New Roman" w:cs="Times New Roman"/>
          <w:w w:val="105"/>
        </w:rPr>
        <w:t>ч</w:t>
      </w:r>
      <w:r>
        <w:rPr>
          <w:rFonts w:ascii="Times New Roman" w:hAnsi="Times New Roman" w:cs="Times New Roman"/>
          <w:spacing w:val="1"/>
          <w:w w:val="105"/>
        </w:rPr>
        <w:t>ас</w:t>
      </w:r>
      <w:r>
        <w:rPr>
          <w:rFonts w:ascii="Times New Roman" w:hAnsi="Times New Roman" w:cs="Times New Roman"/>
          <w:spacing w:val="3"/>
          <w:w w:val="105"/>
        </w:rPr>
        <w:t>т</w:t>
      </w:r>
      <w:r>
        <w:rPr>
          <w:rFonts w:ascii="Times New Roman" w:hAnsi="Times New Roman" w:cs="Times New Roman"/>
          <w:w w:val="105"/>
        </w:rPr>
        <w:t xml:space="preserve">ие в </w:t>
      </w:r>
      <w:r>
        <w:rPr>
          <w:rFonts w:ascii="Times New Roman" w:hAnsi="Times New Roman" w:cs="Times New Roman"/>
          <w:spacing w:val="-1"/>
          <w:w w:val="105"/>
        </w:rPr>
        <w:t>т</w:t>
      </w:r>
      <w:r>
        <w:rPr>
          <w:rFonts w:ascii="Times New Roman" w:hAnsi="Times New Roman" w:cs="Times New Roman"/>
          <w:w w:val="105"/>
        </w:rPr>
        <w:t>а</w:t>
      </w:r>
      <w:r>
        <w:rPr>
          <w:rFonts w:ascii="Times New Roman" w:hAnsi="Times New Roman" w:cs="Times New Roman"/>
          <w:spacing w:val="2"/>
          <w:w w:val="105"/>
        </w:rPr>
        <w:t>к</w:t>
      </w:r>
      <w:r>
        <w:rPr>
          <w:rFonts w:ascii="Times New Roman" w:hAnsi="Times New Roman" w:cs="Times New Roman"/>
          <w:w w:val="105"/>
        </w:rPr>
        <w:t>их о</w:t>
      </w:r>
      <w:r>
        <w:rPr>
          <w:rFonts w:ascii="Times New Roman" w:hAnsi="Times New Roman" w:cs="Times New Roman"/>
          <w:spacing w:val="-1"/>
          <w:w w:val="105"/>
        </w:rPr>
        <w:t>б</w:t>
      </w:r>
      <w:r>
        <w:rPr>
          <w:rFonts w:ascii="Times New Roman" w:hAnsi="Times New Roman" w:cs="Times New Roman"/>
          <w:spacing w:val="1"/>
          <w:w w:val="105"/>
        </w:rPr>
        <w:t>с</w:t>
      </w:r>
      <w:r>
        <w:rPr>
          <w:rFonts w:ascii="Times New Roman" w:hAnsi="Times New Roman" w:cs="Times New Roman"/>
          <w:spacing w:val="-2"/>
          <w:w w:val="105"/>
        </w:rPr>
        <w:t>л</w:t>
      </w:r>
      <w:r>
        <w:rPr>
          <w:rFonts w:ascii="Times New Roman" w:hAnsi="Times New Roman" w:cs="Times New Roman"/>
          <w:spacing w:val="1"/>
          <w:w w:val="105"/>
        </w:rPr>
        <w:t>е</w:t>
      </w:r>
      <w:r>
        <w:rPr>
          <w:rFonts w:ascii="Times New Roman" w:hAnsi="Times New Roman" w:cs="Times New Roman"/>
          <w:spacing w:val="2"/>
          <w:w w:val="105"/>
        </w:rPr>
        <w:t>д</w:t>
      </w:r>
      <w:r>
        <w:rPr>
          <w:rFonts w:ascii="Times New Roman" w:hAnsi="Times New Roman" w:cs="Times New Roman"/>
          <w:w w:val="105"/>
        </w:rPr>
        <w:t>о</w:t>
      </w:r>
      <w:r>
        <w:rPr>
          <w:rFonts w:ascii="Times New Roman" w:hAnsi="Times New Roman" w:cs="Times New Roman"/>
          <w:spacing w:val="1"/>
          <w:w w:val="105"/>
        </w:rPr>
        <w:t>ва</w:t>
      </w:r>
      <w:r>
        <w:rPr>
          <w:rFonts w:ascii="Times New Roman" w:hAnsi="Times New Roman" w:cs="Times New Roman"/>
          <w:w w:val="105"/>
        </w:rPr>
        <w:t>ния</w:t>
      </w:r>
      <w:r>
        <w:rPr>
          <w:rFonts w:ascii="Times New Roman" w:hAnsi="Times New Roman" w:cs="Times New Roman"/>
          <w:spacing w:val="2"/>
          <w:w w:val="105"/>
        </w:rPr>
        <w:t>х</w:t>
      </w:r>
      <w:r>
        <w:rPr>
          <w:rFonts w:ascii="Times New Roman" w:hAnsi="Times New Roman" w:cs="Times New Roman"/>
          <w:w w:val="105"/>
        </w:rPr>
        <w:t xml:space="preserve">, </w:t>
      </w:r>
      <w:r>
        <w:rPr>
          <w:rFonts w:ascii="Times New Roman" w:hAnsi="Times New Roman" w:cs="Times New Roman"/>
          <w:spacing w:val="5"/>
          <w:w w:val="105"/>
        </w:rPr>
        <w:t>о</w:t>
      </w:r>
      <w:r>
        <w:rPr>
          <w:rFonts w:ascii="Times New Roman" w:hAnsi="Times New Roman" w:cs="Times New Roman"/>
          <w:spacing w:val="-1"/>
          <w:w w:val="105"/>
        </w:rPr>
        <w:t>т</w:t>
      </w:r>
      <w:r>
        <w:rPr>
          <w:rFonts w:ascii="Times New Roman" w:hAnsi="Times New Roman" w:cs="Times New Roman"/>
          <w:spacing w:val="1"/>
          <w:w w:val="105"/>
        </w:rPr>
        <w:t>ка</w:t>
      </w:r>
      <w:r>
        <w:rPr>
          <w:rFonts w:ascii="Times New Roman" w:hAnsi="Times New Roman" w:cs="Times New Roman"/>
          <w:spacing w:val="-1"/>
          <w:w w:val="105"/>
        </w:rPr>
        <w:t>з</w:t>
      </w:r>
      <w:r>
        <w:rPr>
          <w:rFonts w:ascii="Times New Roman" w:hAnsi="Times New Roman" w:cs="Times New Roman"/>
          <w:w w:val="105"/>
        </w:rPr>
        <w:t>а</w:t>
      </w:r>
      <w:r>
        <w:rPr>
          <w:rFonts w:ascii="Times New Roman" w:hAnsi="Times New Roman" w:cs="Times New Roman"/>
          <w:spacing w:val="-1"/>
          <w:w w:val="105"/>
        </w:rPr>
        <w:t>т</w:t>
      </w:r>
      <w:r>
        <w:rPr>
          <w:rFonts w:ascii="Times New Roman" w:hAnsi="Times New Roman" w:cs="Times New Roman"/>
          <w:w w:val="105"/>
        </w:rPr>
        <w:t>ь</w:t>
      </w:r>
      <w:r>
        <w:rPr>
          <w:rFonts w:ascii="Times New Roman" w:hAnsi="Times New Roman" w:cs="Times New Roman"/>
          <w:spacing w:val="1"/>
          <w:w w:val="105"/>
        </w:rPr>
        <w:t>с</w:t>
      </w:r>
      <w:r>
        <w:rPr>
          <w:rFonts w:ascii="Times New Roman" w:hAnsi="Times New Roman" w:cs="Times New Roman"/>
          <w:w w:val="105"/>
        </w:rPr>
        <w:t xml:space="preserve">я </w:t>
      </w:r>
      <w:r>
        <w:rPr>
          <w:rFonts w:ascii="Times New Roman" w:hAnsi="Times New Roman" w:cs="Times New Roman"/>
          <w:spacing w:val="5"/>
          <w:w w:val="105"/>
        </w:rPr>
        <w:t>о</w:t>
      </w:r>
      <w:r>
        <w:rPr>
          <w:rFonts w:ascii="Times New Roman" w:hAnsi="Times New Roman" w:cs="Times New Roman"/>
          <w:w w:val="105"/>
        </w:rPr>
        <w:t>т их п</w:t>
      </w:r>
      <w:r>
        <w:rPr>
          <w:rFonts w:ascii="Times New Roman" w:hAnsi="Times New Roman" w:cs="Times New Roman"/>
          <w:spacing w:val="2"/>
          <w:w w:val="105"/>
        </w:rPr>
        <w:t>р</w:t>
      </w:r>
      <w:r>
        <w:rPr>
          <w:rFonts w:ascii="Times New Roman" w:hAnsi="Times New Roman" w:cs="Times New Roman"/>
          <w:w w:val="105"/>
        </w:rPr>
        <w:t>о</w:t>
      </w:r>
      <w:r>
        <w:rPr>
          <w:rFonts w:ascii="Times New Roman" w:hAnsi="Times New Roman" w:cs="Times New Roman"/>
          <w:spacing w:val="2"/>
          <w:w w:val="105"/>
        </w:rPr>
        <w:t>в</w:t>
      </w:r>
      <w:r>
        <w:rPr>
          <w:rFonts w:ascii="Times New Roman" w:hAnsi="Times New Roman" w:cs="Times New Roman"/>
          <w:spacing w:val="1"/>
          <w:w w:val="105"/>
        </w:rPr>
        <w:t>е</w:t>
      </w:r>
      <w:r>
        <w:rPr>
          <w:rFonts w:ascii="Times New Roman" w:hAnsi="Times New Roman" w:cs="Times New Roman"/>
          <w:spacing w:val="2"/>
          <w:w w:val="105"/>
        </w:rPr>
        <w:t>де</w:t>
      </w:r>
      <w:r>
        <w:rPr>
          <w:rFonts w:ascii="Times New Roman" w:hAnsi="Times New Roman" w:cs="Times New Roman"/>
          <w:w w:val="105"/>
        </w:rPr>
        <w:t>ния и</w:t>
      </w:r>
      <w:r>
        <w:rPr>
          <w:rFonts w:ascii="Times New Roman" w:hAnsi="Times New Roman" w:cs="Times New Roman"/>
          <w:spacing w:val="-2"/>
          <w:w w:val="105"/>
        </w:rPr>
        <w:t>л</w:t>
      </w:r>
      <w:r>
        <w:rPr>
          <w:rFonts w:ascii="Times New Roman" w:hAnsi="Times New Roman" w:cs="Times New Roman"/>
          <w:w w:val="105"/>
        </w:rPr>
        <w:t xml:space="preserve">и </w:t>
      </w:r>
      <w:r>
        <w:rPr>
          <w:rFonts w:ascii="Times New Roman" w:hAnsi="Times New Roman" w:cs="Times New Roman"/>
          <w:spacing w:val="7"/>
          <w:w w:val="105"/>
        </w:rPr>
        <w:t>у</w:t>
      </w:r>
      <w:r>
        <w:rPr>
          <w:rFonts w:ascii="Times New Roman" w:hAnsi="Times New Roman" w:cs="Times New Roman"/>
          <w:w w:val="105"/>
        </w:rPr>
        <w:t>ч</w:t>
      </w:r>
      <w:r>
        <w:rPr>
          <w:rFonts w:ascii="Times New Roman" w:hAnsi="Times New Roman" w:cs="Times New Roman"/>
          <w:spacing w:val="1"/>
          <w:w w:val="105"/>
        </w:rPr>
        <w:t>а</w:t>
      </w:r>
      <w:r>
        <w:rPr>
          <w:rFonts w:ascii="Times New Roman" w:hAnsi="Times New Roman" w:cs="Times New Roman"/>
          <w:spacing w:val="2"/>
          <w:w w:val="105"/>
        </w:rPr>
        <w:t>с</w:t>
      </w:r>
      <w:r>
        <w:rPr>
          <w:rFonts w:ascii="Times New Roman" w:hAnsi="Times New Roman" w:cs="Times New Roman"/>
          <w:spacing w:val="-1"/>
          <w:w w:val="105"/>
        </w:rPr>
        <w:t>ти</w:t>
      </w:r>
      <w:r>
        <w:rPr>
          <w:rFonts w:ascii="Times New Roman" w:hAnsi="Times New Roman" w:cs="Times New Roman"/>
          <w:w w:val="105"/>
        </w:rPr>
        <w:t>я  в ни</w:t>
      </w:r>
      <w:r>
        <w:rPr>
          <w:rFonts w:ascii="Times New Roman" w:hAnsi="Times New Roman" w:cs="Times New Roman"/>
          <w:spacing w:val="1"/>
          <w:w w:val="105"/>
        </w:rPr>
        <w:t>х</w:t>
      </w:r>
      <w:r>
        <w:rPr>
          <w:rFonts w:ascii="Times New Roman" w:hAnsi="Times New Roman" w:cs="Times New Roman"/>
          <w:w w:val="105"/>
        </w:rPr>
        <w:t>, по</w:t>
      </w:r>
      <w:r>
        <w:rPr>
          <w:rFonts w:ascii="Times New Roman" w:hAnsi="Times New Roman" w:cs="Times New Roman"/>
          <w:spacing w:val="-1"/>
          <w:w w:val="105"/>
        </w:rPr>
        <w:t>л</w:t>
      </w:r>
      <w:r>
        <w:rPr>
          <w:rFonts w:ascii="Times New Roman" w:hAnsi="Times New Roman" w:cs="Times New Roman"/>
          <w:spacing w:val="1"/>
          <w:w w:val="105"/>
        </w:rPr>
        <w:t>у</w:t>
      </w:r>
      <w:r>
        <w:rPr>
          <w:rFonts w:ascii="Times New Roman" w:hAnsi="Times New Roman" w:cs="Times New Roman"/>
          <w:w w:val="105"/>
        </w:rPr>
        <w:t>ч</w:t>
      </w:r>
      <w:r>
        <w:rPr>
          <w:rFonts w:ascii="Times New Roman" w:hAnsi="Times New Roman" w:cs="Times New Roman"/>
          <w:spacing w:val="5"/>
          <w:w w:val="105"/>
        </w:rPr>
        <w:t>а</w:t>
      </w:r>
      <w:r>
        <w:rPr>
          <w:rFonts w:ascii="Times New Roman" w:hAnsi="Times New Roman" w:cs="Times New Roman"/>
          <w:spacing w:val="-1"/>
          <w:w w:val="105"/>
        </w:rPr>
        <w:t>т</w:t>
      </w:r>
      <w:r>
        <w:rPr>
          <w:rFonts w:ascii="Times New Roman" w:hAnsi="Times New Roman" w:cs="Times New Roman"/>
          <w:w w:val="105"/>
        </w:rPr>
        <w:t xml:space="preserve">ь </w:t>
      </w:r>
      <w:r>
        <w:rPr>
          <w:rFonts w:ascii="Times New Roman" w:hAnsi="Times New Roman" w:cs="Times New Roman"/>
          <w:spacing w:val="10"/>
          <w:w w:val="105"/>
        </w:rPr>
        <w:t>и</w:t>
      </w:r>
      <w:r>
        <w:rPr>
          <w:rFonts w:ascii="Times New Roman" w:hAnsi="Times New Roman" w:cs="Times New Roman"/>
          <w:w w:val="105"/>
        </w:rPr>
        <w:t>н</w:t>
      </w:r>
      <w:r>
        <w:rPr>
          <w:rFonts w:ascii="Times New Roman" w:hAnsi="Times New Roman" w:cs="Times New Roman"/>
          <w:spacing w:val="1"/>
          <w:w w:val="105"/>
        </w:rPr>
        <w:t>ф</w:t>
      </w:r>
      <w:r>
        <w:rPr>
          <w:rFonts w:ascii="Times New Roman" w:hAnsi="Times New Roman" w:cs="Times New Roman"/>
          <w:w w:val="105"/>
        </w:rPr>
        <w:t>о</w:t>
      </w:r>
      <w:r>
        <w:rPr>
          <w:rFonts w:ascii="Times New Roman" w:hAnsi="Times New Roman" w:cs="Times New Roman"/>
          <w:spacing w:val="1"/>
          <w:w w:val="105"/>
        </w:rPr>
        <w:t>р</w:t>
      </w:r>
      <w:r>
        <w:rPr>
          <w:rFonts w:ascii="Times New Roman" w:hAnsi="Times New Roman" w:cs="Times New Roman"/>
          <w:w w:val="105"/>
        </w:rPr>
        <w:t>м</w:t>
      </w:r>
      <w:r>
        <w:rPr>
          <w:rFonts w:ascii="Times New Roman" w:hAnsi="Times New Roman" w:cs="Times New Roman"/>
          <w:spacing w:val="6"/>
          <w:w w:val="105"/>
        </w:rPr>
        <w:t>а</w:t>
      </w:r>
      <w:r>
        <w:rPr>
          <w:rFonts w:ascii="Times New Roman" w:hAnsi="Times New Roman" w:cs="Times New Roman"/>
          <w:w w:val="105"/>
        </w:rPr>
        <w:t>ц</w:t>
      </w:r>
      <w:r>
        <w:rPr>
          <w:rFonts w:ascii="Times New Roman" w:hAnsi="Times New Roman" w:cs="Times New Roman"/>
          <w:spacing w:val="-1"/>
          <w:w w:val="105"/>
        </w:rPr>
        <w:t>и</w:t>
      </w:r>
      <w:r>
        <w:rPr>
          <w:rFonts w:ascii="Times New Roman" w:hAnsi="Times New Roman" w:cs="Times New Roman"/>
          <w:w w:val="105"/>
        </w:rPr>
        <w:t xml:space="preserve">ю о </w:t>
      </w:r>
      <w:r>
        <w:rPr>
          <w:rFonts w:ascii="Times New Roman" w:hAnsi="Times New Roman" w:cs="Times New Roman"/>
          <w:spacing w:val="2"/>
          <w:w w:val="105"/>
        </w:rPr>
        <w:t>ре</w:t>
      </w:r>
      <w:r>
        <w:rPr>
          <w:rFonts w:ascii="Times New Roman" w:hAnsi="Times New Roman" w:cs="Times New Roman"/>
          <w:spacing w:val="-1"/>
          <w:w w:val="105"/>
        </w:rPr>
        <w:t>з</w:t>
      </w:r>
      <w:r>
        <w:rPr>
          <w:rFonts w:ascii="Times New Roman" w:hAnsi="Times New Roman" w:cs="Times New Roman"/>
          <w:spacing w:val="1"/>
          <w:w w:val="105"/>
        </w:rPr>
        <w:t>у</w:t>
      </w:r>
      <w:r>
        <w:rPr>
          <w:rFonts w:ascii="Times New Roman" w:hAnsi="Times New Roman" w:cs="Times New Roman"/>
          <w:spacing w:val="-1"/>
          <w:w w:val="105"/>
        </w:rPr>
        <w:t>л</w:t>
      </w:r>
      <w:r>
        <w:rPr>
          <w:rFonts w:ascii="Times New Roman" w:hAnsi="Times New Roman" w:cs="Times New Roman"/>
          <w:spacing w:val="4"/>
          <w:w w:val="105"/>
        </w:rPr>
        <w:t>ь</w:t>
      </w:r>
      <w:r>
        <w:rPr>
          <w:rFonts w:ascii="Times New Roman" w:hAnsi="Times New Roman" w:cs="Times New Roman"/>
          <w:spacing w:val="-1"/>
          <w:w w:val="105"/>
        </w:rPr>
        <w:t>т</w:t>
      </w:r>
      <w:r>
        <w:rPr>
          <w:rFonts w:ascii="Times New Roman" w:hAnsi="Times New Roman" w:cs="Times New Roman"/>
          <w:w w:val="105"/>
        </w:rPr>
        <w:t>а</w:t>
      </w:r>
      <w:r>
        <w:rPr>
          <w:rFonts w:ascii="Times New Roman" w:hAnsi="Times New Roman" w:cs="Times New Roman"/>
          <w:spacing w:val="-1"/>
          <w:w w:val="105"/>
        </w:rPr>
        <w:t>т</w:t>
      </w:r>
      <w:r>
        <w:rPr>
          <w:rFonts w:ascii="Times New Roman" w:hAnsi="Times New Roman" w:cs="Times New Roman"/>
          <w:w w:val="105"/>
        </w:rPr>
        <w:t>ах п</w:t>
      </w:r>
      <w:r>
        <w:rPr>
          <w:rFonts w:ascii="Times New Roman" w:hAnsi="Times New Roman" w:cs="Times New Roman"/>
          <w:spacing w:val="1"/>
          <w:w w:val="105"/>
        </w:rPr>
        <w:t>р</w:t>
      </w:r>
      <w:r>
        <w:rPr>
          <w:rFonts w:ascii="Times New Roman" w:hAnsi="Times New Roman" w:cs="Times New Roman"/>
          <w:w w:val="105"/>
        </w:rPr>
        <w:t>о</w:t>
      </w:r>
      <w:r>
        <w:rPr>
          <w:rFonts w:ascii="Times New Roman" w:hAnsi="Times New Roman" w:cs="Times New Roman"/>
          <w:spacing w:val="2"/>
          <w:w w:val="105"/>
        </w:rPr>
        <w:t>в</w:t>
      </w:r>
      <w:r>
        <w:rPr>
          <w:rFonts w:ascii="Times New Roman" w:hAnsi="Times New Roman" w:cs="Times New Roman"/>
          <w:spacing w:val="1"/>
          <w:w w:val="105"/>
        </w:rPr>
        <w:t>е</w:t>
      </w:r>
      <w:r>
        <w:rPr>
          <w:rFonts w:ascii="Times New Roman" w:hAnsi="Times New Roman" w:cs="Times New Roman"/>
          <w:spacing w:val="2"/>
          <w:w w:val="105"/>
        </w:rPr>
        <w:t>де</w:t>
      </w:r>
      <w:r>
        <w:rPr>
          <w:rFonts w:ascii="Times New Roman" w:hAnsi="Times New Roman" w:cs="Times New Roman"/>
          <w:w w:val="105"/>
        </w:rPr>
        <w:t>нных об</w:t>
      </w:r>
      <w:r>
        <w:rPr>
          <w:rFonts w:ascii="Times New Roman" w:hAnsi="Times New Roman" w:cs="Times New Roman"/>
          <w:spacing w:val="1"/>
          <w:w w:val="105"/>
        </w:rPr>
        <w:t>с</w:t>
      </w:r>
      <w:r>
        <w:rPr>
          <w:rFonts w:ascii="Times New Roman" w:hAnsi="Times New Roman" w:cs="Times New Roman"/>
          <w:spacing w:val="-2"/>
          <w:w w:val="105"/>
        </w:rPr>
        <w:t>л</w:t>
      </w:r>
      <w:r>
        <w:rPr>
          <w:rFonts w:ascii="Times New Roman" w:hAnsi="Times New Roman" w:cs="Times New Roman"/>
          <w:spacing w:val="1"/>
          <w:w w:val="105"/>
        </w:rPr>
        <w:t>е</w:t>
      </w:r>
      <w:r>
        <w:rPr>
          <w:rFonts w:ascii="Times New Roman" w:hAnsi="Times New Roman" w:cs="Times New Roman"/>
          <w:spacing w:val="2"/>
          <w:w w:val="105"/>
        </w:rPr>
        <w:t>д</w:t>
      </w:r>
      <w:r>
        <w:rPr>
          <w:rFonts w:ascii="Times New Roman" w:hAnsi="Times New Roman" w:cs="Times New Roman"/>
          <w:w w:val="105"/>
        </w:rPr>
        <w:t>о</w:t>
      </w:r>
      <w:r>
        <w:rPr>
          <w:rFonts w:ascii="Times New Roman" w:hAnsi="Times New Roman" w:cs="Times New Roman"/>
          <w:spacing w:val="1"/>
          <w:w w:val="105"/>
        </w:rPr>
        <w:t>ва</w:t>
      </w:r>
      <w:r>
        <w:rPr>
          <w:rFonts w:ascii="Times New Roman" w:hAnsi="Times New Roman" w:cs="Times New Roman"/>
          <w:w w:val="105"/>
        </w:rPr>
        <w:t>н</w:t>
      </w:r>
      <w:r>
        <w:rPr>
          <w:rFonts w:ascii="Times New Roman" w:hAnsi="Times New Roman" w:cs="Times New Roman"/>
          <w:spacing w:val="4"/>
          <w:w w:val="105"/>
        </w:rPr>
        <w:t>и</w:t>
      </w:r>
      <w:r>
        <w:rPr>
          <w:rFonts w:ascii="Times New Roman" w:hAnsi="Times New Roman" w:cs="Times New Roman"/>
          <w:w w:val="105"/>
        </w:rPr>
        <w:t>й Воспитанника.</w:t>
      </w:r>
    </w:p>
    <w:p w:rsidR="005B6319" w:rsidRDefault="005B631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2.3. Исполнитель обязан: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Уставом, лицензией на осуществление образовательной деятельности,  образовательными программами, Положением о правилах приема граждан на обучение по образовательным программам, Положением о режиме занятий обучающихся, Положением об организации прогулок с обучающимися, Положением о переводе, отчислении и восстановлении обучающихся, Положением о порядке оформления возникновения, приостановления и прекращения отношений между МБДОУ № 12 и родителями (законными представителями) несовершеннолетних обучающихся, Правилами внутреннего распорядка обучающихся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B6319" w:rsidRDefault="005B6319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2.3.9.</w:t>
      </w:r>
      <w:r>
        <w:rPr>
          <w:rFonts w:ascii="Times New Roman" w:hAnsi="Times New Roman" w:cs="Times New Roman"/>
          <w:color w:val="000000"/>
        </w:rPr>
        <w:t xml:space="preserve">Обеспечивать </w:t>
      </w:r>
      <w:r>
        <w:rPr>
          <w:rFonts w:ascii="Times New Roman" w:hAnsi="Times New Roman" w:cs="Times New Roman"/>
        </w:rPr>
        <w:t>Воспитанника необходимым сбалансированным питанием</w:t>
      </w:r>
      <w:r>
        <w:rPr>
          <w:rFonts w:ascii="Times New Roman" w:hAnsi="Times New Roman" w:cs="Times New Roman"/>
          <w:color w:val="000000"/>
        </w:rPr>
        <w:t>, учитывая среднесуточный набор продуктов, возраст детей и время пребывания в образовательной организации, руководствуясь санитарно- эпидемиологическими правилами, разработанными на основе государственных нормативов питания, действующих в системе образования.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2.3.10. Переводить Воспитанника в следующую возрастную группу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1 сентября каждого учебного года.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2.3.11. Сохранять место за Воспитанником и не взимать плату за его содержание в образовательной организации в полном объеме в случаях  </w:t>
      </w:r>
      <w:r>
        <w:rPr>
          <w:rFonts w:ascii="Times New Roman" w:hAnsi="Times New Roman" w:cs="Times New Roman"/>
          <w:sz w:val="22"/>
          <w:szCs w:val="22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2.3.12. Уведомить Заказчика за 14 календарных дней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B6319" w:rsidRDefault="005B6319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2.3.13. Извещать Заказчика об изменении суммы оплаты за содержание Воспитанника в образовательной организации  (в связи с   изменением себестоимости содержания) за 14  календарных дней.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2.3.14.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B6319" w:rsidRDefault="005B63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2.3.15. Уважать права и достоинства Воспитанника и Заказчика.</w:t>
      </w:r>
    </w:p>
    <w:p w:rsidR="005B6319" w:rsidRDefault="005B631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2.4. Заказчик обязан: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2.4.1. Соблюдать требования учредительных документов Исполнителя: Устава, Положения о правилах приема граждан на обучение по образовательным программам, Положения о режиме занятий обучающихся, Положения о 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переводе, отчислении и восстановлении обучающихся, Положения о порядке оформления возникновения, 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приостановления и прекращения отношений между МБДОУ «Детский сад  № 12  «Катюша» и родителями 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(законными представителями) 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несовершеннолетних обучающихся, Правил внутреннего распорядка обучающихся и  иных локальных 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 и иному персоналу Исполнителя и другим воспитанникам, не посягать на их честь и достоинство.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2.4.2. Своевременно вносить плату за присмотр и уход за Воспитанником.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5B6319" w:rsidRDefault="005B6319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  <w:r>
        <w:rPr>
          <w:rFonts w:ascii="Times New Roman" w:hAnsi="Times New Roman" w:cs="Times New Roman"/>
          <w:color w:val="000000"/>
        </w:rPr>
        <w:t xml:space="preserve"> 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B6319" w:rsidRDefault="005B631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bookmarkStart w:id="4" w:name="Par141"/>
      <w:bookmarkEnd w:id="4"/>
      <w:r>
        <w:rPr>
          <w:rFonts w:ascii="Times New Roman" w:hAnsi="Times New Roman" w:cs="Times New Roman"/>
          <w:b/>
          <w:bCs/>
          <w:sz w:val="22"/>
          <w:szCs w:val="22"/>
        </w:rPr>
        <w:t>III. Размер, сроки и порядок оплаты за присмотр и уход за Воспитанником</w:t>
      </w:r>
    </w:p>
    <w:p w:rsidR="005B6319" w:rsidRDefault="005B63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>
        <w:rPr>
          <w:rFonts w:ascii="Times New Roman" w:hAnsi="Times New Roman" w:cs="Times New Roman"/>
          <w:sz w:val="22"/>
          <w:szCs w:val="22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bookmarkStart w:id="6" w:name="_GoBack"/>
      <w:bookmarkEnd w:id="6"/>
      <w:r>
        <w:rPr>
          <w:rFonts w:ascii="Times New Roman" w:hAnsi="Times New Roman" w:cs="Times New Roman"/>
          <w:sz w:val="22"/>
          <w:szCs w:val="22"/>
        </w:rPr>
        <w:t>129,26 рублей в день.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При непосещении Воспитанником образовательной организации  более трех дней подряд размер ежемесячной родительской платы уменьшается пропорционально количеству дней, в течение которых не осуществлялось содержание ребенка в дошкольном учреждении.    </w:t>
      </w:r>
    </w:p>
    <w:p w:rsidR="005B6319" w:rsidRDefault="005B63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 Заказчик ежемесячно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</w:p>
    <w:p w:rsidR="005B6319" w:rsidRDefault="005B63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Оплата производится не позднее 6-го числа текущего месяца в безналичном порядке путем перечисления денежных средств на лицевой счет образовательной организации.</w:t>
      </w:r>
    </w:p>
    <w:p w:rsidR="005B6319" w:rsidRDefault="005B631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bookmarkStart w:id="7" w:name="Par165"/>
      <w:bookmarkStart w:id="8" w:name="Par191"/>
      <w:bookmarkEnd w:id="7"/>
      <w:bookmarkEnd w:id="8"/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Договором..</w:t>
      </w:r>
    </w:p>
    <w:p w:rsidR="005B6319" w:rsidRDefault="005B631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bookmarkStart w:id="9" w:name="Par213"/>
      <w:bookmarkEnd w:id="9"/>
      <w:r>
        <w:rPr>
          <w:rFonts w:ascii="Times New Roman" w:hAnsi="Times New Roman" w:cs="Times New Roman"/>
          <w:b/>
          <w:bCs/>
          <w:sz w:val="22"/>
          <w:szCs w:val="22"/>
        </w:rPr>
        <w:t>V Основания изменения и расторжения договора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10" w:name="Par219"/>
      <w:bookmarkEnd w:id="10"/>
    </w:p>
    <w:p w:rsidR="005B6319" w:rsidRDefault="005B631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VI. Заключительные положения</w:t>
      </w:r>
    </w:p>
    <w:p w:rsidR="005B6319" w:rsidRDefault="005B631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</w:t>
      </w:r>
      <w:r>
        <w:rPr>
          <w:rFonts w:ascii="Times New Roman" w:hAnsi="Times New Roman" w:cs="Times New Roman"/>
          <w:sz w:val="22"/>
          <w:szCs w:val="22"/>
        </w:rPr>
        <w:tab/>
        <w:t>Настоящий</w:t>
      </w:r>
      <w:r>
        <w:rPr>
          <w:rFonts w:ascii="Times New Roman" w:hAnsi="Times New Roman" w:cs="Times New Roman"/>
          <w:sz w:val="22"/>
          <w:szCs w:val="22"/>
        </w:rPr>
        <w:tab/>
        <w:t>договор вступает в силу</w:t>
      </w:r>
      <w:r>
        <w:rPr>
          <w:rFonts w:ascii="Times New Roman" w:hAnsi="Times New Roman" w:cs="Times New Roman"/>
          <w:sz w:val="22"/>
          <w:szCs w:val="22"/>
        </w:rPr>
        <w:tab/>
        <w:t>с_____ 2015 и действует до 31.08.20___г                                                                                                                                                                              6.2. Настоящий Договор составлен в экземплярах, имеющих равную юридическую силу, по одному для каждой из Сторон.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B6319" w:rsidRDefault="005B63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B6319" w:rsidRDefault="005B6319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bookmarkStart w:id="11" w:name="Par229"/>
      <w:bookmarkEnd w:id="11"/>
    </w:p>
    <w:p w:rsidR="005B6319" w:rsidRDefault="005B6319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5B6319" w:rsidRDefault="005B6319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VII. Реквизиты и подписи сторон</w:t>
      </w:r>
    </w:p>
    <w:p w:rsidR="005B6319" w:rsidRDefault="005B63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                                 Родитель: мать (отец, законный представитель)</w:t>
      </w:r>
    </w:p>
    <w:p w:rsidR="005B6319" w:rsidRDefault="005B63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  «Детский сад                               Ф.И.О.___________________________________</w:t>
      </w:r>
    </w:p>
    <w:p w:rsidR="005B6319" w:rsidRDefault="005B63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12  «Катюша» (МБДОУ Детский сад № 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5B6319" w:rsidRDefault="005B63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«Катюша»)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Паспортные данные          _________________  </w:t>
      </w:r>
    </w:p>
    <w:p w:rsidR="005B6319" w:rsidRDefault="005B63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Адрес: 603147; город Нижний Новгород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Адрес проживания _________________________</w:t>
      </w:r>
    </w:p>
    <w:p w:rsidR="005B6319" w:rsidRDefault="005B631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шоссе Южное, дом 506, телефон: 256-21-49                             ___________________________________________  </w:t>
      </w:r>
    </w:p>
    <w:p w:rsidR="005B6319" w:rsidRDefault="005B63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5256047504                                                                          Место работы_______________________________                                                                                                       </w:t>
      </w:r>
    </w:p>
    <w:p w:rsidR="005B6319" w:rsidRDefault="005B63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КПП525601001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5B6319" w:rsidRDefault="005B6319">
      <w:pPr>
        <w:tabs>
          <w:tab w:val="left" w:pos="1080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№12________О.В. Борисова                  Телефон домашний___________________</w:t>
      </w:r>
    </w:p>
    <w:p w:rsidR="005B6319" w:rsidRDefault="005B6319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заведующего)                                                                __________________________________________</w:t>
      </w:r>
    </w:p>
    <w:p w:rsidR="005B6319" w:rsidRDefault="005B6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0"/>
          <w:szCs w:val="20"/>
        </w:rPr>
        <w:t>М.П.</w:t>
      </w:r>
      <w:r>
        <w:rPr>
          <w:rFonts w:ascii="Times New Roman" w:eastAsia="MS Mincho" w:hAnsi="Times New Roman" w:cs="Times New Roman"/>
          <w:sz w:val="20"/>
          <w:szCs w:val="20"/>
        </w:rPr>
        <w:tab/>
      </w:r>
      <w:r>
        <w:rPr>
          <w:rFonts w:ascii="Times New Roman" w:eastAsia="MS Mincho" w:hAnsi="Times New Roman" w:cs="Times New Roman"/>
          <w:sz w:val="20"/>
          <w:szCs w:val="20"/>
        </w:rPr>
        <w:tab/>
      </w:r>
      <w:r>
        <w:rPr>
          <w:rFonts w:ascii="Times New Roman" w:eastAsia="MS Mincho" w:hAnsi="Times New Roman" w:cs="Times New Roman"/>
          <w:sz w:val="20"/>
          <w:szCs w:val="20"/>
        </w:rPr>
        <w:tab/>
      </w:r>
      <w:r>
        <w:rPr>
          <w:rFonts w:ascii="Times New Roman" w:eastAsia="MS Mincho" w:hAnsi="Times New Roman" w:cs="Times New Roman"/>
          <w:sz w:val="20"/>
          <w:szCs w:val="20"/>
        </w:rPr>
        <w:tab/>
      </w:r>
      <w:r>
        <w:rPr>
          <w:rFonts w:ascii="Times New Roman" w:eastAsia="MS Mincho" w:hAnsi="Times New Roman" w:cs="Times New Roman"/>
          <w:sz w:val="20"/>
          <w:szCs w:val="20"/>
        </w:rPr>
        <w:tab/>
      </w:r>
      <w:r>
        <w:rPr>
          <w:rFonts w:ascii="Times New Roman" w:eastAsia="MS Mincho" w:hAnsi="Times New Roman" w:cs="Times New Roman"/>
          <w:sz w:val="20"/>
          <w:szCs w:val="20"/>
        </w:rPr>
        <w:tab/>
      </w:r>
      <w:r>
        <w:rPr>
          <w:rFonts w:ascii="Times New Roman" w:eastAsia="MS Mincho" w:hAnsi="Times New Roman" w:cs="Times New Roman"/>
          <w:sz w:val="20"/>
          <w:szCs w:val="20"/>
        </w:rPr>
        <w:tab/>
      </w:r>
      <w:r>
        <w:rPr>
          <w:rFonts w:ascii="Times New Roman" w:eastAsia="MS Mincho" w:hAnsi="Times New Roman" w:cs="Times New Roman"/>
          <w:sz w:val="20"/>
          <w:szCs w:val="20"/>
        </w:rPr>
        <w:tab/>
      </w:r>
      <w:r>
        <w:rPr>
          <w:rFonts w:ascii="Times New Roman" w:eastAsia="MS Mincho" w:hAnsi="Times New Roman" w:cs="Times New Roman"/>
          <w:sz w:val="20"/>
          <w:szCs w:val="20"/>
        </w:rPr>
        <w:tab/>
      </w:r>
      <w:r>
        <w:rPr>
          <w:rFonts w:ascii="Times New Roman" w:eastAsia="MS Mincho" w:hAnsi="Times New Roman" w:cs="Times New Roman"/>
          <w:sz w:val="16"/>
          <w:szCs w:val="16"/>
        </w:rPr>
        <w:t>(Подпись Родителя)</w:t>
      </w:r>
    </w:p>
    <w:p w:rsidR="005B6319" w:rsidRDefault="005B6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5B6319" w:rsidRDefault="005B6319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Отметка о получении 2-го экземпляра Заказчиком</w:t>
      </w:r>
    </w:p>
    <w:p w:rsidR="005B6319" w:rsidRDefault="005B631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Дата: ____________ Подпись: ___________</w:t>
      </w:r>
    </w:p>
    <w:p w:rsidR="005B6319" w:rsidRDefault="005B6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5B6319" w:rsidRDefault="005B6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u w:val="single"/>
        </w:rPr>
      </w:pPr>
      <w:r>
        <w:rPr>
          <w:rFonts w:ascii="Times New Roman" w:eastAsia="MS Mincho" w:hAnsi="Times New Roman" w:cs="Times New Roman"/>
          <w:sz w:val="20"/>
          <w:szCs w:val="20"/>
        </w:rPr>
        <w:t xml:space="preserve">С Уставом, лицензией и другими локальными актами, регламентирующими образовательную деятельность ознакомлен (а) </w:t>
      </w:r>
    </w:p>
    <w:p w:rsidR="005B6319" w:rsidRDefault="005B6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u w:val="single"/>
        </w:rPr>
      </w:pPr>
      <w:r>
        <w:rPr>
          <w:rFonts w:ascii="Times New Roman" w:eastAsia="MS Mincho" w:hAnsi="Times New Roman" w:cs="Times New Roman"/>
          <w:sz w:val="20"/>
          <w:szCs w:val="20"/>
        </w:rPr>
        <w:t xml:space="preserve">Дата: </w:t>
      </w:r>
      <w:r>
        <w:rPr>
          <w:rFonts w:ascii="Times New Roman" w:eastAsia="MS Mincho" w:hAnsi="Times New Roman"/>
          <w:sz w:val="20"/>
          <w:szCs w:val="20"/>
          <w:u w:val="single"/>
        </w:rPr>
        <w:tab/>
      </w:r>
      <w:r>
        <w:rPr>
          <w:rFonts w:ascii="Times New Roman" w:eastAsia="MS Mincho" w:hAnsi="Times New Roman"/>
          <w:sz w:val="20"/>
          <w:szCs w:val="20"/>
          <w:u w:val="single"/>
        </w:rPr>
        <w:tab/>
      </w:r>
      <w:r>
        <w:rPr>
          <w:rFonts w:ascii="Times New Roman" w:eastAsia="MS Mincho" w:hAnsi="Times New Roman"/>
          <w:sz w:val="20"/>
          <w:szCs w:val="20"/>
          <w:u w:val="single"/>
        </w:rPr>
        <w:tab/>
      </w:r>
      <w:r>
        <w:rPr>
          <w:rFonts w:ascii="Times New Roman" w:eastAsia="MS Mincho" w:hAnsi="Times New Roman" w:cs="Times New Roman"/>
          <w:sz w:val="20"/>
          <w:szCs w:val="20"/>
        </w:rPr>
        <w:t xml:space="preserve">                   Подпись: </w:t>
      </w:r>
      <w:r>
        <w:rPr>
          <w:rFonts w:ascii="Times New Roman" w:eastAsia="MS Mincho" w:hAnsi="Times New Roman"/>
          <w:sz w:val="20"/>
          <w:szCs w:val="20"/>
          <w:u w:val="single"/>
        </w:rPr>
        <w:tab/>
      </w:r>
      <w:r>
        <w:rPr>
          <w:rFonts w:ascii="Times New Roman" w:eastAsia="MS Mincho" w:hAnsi="Times New Roman"/>
          <w:sz w:val="20"/>
          <w:szCs w:val="20"/>
          <w:u w:val="single"/>
        </w:rPr>
        <w:tab/>
      </w:r>
      <w:r>
        <w:rPr>
          <w:rFonts w:ascii="Times New Roman" w:eastAsia="MS Mincho" w:hAnsi="Times New Roman"/>
          <w:sz w:val="20"/>
          <w:szCs w:val="20"/>
          <w:u w:val="single"/>
        </w:rPr>
        <w:tab/>
      </w:r>
    </w:p>
    <w:p w:rsidR="005B6319" w:rsidRDefault="005B6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5B6319" w:rsidRDefault="005B631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sectPr w:rsidR="005B6319" w:rsidSect="005B6319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319"/>
    <w:rsid w:val="005B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1080"/>
      </w:tabs>
      <w:spacing w:after="0" w:line="240" w:lineRule="auto"/>
      <w:ind w:left="-48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">
    <w:name w:val="Заголовок №1_"/>
    <w:uiPriority w:val="99"/>
    <w:rPr>
      <w:sz w:val="24"/>
      <w:szCs w:val="24"/>
      <w:shd w:val="clear" w:color="auto" w:fill="FFFFFF"/>
    </w:rPr>
  </w:style>
  <w:style w:type="paragraph" w:customStyle="1" w:styleId="10">
    <w:name w:val="Заголовок №1"/>
    <w:basedOn w:val="Normal"/>
    <w:uiPriority w:val="99"/>
    <w:pPr>
      <w:shd w:val="clear" w:color="auto" w:fill="FFFFFF"/>
      <w:spacing w:after="420" w:line="240" w:lineRule="atLeast"/>
      <w:outlineLvl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4</Pages>
  <Words>2474</Words>
  <Characters>14107</Characters>
  <Application>Microsoft Office Outlook</Application>
  <DocSecurity>0</DocSecurity>
  <Lines>0</Lines>
  <Paragraphs>0</Paragraphs>
  <ScaleCrop>false</ScaleCrop>
  <Company>МУ ЦБ МУО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Евросеть</dc:creator>
  <cp:keywords/>
  <dc:description/>
  <cp:lastModifiedBy>Zarplata15</cp:lastModifiedBy>
  <cp:revision>8</cp:revision>
  <cp:lastPrinted>2015-12-10T08:59:00Z</cp:lastPrinted>
  <dcterms:created xsi:type="dcterms:W3CDTF">2015-08-28T07:35:00Z</dcterms:created>
  <dcterms:modified xsi:type="dcterms:W3CDTF">2015-12-10T08:59:00Z</dcterms:modified>
</cp:coreProperties>
</file>