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7D" w:rsidRPr="00094B7D" w:rsidRDefault="00094B7D" w:rsidP="00094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7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</w:t>
      </w:r>
      <w:r w:rsidR="007659F3">
        <w:rPr>
          <w:rFonts w:ascii="Times New Roman" w:hAnsi="Times New Roman" w:cs="Times New Roman"/>
          <w:b/>
          <w:sz w:val="24"/>
          <w:szCs w:val="24"/>
        </w:rPr>
        <w:t>Юный эрудит</w:t>
      </w:r>
      <w:r w:rsidRPr="00094B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дошкольников 5-7 лет</w:t>
      </w:r>
    </w:p>
    <w:p w:rsidR="00094B7D" w:rsidRPr="00094B7D" w:rsidRDefault="00094B7D" w:rsidP="00094B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B7D" w:rsidRPr="00094B7D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Цель программы: создание условий для личностного и интеллектуального развития обучающихся 5-7 лет, формирования общей культуры и организации содержательного досуга посредством обучения игре в шахматы.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Задачи программы: обучающие: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Научить детей следить за развитием событий на шахматной доске.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Научить играть шахматную партию от начала до конца с соблюдением всех правил.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Научить решать шахматные задачи в 1-2 хода.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Научить детей работать самостоятельно.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>• научить планировать свою игру и работу</w:t>
      </w:r>
      <w:proofErr w:type="gramStart"/>
      <w:r w:rsidRPr="00094B7D">
        <w:rPr>
          <w:rFonts w:ascii="Times New Roman" w:hAnsi="Times New Roman" w:cs="Times New Roman"/>
        </w:rPr>
        <w:t>.</w:t>
      </w:r>
      <w:proofErr w:type="gramEnd"/>
      <w:r w:rsidRPr="00094B7D">
        <w:rPr>
          <w:rFonts w:ascii="Times New Roman" w:hAnsi="Times New Roman" w:cs="Times New Roman"/>
        </w:rPr>
        <w:t xml:space="preserve"> </w:t>
      </w:r>
      <w:proofErr w:type="gramStart"/>
      <w:r w:rsidRPr="00094B7D">
        <w:rPr>
          <w:rFonts w:ascii="Times New Roman" w:hAnsi="Times New Roman" w:cs="Times New Roman"/>
        </w:rPr>
        <w:t>р</w:t>
      </w:r>
      <w:proofErr w:type="gramEnd"/>
      <w:r w:rsidRPr="00094B7D">
        <w:rPr>
          <w:rFonts w:ascii="Times New Roman" w:hAnsi="Times New Roman" w:cs="Times New Roman"/>
        </w:rPr>
        <w:t xml:space="preserve">азвивающие: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>• Развивать универсальные способы мысл</w:t>
      </w:r>
      <w:r w:rsidR="007659F3">
        <w:rPr>
          <w:rFonts w:ascii="Times New Roman" w:hAnsi="Times New Roman" w:cs="Times New Roman"/>
        </w:rPr>
        <w:t xml:space="preserve">ительной </w:t>
      </w:r>
      <w:r w:rsidRPr="00094B7D">
        <w:rPr>
          <w:rFonts w:ascii="Times New Roman" w:hAnsi="Times New Roman" w:cs="Times New Roman"/>
        </w:rPr>
        <w:t>деятельности (абстрактно-логическое мышление, память, внимание, воображение, умение производить логические операции).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 • Повысить уровень спортивной работоспособности.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Развивать интеллектуальные способности.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Расширить кругозор ребёнка.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Развивать творческое мышление.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>• Формировать познавательную самостоятельность</w:t>
      </w:r>
      <w:proofErr w:type="gramStart"/>
      <w:r w:rsidRPr="00094B7D">
        <w:rPr>
          <w:rFonts w:ascii="Times New Roman" w:hAnsi="Times New Roman" w:cs="Times New Roman"/>
        </w:rPr>
        <w:t>.</w:t>
      </w:r>
      <w:proofErr w:type="gramEnd"/>
      <w:r w:rsidRPr="00094B7D">
        <w:rPr>
          <w:rFonts w:ascii="Times New Roman" w:hAnsi="Times New Roman" w:cs="Times New Roman"/>
        </w:rPr>
        <w:t xml:space="preserve"> </w:t>
      </w:r>
      <w:proofErr w:type="gramStart"/>
      <w:r w:rsidRPr="00094B7D">
        <w:rPr>
          <w:rFonts w:ascii="Times New Roman" w:hAnsi="Times New Roman" w:cs="Times New Roman"/>
        </w:rPr>
        <w:t>в</w:t>
      </w:r>
      <w:proofErr w:type="gramEnd"/>
      <w:r w:rsidRPr="00094B7D">
        <w:rPr>
          <w:rFonts w:ascii="Times New Roman" w:hAnsi="Times New Roman" w:cs="Times New Roman"/>
        </w:rPr>
        <w:t xml:space="preserve">оспитательные: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>• Воспитывать потребности в здоровом образе жизни.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 • Воспитывать трудолюбия, дисциплинированности, сознательности, активности. </w:t>
      </w:r>
    </w:p>
    <w:p w:rsidR="00094B7D" w:rsidRPr="00094B7D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Формировать способности к самооценке и самоконтролю. Дополнительная </w:t>
      </w:r>
      <w:proofErr w:type="spellStart"/>
      <w:r w:rsidRPr="00094B7D">
        <w:rPr>
          <w:rFonts w:ascii="Times New Roman" w:hAnsi="Times New Roman" w:cs="Times New Roman"/>
        </w:rPr>
        <w:t>общеразвивающая</w:t>
      </w:r>
      <w:proofErr w:type="spellEnd"/>
      <w:r w:rsidRPr="00094B7D">
        <w:rPr>
          <w:rFonts w:ascii="Times New Roman" w:hAnsi="Times New Roman" w:cs="Times New Roman"/>
        </w:rPr>
        <w:t xml:space="preserve"> программа ориентирована для обучающихся групп оздоровительной направленности в возрасте 5-7 лет. Срок реализации программы: октябрь 2023 – май 2024 года.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 Планируемые результаты освоения программы: </w:t>
      </w:r>
      <w:proofErr w:type="gramStart"/>
      <w:r w:rsidRPr="00094B7D">
        <w:rPr>
          <w:rFonts w:ascii="Times New Roman" w:hAnsi="Times New Roman" w:cs="Times New Roman"/>
        </w:rPr>
        <w:t>Обучающиеся</w:t>
      </w:r>
      <w:proofErr w:type="gramEnd"/>
      <w:r w:rsidRPr="00094B7D">
        <w:rPr>
          <w:rFonts w:ascii="Times New Roman" w:hAnsi="Times New Roman" w:cs="Times New Roman"/>
        </w:rPr>
        <w:t xml:space="preserve"> знают: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 </w:t>
      </w:r>
      <w:proofErr w:type="gramStart"/>
      <w:r w:rsidRPr="00094B7D">
        <w:rPr>
          <w:rFonts w:ascii="Times New Roman" w:hAnsi="Times New Roman" w:cs="Times New Roman"/>
        </w:rPr>
        <w:t xml:space="preserve">•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  <w:proofErr w:type="gramEnd"/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>• названия шахматных фигур: ладья, слон, ферзь, конь, пешка, король.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 • правила хода и взятия каждой фигурой – ходы, в том числе шах и рокировку; нападения и взятия, в том числе и взятие на проходе;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 • названия и порядок следования 8 первых букв латинского алфавита;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цель игры: мат, пат, ничья;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>• шахматную нотацию;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 • абсолютную и относительную ценность фигур</w:t>
      </w:r>
      <w:proofErr w:type="gramStart"/>
      <w:r w:rsidRPr="00094B7D">
        <w:rPr>
          <w:rFonts w:ascii="Times New Roman" w:hAnsi="Times New Roman" w:cs="Times New Roman"/>
        </w:rPr>
        <w:t>.</w:t>
      </w:r>
      <w:proofErr w:type="gramEnd"/>
      <w:r w:rsidRPr="00094B7D">
        <w:rPr>
          <w:rFonts w:ascii="Times New Roman" w:hAnsi="Times New Roman" w:cs="Times New Roman"/>
        </w:rPr>
        <w:t xml:space="preserve"> • </w:t>
      </w:r>
      <w:proofErr w:type="gramStart"/>
      <w:r w:rsidRPr="00094B7D">
        <w:rPr>
          <w:rFonts w:ascii="Times New Roman" w:hAnsi="Times New Roman" w:cs="Times New Roman"/>
        </w:rPr>
        <w:t>п</w:t>
      </w:r>
      <w:proofErr w:type="gramEnd"/>
      <w:r w:rsidRPr="00094B7D">
        <w:rPr>
          <w:rFonts w:ascii="Times New Roman" w:hAnsi="Times New Roman" w:cs="Times New Roman"/>
        </w:rPr>
        <w:t xml:space="preserve">риёмы и способы </w:t>
      </w:r>
      <w:proofErr w:type="spellStart"/>
      <w:r w:rsidRPr="00094B7D">
        <w:rPr>
          <w:rFonts w:ascii="Times New Roman" w:hAnsi="Times New Roman" w:cs="Times New Roman"/>
        </w:rPr>
        <w:t>матования</w:t>
      </w:r>
      <w:proofErr w:type="spellEnd"/>
      <w:r w:rsidRPr="00094B7D">
        <w:rPr>
          <w:rFonts w:ascii="Times New Roman" w:hAnsi="Times New Roman" w:cs="Times New Roman"/>
        </w:rPr>
        <w:t xml:space="preserve"> одинокого короля;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историю возникновения шахматной игры; • правила игры. Умеют: • записывать шахматную партию;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проводить комбинации;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 xml:space="preserve">• владеть техникой </w:t>
      </w:r>
      <w:proofErr w:type="spellStart"/>
      <w:r w:rsidRPr="00094B7D">
        <w:rPr>
          <w:rFonts w:ascii="Times New Roman" w:hAnsi="Times New Roman" w:cs="Times New Roman"/>
        </w:rPr>
        <w:t>матования</w:t>
      </w:r>
      <w:proofErr w:type="spellEnd"/>
      <w:r w:rsidRPr="00094B7D">
        <w:rPr>
          <w:rFonts w:ascii="Times New Roman" w:hAnsi="Times New Roman" w:cs="Times New Roman"/>
        </w:rPr>
        <w:t xml:space="preserve"> одинокого короля;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lastRenderedPageBreak/>
        <w:t xml:space="preserve">• решать простейшие задач; </w:t>
      </w:r>
    </w:p>
    <w:p w:rsidR="007659F3" w:rsidRDefault="00094B7D" w:rsidP="00094B7D">
      <w:pPr>
        <w:spacing w:after="0" w:line="360" w:lineRule="auto"/>
        <w:rPr>
          <w:rFonts w:ascii="Times New Roman" w:hAnsi="Times New Roman" w:cs="Times New Roman"/>
        </w:rPr>
      </w:pPr>
      <w:r w:rsidRPr="00094B7D">
        <w:rPr>
          <w:rFonts w:ascii="Times New Roman" w:hAnsi="Times New Roman" w:cs="Times New Roman"/>
        </w:rPr>
        <w:t>• записывать партию до 10-го хода.</w:t>
      </w:r>
    </w:p>
    <w:p w:rsidR="005A60C0" w:rsidRPr="00094B7D" w:rsidRDefault="007659F3" w:rsidP="00094B7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освоения программы дети </w:t>
      </w:r>
      <w:r w:rsidR="00094B7D" w:rsidRPr="00094B7D">
        <w:rPr>
          <w:rFonts w:ascii="Times New Roman" w:hAnsi="Times New Roman" w:cs="Times New Roman"/>
        </w:rPr>
        <w:t xml:space="preserve"> приобретут теоретические знания и практические навыки в шахматной игре; повысят уровень развития абстрактно-логического и творческого мышления, памяти, внимания, воображения, интеллектуальных способностей, спортивной работоспособности; сформируют умения производить логические операции</w:t>
      </w:r>
      <w:proofErr w:type="gramStart"/>
      <w:r w:rsidR="00094B7D" w:rsidRPr="00094B7D">
        <w:rPr>
          <w:rFonts w:ascii="Times New Roman" w:hAnsi="Times New Roman" w:cs="Times New Roman"/>
        </w:rPr>
        <w:t>.</w:t>
      </w:r>
      <w:proofErr w:type="gramEnd"/>
      <w:r w:rsidR="00094B7D" w:rsidRPr="00094B7D">
        <w:rPr>
          <w:rFonts w:ascii="Times New Roman" w:hAnsi="Times New Roman" w:cs="Times New Roman"/>
        </w:rPr>
        <w:t xml:space="preserve"> </w:t>
      </w:r>
      <w:proofErr w:type="gramStart"/>
      <w:r w:rsidR="00094B7D" w:rsidRPr="00094B7D">
        <w:rPr>
          <w:rFonts w:ascii="Times New Roman" w:hAnsi="Times New Roman" w:cs="Times New Roman"/>
        </w:rPr>
        <w:t>с</w:t>
      </w:r>
      <w:proofErr w:type="gramEnd"/>
      <w:r w:rsidR="00094B7D" w:rsidRPr="00094B7D">
        <w:rPr>
          <w:rFonts w:ascii="Times New Roman" w:hAnsi="Times New Roman" w:cs="Times New Roman"/>
        </w:rPr>
        <w:t>формируют личностные качества – трудолюбие, дисциплинированность, сознательность, активность и потребность ведения здорового образа жизни. В программе представлены: учебный план, содержание работы по программе, система педагогической диагностики (мониторинга) достижения детьми планируемых результатов освоения программы, организация и формы взаимодействия с родителями (законными представителями) обучающихся, материально-технические условия реализации программы, методическое обеспечение реализации программы.</w:t>
      </w:r>
    </w:p>
    <w:sectPr w:rsidR="005A60C0" w:rsidRPr="00094B7D" w:rsidSect="00C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086C"/>
    <w:rsid w:val="00094B7D"/>
    <w:rsid w:val="00181724"/>
    <w:rsid w:val="002C3717"/>
    <w:rsid w:val="0039086C"/>
    <w:rsid w:val="005848A7"/>
    <w:rsid w:val="005A60C0"/>
    <w:rsid w:val="007659F3"/>
    <w:rsid w:val="009B109A"/>
    <w:rsid w:val="00C9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2023-10-20T10:24:00Z</dcterms:created>
  <dcterms:modified xsi:type="dcterms:W3CDTF">2023-12-28T11:34:00Z</dcterms:modified>
</cp:coreProperties>
</file>