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5" w:rsidRPr="003E77FE" w:rsidRDefault="00443895" w:rsidP="00536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t>АННОТАЦИЯ</w:t>
      </w:r>
    </w:p>
    <w:p w:rsidR="00536886" w:rsidRPr="003E77FE" w:rsidRDefault="00536886" w:rsidP="00781C3F">
      <w:pPr>
        <w:pStyle w:val="1"/>
        <w:shd w:val="clear" w:color="auto" w:fill="auto"/>
        <w:jc w:val="both"/>
        <w:rPr>
          <w:sz w:val="28"/>
          <w:szCs w:val="28"/>
        </w:rPr>
      </w:pPr>
      <w:r w:rsidRPr="003E77FE">
        <w:rPr>
          <w:b/>
          <w:sz w:val="28"/>
          <w:szCs w:val="28"/>
        </w:rPr>
        <w:t>К</w:t>
      </w:r>
      <w:r w:rsidR="00443895" w:rsidRPr="003E77FE">
        <w:rPr>
          <w:b/>
          <w:sz w:val="28"/>
          <w:szCs w:val="28"/>
        </w:rPr>
        <w:t xml:space="preserve"> Образовательной программе дошкольного образования Муниципального </w:t>
      </w:r>
      <w:r w:rsidR="00781C3F" w:rsidRPr="003E77FE">
        <w:rPr>
          <w:b/>
          <w:sz w:val="28"/>
          <w:szCs w:val="28"/>
        </w:rPr>
        <w:t>бюджет</w:t>
      </w:r>
      <w:r w:rsidR="00443895" w:rsidRPr="003E77FE">
        <w:rPr>
          <w:b/>
          <w:sz w:val="28"/>
          <w:szCs w:val="28"/>
        </w:rPr>
        <w:t>ного дошкольного образовательного учреждения детского сада № 1</w:t>
      </w:r>
      <w:r w:rsidR="00781C3F" w:rsidRPr="003E77FE">
        <w:rPr>
          <w:b/>
          <w:sz w:val="28"/>
          <w:szCs w:val="28"/>
        </w:rPr>
        <w:t>56</w:t>
      </w:r>
      <w:r w:rsidR="00443895" w:rsidRPr="003E77FE">
        <w:rPr>
          <w:sz w:val="28"/>
          <w:szCs w:val="28"/>
        </w:rPr>
        <w:t xml:space="preserve"> </w:t>
      </w:r>
    </w:p>
    <w:p w:rsidR="00781C3F" w:rsidRPr="003E77FE" w:rsidRDefault="00781C3F" w:rsidP="00781C3F">
      <w:pPr>
        <w:pStyle w:val="1"/>
        <w:shd w:val="clear" w:color="auto" w:fill="auto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Образовательная программа  дошкольного образования (далее ОП) муниципального бюджетного дошкольного образовательного учреждения «Детский сад №156» (МБДОУ детский сад №156) - это нормативно-управленческий документ, определяющий содержание и организацию образовательной деятельности на уровне дошкольного образования.</w:t>
      </w:r>
    </w:p>
    <w:p w:rsidR="00781C3F" w:rsidRPr="003E77FE" w:rsidRDefault="00781C3F" w:rsidP="00781C3F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3E77FE">
        <w:rPr>
          <w:sz w:val="28"/>
          <w:szCs w:val="28"/>
        </w:rPr>
        <w:t xml:space="preserve">Реализация основной образовательной программы дошкольного образования: </w:t>
      </w:r>
      <w:proofErr w:type="spellStart"/>
      <w:r w:rsidRPr="003E77FE">
        <w:rPr>
          <w:sz w:val="28"/>
          <w:szCs w:val="28"/>
        </w:rPr>
        <w:t>общеразвивающая</w:t>
      </w:r>
      <w:proofErr w:type="spellEnd"/>
      <w:r w:rsidRPr="003E77FE">
        <w:rPr>
          <w:sz w:val="28"/>
          <w:szCs w:val="28"/>
        </w:rPr>
        <w:t xml:space="preserve"> направленность - основная (срок освоения 5 лет).</w:t>
      </w:r>
    </w:p>
    <w:p w:rsidR="00781C3F" w:rsidRPr="003E77FE" w:rsidRDefault="00781C3F" w:rsidP="00781C3F">
      <w:pPr>
        <w:pStyle w:val="1"/>
        <w:shd w:val="clear" w:color="auto" w:fill="auto"/>
        <w:ind w:firstLine="440"/>
        <w:jc w:val="both"/>
        <w:rPr>
          <w:sz w:val="28"/>
          <w:szCs w:val="28"/>
        </w:rPr>
      </w:pPr>
      <w:r w:rsidRPr="003E77FE">
        <w:rPr>
          <w:i/>
          <w:iCs/>
          <w:sz w:val="28"/>
          <w:szCs w:val="28"/>
          <w:u w:val="single"/>
        </w:rPr>
        <w:t>Программа носит открытый характер.</w:t>
      </w:r>
      <w:r w:rsidRPr="003E77FE">
        <w:rPr>
          <w:sz w:val="28"/>
          <w:szCs w:val="28"/>
        </w:rPr>
        <w:t xml:space="preserve"> Она задает основополагающие принципы, цели и задачи воспитания, создавая простор для творческого использования различных педагогических технологий. Во всех ситуациях взаимодействия с воспитанником педагог выступает как проводник общечеловеческого и собственного, личного опыта гуманистического отношения к людям. Ему представлено право выбора тех или иных способов решения педагогических задач, создания конкретных условий воспитания и развития детей.</w:t>
      </w:r>
    </w:p>
    <w:p w:rsidR="00781C3F" w:rsidRPr="003E77FE" w:rsidRDefault="00781C3F" w:rsidP="00781C3F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Нормативной базой для составления Программы являются:</w:t>
      </w:r>
    </w:p>
    <w:p w:rsidR="00781C3F" w:rsidRPr="003E77FE" w:rsidRDefault="00781C3F" w:rsidP="00781C3F">
      <w:pPr>
        <w:pStyle w:val="1"/>
        <w:numPr>
          <w:ilvl w:val="0"/>
          <w:numId w:val="1"/>
        </w:numPr>
        <w:shd w:val="clear" w:color="auto" w:fill="auto"/>
        <w:tabs>
          <w:tab w:val="left" w:pos="229"/>
          <w:tab w:val="left" w:pos="5045"/>
        </w:tabs>
        <w:jc w:val="both"/>
        <w:rPr>
          <w:sz w:val="28"/>
          <w:szCs w:val="28"/>
        </w:rPr>
      </w:pPr>
      <w:r w:rsidRPr="003E77FE">
        <w:rPr>
          <w:sz w:val="28"/>
          <w:szCs w:val="28"/>
        </w:rPr>
        <w:t>Федеральный закон от 29 декабря 2012</w:t>
      </w:r>
      <w:r w:rsidRPr="003E77FE">
        <w:rPr>
          <w:sz w:val="28"/>
          <w:szCs w:val="28"/>
        </w:rPr>
        <w:tab/>
        <w:t xml:space="preserve">№ 273-ФЗ «Об образовании в </w:t>
      </w:r>
      <w:proofErr w:type="gramStart"/>
      <w:r w:rsidRPr="003E77FE">
        <w:rPr>
          <w:sz w:val="28"/>
          <w:szCs w:val="28"/>
        </w:rPr>
        <w:t>Российской</w:t>
      </w:r>
      <w:proofErr w:type="gramEnd"/>
    </w:p>
    <w:p w:rsidR="00781C3F" w:rsidRPr="003E77FE" w:rsidRDefault="00781C3F" w:rsidP="00781C3F">
      <w:pPr>
        <w:pStyle w:val="1"/>
        <w:shd w:val="clear" w:color="auto" w:fill="auto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Федерации»;</w:t>
      </w:r>
    </w:p>
    <w:p w:rsidR="00781C3F" w:rsidRPr="003E77FE" w:rsidRDefault="00781C3F" w:rsidP="00781C3F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jc w:val="both"/>
        <w:rPr>
          <w:sz w:val="28"/>
          <w:szCs w:val="28"/>
        </w:rPr>
      </w:pPr>
      <w:r w:rsidRPr="003E77FE">
        <w:rPr>
          <w:sz w:val="28"/>
          <w:szCs w:val="28"/>
        </w:rPr>
        <w:t xml:space="preserve">Приказ Министерства образования и науки Российской Федерации от 17 октября 2013 г. </w:t>
      </w:r>
      <w:r w:rsidRPr="003E77FE">
        <w:rPr>
          <w:sz w:val="28"/>
          <w:szCs w:val="28"/>
          <w:lang w:val="en-US" w:eastAsia="en-US" w:bidi="en-US"/>
        </w:rPr>
        <w:t>N</w:t>
      </w:r>
      <w:r w:rsidRPr="003E77FE">
        <w:rPr>
          <w:sz w:val="28"/>
          <w:szCs w:val="28"/>
          <w:lang w:eastAsia="en-US" w:bidi="en-US"/>
        </w:rPr>
        <w:t xml:space="preserve"> </w:t>
      </w:r>
      <w:r w:rsidRPr="003E77FE">
        <w:rPr>
          <w:sz w:val="28"/>
          <w:szCs w:val="28"/>
        </w:rPr>
        <w:t>1155 г. «Об утверждении федерального государственного образовательного стандарта дошкольного образования»;</w:t>
      </w:r>
    </w:p>
    <w:p w:rsidR="00781C3F" w:rsidRPr="003E77FE" w:rsidRDefault="00781C3F" w:rsidP="00781C3F">
      <w:pPr>
        <w:pStyle w:val="1"/>
        <w:numPr>
          <w:ilvl w:val="0"/>
          <w:numId w:val="1"/>
        </w:numPr>
        <w:shd w:val="clear" w:color="auto" w:fill="auto"/>
        <w:tabs>
          <w:tab w:val="left" w:pos="229"/>
        </w:tabs>
        <w:jc w:val="both"/>
        <w:rPr>
          <w:sz w:val="28"/>
          <w:szCs w:val="28"/>
        </w:rPr>
      </w:pPr>
      <w:r w:rsidRPr="003E77FE">
        <w:rPr>
          <w:sz w:val="28"/>
          <w:szCs w:val="28"/>
        </w:rPr>
        <w:t>Приказ Министерства Просвещения России от 25.11.2022 №1028 «Об утверждении федеральной образовательной программы дошкольного образования»;</w:t>
      </w:r>
    </w:p>
    <w:p w:rsidR="00781C3F" w:rsidRPr="003E77FE" w:rsidRDefault="00781C3F" w:rsidP="00781C3F">
      <w:pPr>
        <w:pStyle w:val="1"/>
        <w:numPr>
          <w:ilvl w:val="0"/>
          <w:numId w:val="1"/>
        </w:numPr>
        <w:shd w:val="clear" w:color="auto" w:fill="auto"/>
        <w:tabs>
          <w:tab w:val="left" w:pos="229"/>
        </w:tabs>
        <w:jc w:val="both"/>
        <w:rPr>
          <w:sz w:val="28"/>
          <w:szCs w:val="28"/>
        </w:rPr>
      </w:pPr>
      <w:r w:rsidRPr="003E77FE">
        <w:rPr>
          <w:sz w:val="28"/>
          <w:szCs w:val="28"/>
        </w:rPr>
        <w:t xml:space="preserve">Приказ Министерства Просвещения России от 31.07.2020 </w:t>
      </w:r>
      <w:r w:rsidRPr="003E77FE">
        <w:rPr>
          <w:sz w:val="28"/>
          <w:szCs w:val="28"/>
          <w:lang w:val="en-US" w:eastAsia="en-US" w:bidi="en-US"/>
        </w:rPr>
        <w:t>N</w:t>
      </w:r>
      <w:r w:rsidRPr="003E77FE">
        <w:rPr>
          <w:sz w:val="28"/>
          <w:szCs w:val="28"/>
          <w:lang w:eastAsia="en-US" w:bidi="en-US"/>
        </w:rPr>
        <w:t xml:space="preserve"> </w:t>
      </w:r>
      <w:r w:rsidRPr="003E77FE">
        <w:rPr>
          <w:sz w:val="28"/>
          <w:szCs w:val="28"/>
        </w:rPr>
        <w:t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 дошкольного образования»;</w:t>
      </w:r>
    </w:p>
    <w:p w:rsidR="00781C3F" w:rsidRPr="003E77FE" w:rsidRDefault="00781C3F" w:rsidP="00781C3F">
      <w:pPr>
        <w:pStyle w:val="1"/>
        <w:numPr>
          <w:ilvl w:val="0"/>
          <w:numId w:val="1"/>
        </w:numPr>
        <w:shd w:val="clear" w:color="auto" w:fill="auto"/>
        <w:tabs>
          <w:tab w:val="left" w:pos="229"/>
        </w:tabs>
        <w:jc w:val="both"/>
        <w:rPr>
          <w:sz w:val="28"/>
          <w:szCs w:val="28"/>
        </w:rPr>
      </w:pPr>
      <w:r w:rsidRPr="003E77FE">
        <w:rPr>
          <w:sz w:val="28"/>
          <w:szCs w:val="28"/>
        </w:rPr>
        <w:t>Министерства Просвещения России от 21.01.2019 «О внесенных изменениях в ФГОС ДО»;</w:t>
      </w:r>
    </w:p>
    <w:p w:rsidR="00781C3F" w:rsidRPr="003E77FE" w:rsidRDefault="00781C3F" w:rsidP="00781C3F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jc w:val="both"/>
        <w:rPr>
          <w:sz w:val="28"/>
          <w:szCs w:val="28"/>
        </w:rPr>
      </w:pPr>
      <w:r w:rsidRPr="003E77FE">
        <w:rPr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 28, </w:t>
      </w:r>
    </w:p>
    <w:p w:rsidR="00781C3F" w:rsidRPr="003E77FE" w:rsidRDefault="00781C3F" w:rsidP="00781C3F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jc w:val="both"/>
        <w:rPr>
          <w:sz w:val="28"/>
          <w:szCs w:val="28"/>
        </w:rPr>
      </w:pPr>
      <w:proofErr w:type="spellStart"/>
      <w:r w:rsidRPr="003E77FE">
        <w:rPr>
          <w:sz w:val="28"/>
          <w:szCs w:val="28"/>
        </w:rPr>
        <w:t>СанПиН</w:t>
      </w:r>
      <w:proofErr w:type="spellEnd"/>
      <w:r w:rsidRPr="003E77FE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РФ от 28.01.2021 № 2;</w:t>
      </w:r>
    </w:p>
    <w:p w:rsidR="00781C3F" w:rsidRPr="003E77FE" w:rsidRDefault="00781C3F" w:rsidP="00781C3F">
      <w:pPr>
        <w:pStyle w:val="1"/>
        <w:ind w:firstLine="300"/>
        <w:jc w:val="both"/>
        <w:rPr>
          <w:sz w:val="28"/>
          <w:szCs w:val="28"/>
        </w:rPr>
      </w:pPr>
      <w:r w:rsidRPr="003E77FE">
        <w:rPr>
          <w:sz w:val="28"/>
          <w:szCs w:val="28"/>
        </w:rPr>
        <w:lastRenderedPageBreak/>
        <w:t xml:space="preserve">Обязательная часть Программы соответствует ФОП ДО ФГОС </w:t>
      </w:r>
      <w:proofErr w:type="gramStart"/>
      <w:r w:rsidRPr="003E77FE">
        <w:rPr>
          <w:sz w:val="28"/>
          <w:szCs w:val="28"/>
        </w:rPr>
        <w:t>ДО</w:t>
      </w:r>
      <w:proofErr w:type="gramEnd"/>
      <w:r w:rsidRPr="003E77FE">
        <w:rPr>
          <w:sz w:val="28"/>
          <w:szCs w:val="28"/>
        </w:rPr>
        <w:t xml:space="preserve">  и обеспечивает: </w:t>
      </w:r>
    </w:p>
    <w:p w:rsidR="00781C3F" w:rsidRPr="003E77FE" w:rsidRDefault="00781C3F" w:rsidP="00781C3F">
      <w:pPr>
        <w:pStyle w:val="1"/>
        <w:ind w:firstLine="300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‒</w:t>
      </w:r>
      <w:r w:rsidRPr="003E77FE">
        <w:rPr>
          <w:sz w:val="28"/>
          <w:szCs w:val="28"/>
        </w:rPr>
        <w:tab/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781C3F" w:rsidRPr="003E77FE" w:rsidRDefault="00781C3F" w:rsidP="00781C3F">
      <w:pPr>
        <w:pStyle w:val="1"/>
        <w:ind w:firstLine="300"/>
        <w:jc w:val="both"/>
        <w:rPr>
          <w:sz w:val="28"/>
          <w:szCs w:val="28"/>
        </w:rPr>
      </w:pPr>
      <w:proofErr w:type="gramStart"/>
      <w:r w:rsidRPr="003E77FE">
        <w:rPr>
          <w:sz w:val="28"/>
          <w:szCs w:val="28"/>
        </w:rPr>
        <w:t>‒</w:t>
      </w:r>
      <w:r w:rsidRPr="003E77FE">
        <w:rPr>
          <w:sz w:val="28"/>
          <w:szCs w:val="28"/>
        </w:rPr>
        <w:tab/>
        <w:t xml:space="preserve">создание единого ядра содержания дошкольного образования (далее – ДО), ориентированного на приобщение детей к духовно-нравственным и </w:t>
      </w:r>
      <w:proofErr w:type="spellStart"/>
      <w:r w:rsidRPr="003E77FE">
        <w:rPr>
          <w:sz w:val="28"/>
          <w:szCs w:val="28"/>
        </w:rPr>
        <w:t>социокультурным</w:t>
      </w:r>
      <w:proofErr w:type="spellEnd"/>
      <w:r w:rsidRPr="003E77FE">
        <w:rPr>
          <w:sz w:val="28"/>
          <w:szCs w:val="28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781C3F" w:rsidRPr="003E77FE" w:rsidRDefault="00781C3F" w:rsidP="00781C3F">
      <w:pPr>
        <w:pStyle w:val="1"/>
        <w:ind w:firstLine="300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‒</w:t>
      </w:r>
      <w:r w:rsidRPr="003E77FE">
        <w:rPr>
          <w:sz w:val="28"/>
          <w:szCs w:val="28"/>
        </w:rPr>
        <w:tab/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781C3F" w:rsidRPr="003E77FE" w:rsidRDefault="00781C3F" w:rsidP="00781C3F">
      <w:pPr>
        <w:pStyle w:val="1"/>
        <w:ind w:firstLine="300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536886" w:rsidRPr="003E77FE" w:rsidRDefault="00536886" w:rsidP="005368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t>П</w:t>
      </w:r>
      <w:r w:rsidR="00443895" w:rsidRPr="003E77FE">
        <w:rPr>
          <w:rFonts w:ascii="Times New Roman" w:hAnsi="Times New Roman" w:cs="Times New Roman"/>
          <w:sz w:val="28"/>
          <w:szCs w:val="28"/>
        </w:rPr>
        <w:t>рограмм</w:t>
      </w:r>
      <w:r w:rsidRPr="003E77FE">
        <w:rPr>
          <w:rFonts w:ascii="Times New Roman" w:hAnsi="Times New Roman" w:cs="Times New Roman"/>
          <w:sz w:val="28"/>
          <w:szCs w:val="28"/>
        </w:rPr>
        <w:t>а</w:t>
      </w:r>
      <w:r w:rsidR="00443895" w:rsidRPr="003E77FE">
        <w:rPr>
          <w:rFonts w:ascii="Times New Roman" w:hAnsi="Times New Roman" w:cs="Times New Roman"/>
          <w:sz w:val="28"/>
          <w:szCs w:val="28"/>
        </w:rPr>
        <w:t xml:space="preserve"> «</w:t>
      </w:r>
      <w:r w:rsidRPr="003E77FE">
        <w:rPr>
          <w:rFonts w:ascii="Times New Roman" w:hAnsi="Times New Roman" w:cs="Times New Roman"/>
          <w:sz w:val="28"/>
          <w:szCs w:val="28"/>
        </w:rPr>
        <w:t>Приобщение детей к истокам русского народного творчества</w:t>
      </w:r>
      <w:r w:rsidR="00443895" w:rsidRPr="003E77FE">
        <w:rPr>
          <w:rFonts w:ascii="Times New Roman" w:hAnsi="Times New Roman" w:cs="Times New Roman"/>
          <w:sz w:val="28"/>
          <w:szCs w:val="28"/>
        </w:rPr>
        <w:t xml:space="preserve">» </w:t>
      </w:r>
      <w:r w:rsidRPr="003E7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комплексная программа по ознакомлению детей с жизнью, бытом и творчеством русского народа, ориентированная на нравственно-патриотическое и художественно–эстетическое воспитание детей и  определяет новые ориентиры в нравственно – патриотическом воспитании детей, основанные на их приобщении к русскому народному творчеству и культуре. Освоение программа дает детям </w:t>
      </w:r>
      <w:proofErr w:type="gramStart"/>
      <w:r w:rsidRPr="003E77F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расширенные</w:t>
      </w:r>
      <w:proofErr w:type="gramEnd"/>
      <w:r w:rsidRPr="003E7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о традициях русской народной культуры: места проживания наших предков, быт и основные занятия русских людей, историю одежды, кухни, народные приметы, обычаи, праздники, художественные промыслы, песни, игры.</w:t>
      </w:r>
    </w:p>
    <w:p w:rsidR="00536886" w:rsidRPr="003E77FE" w:rsidRDefault="00536886" w:rsidP="00536886">
      <w:pPr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человеческой культуры лежит духовное начало,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 Программа рассчитана на работу с детьми младшего и старшего дошкольного возраста – с 3 до 7 лет.</w:t>
      </w:r>
    </w:p>
    <w:p w:rsidR="00E25D97" w:rsidRPr="003E77FE" w:rsidRDefault="00443895" w:rsidP="00E25D97">
      <w:pPr>
        <w:pStyle w:val="1"/>
        <w:shd w:val="clear" w:color="auto" w:fill="auto"/>
        <w:spacing w:after="260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Содержание Программы охватывает социально-коммуникативное, познавательное, речевое художественно-эстетическое и физическое направления развития и образования детей.</w:t>
      </w:r>
    </w:p>
    <w:p w:rsidR="00E25D97" w:rsidRPr="003E77FE" w:rsidRDefault="00443895" w:rsidP="00E25D97">
      <w:pPr>
        <w:pStyle w:val="1"/>
        <w:shd w:val="clear" w:color="auto" w:fill="auto"/>
        <w:spacing w:after="260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lastRenderedPageBreak/>
        <w:t xml:space="preserve"> </w:t>
      </w:r>
      <w:r w:rsidR="00E25D97" w:rsidRPr="003E77FE">
        <w:rPr>
          <w:b/>
          <w:sz w:val="28"/>
          <w:szCs w:val="28"/>
        </w:rPr>
        <w:t xml:space="preserve">Цель программы: </w:t>
      </w:r>
      <w:r w:rsidR="00E25D97" w:rsidRPr="003E77FE">
        <w:rPr>
          <w:sz w:val="28"/>
          <w:szCs w:val="28"/>
        </w:rPr>
        <w:t>разностороннее развитие детей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E25D97" w:rsidRPr="003E77FE" w:rsidRDefault="00E25D97" w:rsidP="00E25D97">
      <w:pPr>
        <w:pStyle w:val="1"/>
        <w:shd w:val="clear" w:color="auto" w:fill="auto"/>
        <w:spacing w:after="260"/>
        <w:ind w:left="850" w:right="454"/>
        <w:jc w:val="both"/>
        <w:rPr>
          <w:b/>
          <w:sz w:val="28"/>
          <w:szCs w:val="28"/>
        </w:rPr>
      </w:pPr>
      <w:r w:rsidRPr="003E77FE">
        <w:rPr>
          <w:b/>
          <w:sz w:val="28"/>
          <w:szCs w:val="28"/>
        </w:rPr>
        <w:t>Задачи программы:</w:t>
      </w:r>
    </w:p>
    <w:p w:rsidR="00E25D97" w:rsidRPr="003E77FE" w:rsidRDefault="00E25D97" w:rsidP="00E25D97">
      <w:pPr>
        <w:pStyle w:val="1"/>
        <w:shd w:val="clear" w:color="auto" w:fill="auto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 xml:space="preserve">1. </w:t>
      </w:r>
      <w:proofErr w:type="gramStart"/>
      <w:r w:rsidRPr="003E77FE">
        <w:rPr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E25D97" w:rsidRPr="003E77FE" w:rsidRDefault="00E25D97" w:rsidP="00E25D97">
      <w:pPr>
        <w:pStyle w:val="1"/>
        <w:shd w:val="clear" w:color="auto" w:fill="auto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2.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E25D97" w:rsidRPr="003E77FE" w:rsidRDefault="00E25D97" w:rsidP="00E25D97">
      <w:pPr>
        <w:pStyle w:val="1"/>
        <w:shd w:val="clear" w:color="auto" w:fill="auto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3.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E25D97" w:rsidRPr="003E77FE" w:rsidRDefault="00E25D97" w:rsidP="00E25D97">
      <w:pPr>
        <w:pStyle w:val="1"/>
        <w:shd w:val="clear" w:color="auto" w:fill="auto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4.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E25D97" w:rsidRPr="003E77FE" w:rsidRDefault="00E25D97" w:rsidP="00E25D97">
      <w:pPr>
        <w:pStyle w:val="1"/>
        <w:shd w:val="clear" w:color="auto" w:fill="auto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5. Охрана и укрепление физического и психического здоровья детей, в том числе их эмоционального благополучия;</w:t>
      </w:r>
    </w:p>
    <w:p w:rsidR="00E25D97" w:rsidRPr="003E77FE" w:rsidRDefault="00E25D97" w:rsidP="00E25D97">
      <w:pPr>
        <w:pStyle w:val="1"/>
        <w:shd w:val="clear" w:color="auto" w:fill="auto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6.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E25D97" w:rsidRPr="003E77FE" w:rsidRDefault="00E25D97" w:rsidP="00E25D97">
      <w:pPr>
        <w:pStyle w:val="1"/>
        <w:shd w:val="clear" w:color="auto" w:fill="auto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7.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E25D97" w:rsidRPr="003E77FE" w:rsidRDefault="00E25D97" w:rsidP="00E25D97">
      <w:pPr>
        <w:pStyle w:val="1"/>
        <w:shd w:val="clear" w:color="auto" w:fill="auto"/>
        <w:ind w:left="850" w:right="454"/>
        <w:jc w:val="both"/>
        <w:rPr>
          <w:sz w:val="28"/>
          <w:szCs w:val="28"/>
        </w:rPr>
      </w:pPr>
      <w:r w:rsidRPr="003E77FE">
        <w:rPr>
          <w:sz w:val="28"/>
          <w:szCs w:val="28"/>
        </w:rPr>
        <w:t>8.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25D97" w:rsidRPr="003E77FE" w:rsidRDefault="00443895" w:rsidP="00536886">
      <w:pPr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t xml:space="preserve">В Учреждении функционируют </w:t>
      </w:r>
      <w:r w:rsidR="00E25D97" w:rsidRPr="003E77FE">
        <w:rPr>
          <w:rFonts w:ascii="Times New Roman" w:hAnsi="Times New Roman" w:cs="Times New Roman"/>
          <w:sz w:val="28"/>
          <w:szCs w:val="28"/>
        </w:rPr>
        <w:t>7</w:t>
      </w:r>
      <w:r w:rsidRPr="003E77FE">
        <w:rPr>
          <w:rFonts w:ascii="Times New Roman" w:hAnsi="Times New Roman" w:cs="Times New Roman"/>
          <w:sz w:val="28"/>
          <w:szCs w:val="28"/>
        </w:rPr>
        <w:t xml:space="preserve"> групп: </w:t>
      </w:r>
      <w:r w:rsidR="00E25D97" w:rsidRPr="003E77FE">
        <w:rPr>
          <w:rFonts w:ascii="Times New Roman" w:hAnsi="Times New Roman" w:cs="Times New Roman"/>
          <w:sz w:val="28"/>
          <w:szCs w:val="28"/>
        </w:rPr>
        <w:t>6</w:t>
      </w:r>
      <w:r w:rsidRPr="003E77FE">
        <w:rPr>
          <w:rFonts w:ascii="Times New Roman" w:hAnsi="Times New Roman" w:cs="Times New Roman"/>
          <w:sz w:val="28"/>
          <w:szCs w:val="28"/>
        </w:rPr>
        <w:t xml:space="preserve"> групп обще</w:t>
      </w:r>
      <w:r w:rsidR="00167D0C" w:rsidRPr="003E77FE">
        <w:rPr>
          <w:rFonts w:ascii="Times New Roman" w:hAnsi="Times New Roman" w:cs="Times New Roman"/>
          <w:sz w:val="28"/>
          <w:szCs w:val="28"/>
        </w:rPr>
        <w:t>-</w:t>
      </w:r>
      <w:r w:rsidRPr="003E77FE">
        <w:rPr>
          <w:rFonts w:ascii="Times New Roman" w:hAnsi="Times New Roman" w:cs="Times New Roman"/>
          <w:sz w:val="28"/>
          <w:szCs w:val="28"/>
        </w:rPr>
        <w:t xml:space="preserve">развивающей направленности, </w:t>
      </w:r>
      <w:r w:rsidR="00E25D97" w:rsidRPr="003E77FE">
        <w:rPr>
          <w:rFonts w:ascii="Times New Roman" w:hAnsi="Times New Roman" w:cs="Times New Roman"/>
          <w:sz w:val="28"/>
          <w:szCs w:val="28"/>
        </w:rPr>
        <w:t xml:space="preserve">1 группа оздоровительной направленности  для детей с пищевой аллергией. </w:t>
      </w:r>
      <w:r w:rsidRPr="003E7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97" w:rsidRPr="00464926" w:rsidRDefault="00443895" w:rsidP="00536886">
      <w:pPr>
        <w:rPr>
          <w:rFonts w:ascii="Times New Roman" w:hAnsi="Times New Roman" w:cs="Times New Roman"/>
          <w:b/>
          <w:sz w:val="28"/>
          <w:szCs w:val="28"/>
        </w:rPr>
      </w:pPr>
      <w:r w:rsidRPr="00464926">
        <w:rPr>
          <w:rFonts w:ascii="Times New Roman" w:hAnsi="Times New Roman" w:cs="Times New Roman"/>
          <w:b/>
          <w:sz w:val="28"/>
          <w:szCs w:val="28"/>
        </w:rPr>
        <w:t xml:space="preserve">Характеристика возрастных особенностей развития детей </w:t>
      </w:r>
    </w:p>
    <w:p w:rsidR="00167D0C" w:rsidRPr="003E77FE" w:rsidRDefault="00167D0C" w:rsidP="00536886">
      <w:pPr>
        <w:rPr>
          <w:rFonts w:ascii="Times New Roman" w:hAnsi="Times New Roman" w:cs="Times New Roman"/>
          <w:sz w:val="28"/>
          <w:szCs w:val="28"/>
        </w:rPr>
      </w:pPr>
    </w:p>
    <w:p w:rsidR="00F11D90" w:rsidRPr="003E77FE" w:rsidRDefault="00443895" w:rsidP="00536886">
      <w:pPr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образовательного учреждения (группы). </w:t>
      </w:r>
    </w:p>
    <w:p w:rsidR="00F11D90" w:rsidRPr="003E77FE" w:rsidRDefault="00F11D90" w:rsidP="00536886">
      <w:pPr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t xml:space="preserve">Возрастные особенности 2-3 лет ОТ РОЖДЕНИЯ ДО ШКОЛЫ. Инновационная программа дошкольного образования. / Под ред. Н. Е. </w:t>
      </w:r>
      <w:proofErr w:type="spellStart"/>
      <w:r w:rsidRPr="003E77F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77FE">
        <w:rPr>
          <w:rFonts w:ascii="Times New Roman" w:hAnsi="Times New Roman" w:cs="Times New Roman"/>
          <w:sz w:val="28"/>
          <w:szCs w:val="28"/>
        </w:rPr>
        <w:t>, Т. С. Комаровой, Э. М. Дорофеевой. — Издание шестое (инновационное), доп. — М.: МОЗАИКА-СИНТЕЗ, 2021. — 368 с. - С. 139</w:t>
      </w:r>
    </w:p>
    <w:p w:rsidR="00F11D90" w:rsidRPr="003E77FE" w:rsidRDefault="00443895" w:rsidP="00536886">
      <w:pPr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t xml:space="preserve">Возрастные особенности 3-4 лет ОТ РОЖДЕНИЯ ДО ШКОЛЫ. Инновационная программа дошкольного образования. / Под ред. Н. Е. </w:t>
      </w:r>
      <w:proofErr w:type="spellStart"/>
      <w:r w:rsidRPr="003E77F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77FE">
        <w:rPr>
          <w:rFonts w:ascii="Times New Roman" w:hAnsi="Times New Roman" w:cs="Times New Roman"/>
          <w:sz w:val="28"/>
          <w:szCs w:val="28"/>
        </w:rPr>
        <w:t xml:space="preserve">, Т. С. Комаровой, Э. М. Дорофеевой. — Издание шестое (инновационное), доп. — М.: МОЗАИКА-СИНТЕЗ, 2021. — 368 с. - С. </w:t>
      </w:r>
      <w:r w:rsidR="00F11D90" w:rsidRPr="003E77FE">
        <w:rPr>
          <w:rFonts w:ascii="Times New Roman" w:hAnsi="Times New Roman" w:cs="Times New Roman"/>
          <w:sz w:val="28"/>
          <w:szCs w:val="28"/>
        </w:rPr>
        <w:t>162</w:t>
      </w:r>
      <w:r w:rsidRPr="003E77FE">
        <w:rPr>
          <w:rFonts w:ascii="Times New Roman" w:hAnsi="Times New Roman" w:cs="Times New Roman"/>
          <w:sz w:val="28"/>
          <w:szCs w:val="28"/>
        </w:rPr>
        <w:t xml:space="preserve"> Возрастные особенности 4-5 лет ОТ РОЖДЕНИЯ ДО ШКОЛЫ. Инновационная программа дошкольного образования. / Под ред. Н. Е. </w:t>
      </w:r>
      <w:proofErr w:type="spellStart"/>
      <w:r w:rsidRPr="003E77F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77FE">
        <w:rPr>
          <w:rFonts w:ascii="Times New Roman" w:hAnsi="Times New Roman" w:cs="Times New Roman"/>
          <w:sz w:val="28"/>
          <w:szCs w:val="28"/>
        </w:rPr>
        <w:t xml:space="preserve">, Т. С. Комаровой, Э. М. Дорофеевой. — Издание шестое (инновационное), доп. — М.: МОЗАИКА-СИНТЕЗ, 2021. — 368 с. - С. 196-198. Возрастные особенности 5-6 лет ОТ РОЖДЕНИЯ ДО ШКОЛЫ. Инновационная программа дошкольного образования. / Под ред. Н. Е. </w:t>
      </w:r>
      <w:proofErr w:type="spellStart"/>
      <w:r w:rsidRPr="003E77F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77FE">
        <w:rPr>
          <w:rFonts w:ascii="Times New Roman" w:hAnsi="Times New Roman" w:cs="Times New Roman"/>
          <w:sz w:val="28"/>
          <w:szCs w:val="28"/>
        </w:rPr>
        <w:t>, Т. С. Комаровой, Э. М. Дорофеевой. — Издание шестое (инновационное), доп. — М.: МОЗАИКА-СИНТЕЗ, 2021. — 368 с</w:t>
      </w:r>
      <w:proofErr w:type="gramStart"/>
      <w:r w:rsidRPr="003E77FE">
        <w:rPr>
          <w:rFonts w:ascii="Times New Roman" w:hAnsi="Times New Roman" w:cs="Times New Roman"/>
          <w:sz w:val="28"/>
          <w:szCs w:val="28"/>
        </w:rPr>
        <w:t xml:space="preserve">. -. </w:t>
      </w:r>
      <w:proofErr w:type="gramEnd"/>
      <w:r w:rsidRPr="003E77FE">
        <w:rPr>
          <w:rFonts w:ascii="Times New Roman" w:hAnsi="Times New Roman" w:cs="Times New Roman"/>
          <w:sz w:val="28"/>
          <w:szCs w:val="28"/>
        </w:rPr>
        <w:t xml:space="preserve">Возрастные особенности 6-7 лет ОТ РОЖДЕНИЯ ДО ШКОЛЫ. Инновационная программа дошкольного образования. / Под ред. Н. Е. </w:t>
      </w:r>
      <w:proofErr w:type="spellStart"/>
      <w:r w:rsidRPr="003E77F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77FE">
        <w:rPr>
          <w:rFonts w:ascii="Times New Roman" w:hAnsi="Times New Roman" w:cs="Times New Roman"/>
          <w:sz w:val="28"/>
          <w:szCs w:val="28"/>
        </w:rPr>
        <w:t xml:space="preserve">, Т. С. Комаровой, Э. М. Дорофеевой. — Издание шестое (инновационное), доп. — М.: МОЗАИКА-СИНТЕЗ, 2021. — 368 с. - </w:t>
      </w:r>
      <w:r w:rsidR="00F11D90" w:rsidRPr="003E77FE">
        <w:rPr>
          <w:rFonts w:ascii="Times New Roman" w:hAnsi="Times New Roman" w:cs="Times New Roman"/>
          <w:sz w:val="28"/>
          <w:szCs w:val="28"/>
        </w:rPr>
        <w:t>С. 284</w:t>
      </w:r>
      <w:r w:rsidRPr="003E77FE">
        <w:rPr>
          <w:rFonts w:ascii="Times New Roman" w:hAnsi="Times New Roman" w:cs="Times New Roman"/>
          <w:sz w:val="28"/>
          <w:szCs w:val="28"/>
        </w:rPr>
        <w:t>.</w:t>
      </w:r>
    </w:p>
    <w:p w:rsidR="00F11D90" w:rsidRPr="003E77FE" w:rsidRDefault="00443895" w:rsidP="00334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t xml:space="preserve"> В соответствии с п.27 ФОП ДО, коррекционно-развивающая работа (далее – КРР)</w:t>
      </w:r>
      <w:proofErr w:type="gramStart"/>
      <w:r w:rsidRPr="003E77FE">
        <w:rPr>
          <w:rFonts w:ascii="Times New Roman" w:hAnsi="Times New Roman" w:cs="Times New Roman"/>
          <w:sz w:val="28"/>
          <w:szCs w:val="28"/>
        </w:rPr>
        <w:t xml:space="preserve"> </w:t>
      </w:r>
      <w:r w:rsidR="00F11D90" w:rsidRPr="003E77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77FE">
        <w:rPr>
          <w:rFonts w:ascii="Times New Roman" w:hAnsi="Times New Roman" w:cs="Times New Roman"/>
          <w:sz w:val="28"/>
          <w:szCs w:val="28"/>
        </w:rPr>
        <w:t>в том числе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 (п.27.1 ФОП ДО). (ООП – особые образовательные потребности.) 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КРР в ДОО осуществляют педагогические работники (педагог-</w:t>
      </w:r>
      <w:r w:rsidR="00F11D90" w:rsidRPr="003E77FE">
        <w:rPr>
          <w:rFonts w:ascii="Times New Roman" w:hAnsi="Times New Roman" w:cs="Times New Roman"/>
          <w:sz w:val="28"/>
          <w:szCs w:val="28"/>
        </w:rPr>
        <w:t>п</w:t>
      </w:r>
      <w:r w:rsidRPr="003E77FE">
        <w:rPr>
          <w:rFonts w:ascii="Times New Roman" w:hAnsi="Times New Roman" w:cs="Times New Roman"/>
          <w:sz w:val="28"/>
          <w:szCs w:val="28"/>
        </w:rPr>
        <w:t xml:space="preserve">сихолог, музыкальный руководитель, инструктор по физической культуре) (п.27.2 </w:t>
      </w:r>
      <w:r w:rsidRPr="003E77FE">
        <w:rPr>
          <w:rFonts w:ascii="Times New Roman" w:hAnsi="Times New Roman" w:cs="Times New Roman"/>
          <w:sz w:val="28"/>
          <w:szCs w:val="28"/>
        </w:rPr>
        <w:lastRenderedPageBreak/>
        <w:t xml:space="preserve">ФОП </w:t>
      </w:r>
      <w:proofErr w:type="gramStart"/>
      <w:r w:rsidRPr="003E77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77FE">
        <w:rPr>
          <w:rFonts w:ascii="Times New Roman" w:hAnsi="Times New Roman" w:cs="Times New Roman"/>
          <w:sz w:val="28"/>
          <w:szCs w:val="28"/>
        </w:rPr>
        <w:t xml:space="preserve">). В соответствии с требованиям п.27.3 ФОП ДО педагогические работники </w:t>
      </w:r>
      <w:r w:rsidR="00F11D90" w:rsidRPr="003E77FE">
        <w:rPr>
          <w:rFonts w:ascii="Times New Roman" w:hAnsi="Times New Roman" w:cs="Times New Roman"/>
          <w:sz w:val="28"/>
          <w:szCs w:val="28"/>
        </w:rPr>
        <w:t>МБДОУ</w:t>
      </w:r>
      <w:r w:rsidRPr="003E77FE">
        <w:rPr>
          <w:rFonts w:ascii="Times New Roman" w:hAnsi="Times New Roman" w:cs="Times New Roman"/>
          <w:sz w:val="28"/>
          <w:szCs w:val="28"/>
        </w:rPr>
        <w:t xml:space="preserve"> в случае необходимости имеют право разработать программу </w:t>
      </w:r>
      <w:proofErr w:type="spellStart"/>
      <w:r w:rsidRPr="003E77FE">
        <w:rPr>
          <w:rFonts w:ascii="Times New Roman" w:hAnsi="Times New Roman" w:cs="Times New Roman"/>
          <w:sz w:val="28"/>
          <w:szCs w:val="28"/>
        </w:rPr>
        <w:t>коррекционного-развивающей</w:t>
      </w:r>
      <w:proofErr w:type="spellEnd"/>
      <w:r w:rsidRPr="003E77FE">
        <w:rPr>
          <w:rFonts w:ascii="Times New Roman" w:hAnsi="Times New Roman" w:cs="Times New Roman"/>
          <w:sz w:val="28"/>
          <w:szCs w:val="28"/>
        </w:rPr>
        <w:t xml:space="preserve"> работы (КРР) в соответствии с ФГОС ДО, которая может включать: план диагностических и коррекционно-развивающих мероприятий; рабочие программы КРР с </w:t>
      </w:r>
      <w:proofErr w:type="gramStart"/>
      <w:r w:rsidRPr="003E77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77FE">
        <w:rPr>
          <w:rFonts w:ascii="Times New Roman" w:hAnsi="Times New Roman" w:cs="Times New Roman"/>
          <w:sz w:val="28"/>
          <w:szCs w:val="28"/>
        </w:rPr>
        <w:t xml:space="preserve"> различных целевых групп</w:t>
      </w:r>
    </w:p>
    <w:p w:rsidR="003E77FE" w:rsidRPr="003E77FE" w:rsidRDefault="00443895" w:rsidP="00334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t xml:space="preserve"> </w:t>
      </w:r>
      <w:r w:rsidR="003E77FE" w:rsidRPr="003E77FE">
        <w:rPr>
          <w:rFonts w:ascii="Times New Roman" w:hAnsi="Times New Roman" w:cs="Times New Roman"/>
          <w:sz w:val="28"/>
          <w:szCs w:val="28"/>
        </w:rPr>
        <w:t xml:space="preserve"> Работа КРР</w:t>
      </w:r>
      <w:r w:rsidR="003572BE">
        <w:rPr>
          <w:rFonts w:ascii="Times New Roman" w:hAnsi="Times New Roman" w:cs="Times New Roman"/>
          <w:sz w:val="28"/>
          <w:szCs w:val="28"/>
        </w:rPr>
        <w:t xml:space="preserve"> </w:t>
      </w:r>
      <w:r w:rsidRPr="003E77FE">
        <w:rPr>
          <w:rFonts w:ascii="Times New Roman" w:hAnsi="Times New Roman" w:cs="Times New Roman"/>
          <w:sz w:val="28"/>
          <w:szCs w:val="28"/>
        </w:rPr>
        <w:t xml:space="preserve">в </w:t>
      </w:r>
      <w:r w:rsidR="00F11D90" w:rsidRPr="003E77FE">
        <w:rPr>
          <w:rFonts w:ascii="Times New Roman" w:hAnsi="Times New Roman" w:cs="Times New Roman"/>
          <w:sz w:val="28"/>
          <w:szCs w:val="28"/>
        </w:rPr>
        <w:t>МБДОУ</w:t>
      </w:r>
      <w:r w:rsidR="003E77FE" w:rsidRPr="003E77FE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Pr="003E77FE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ППК</w:t>
      </w:r>
      <w:r w:rsidR="003E77FE" w:rsidRPr="003E77FE">
        <w:rPr>
          <w:rFonts w:ascii="Times New Roman" w:hAnsi="Times New Roman" w:cs="Times New Roman"/>
          <w:sz w:val="28"/>
          <w:szCs w:val="28"/>
        </w:rPr>
        <w:t>, ПМПК</w:t>
      </w:r>
    </w:p>
    <w:p w:rsidR="003E77FE" w:rsidRPr="003E77FE" w:rsidRDefault="00443895" w:rsidP="00334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77FE">
        <w:rPr>
          <w:rFonts w:ascii="Times New Roman" w:hAnsi="Times New Roman" w:cs="Times New Roman"/>
          <w:sz w:val="28"/>
          <w:szCs w:val="28"/>
        </w:rPr>
        <w:t xml:space="preserve">.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 (п.27.8 ФОП ДО): 1) </w:t>
      </w:r>
      <w:proofErr w:type="spellStart"/>
      <w:r w:rsidRPr="003E77FE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3E77FE">
        <w:rPr>
          <w:rFonts w:ascii="Times New Roman" w:hAnsi="Times New Roman" w:cs="Times New Roman"/>
          <w:sz w:val="28"/>
          <w:szCs w:val="28"/>
        </w:rPr>
        <w:t xml:space="preserve"> дети с нормативным кризисом</w:t>
      </w:r>
      <w:r w:rsidR="003572BE">
        <w:rPr>
          <w:rFonts w:ascii="Times New Roman" w:hAnsi="Times New Roman" w:cs="Times New Roman"/>
          <w:sz w:val="28"/>
          <w:szCs w:val="28"/>
        </w:rPr>
        <w:t xml:space="preserve"> развития; 2) обучающиеся </w:t>
      </w:r>
      <w:r w:rsidRPr="003E77FE">
        <w:rPr>
          <w:rFonts w:ascii="Times New Roman" w:hAnsi="Times New Roman" w:cs="Times New Roman"/>
          <w:sz w:val="28"/>
          <w:szCs w:val="28"/>
        </w:rPr>
        <w:t xml:space="preserve">с ОВЗ и (или) инвалидностью, получившие статус в порядке, установленном законодательством Российской Федерации; </w:t>
      </w:r>
      <w:proofErr w:type="gramStart"/>
      <w:r w:rsidRPr="003E77FE">
        <w:rPr>
          <w:rFonts w:ascii="Times New Roman" w:hAnsi="Times New Roman" w:cs="Times New Roman"/>
          <w:sz w:val="28"/>
          <w:szCs w:val="28"/>
        </w:rPr>
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 обучающиеся, испытывающие трудности в освоении образовательных программ, развитии, социальной адаптации;</w:t>
      </w:r>
      <w:proofErr w:type="gramEnd"/>
      <w:r w:rsidRPr="003E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7FE">
        <w:rPr>
          <w:rFonts w:ascii="Times New Roman" w:hAnsi="Times New Roman" w:cs="Times New Roman"/>
          <w:sz w:val="28"/>
          <w:szCs w:val="28"/>
        </w:rPr>
        <w:t>одаренные обучающиеся; 3) дети и (или) семьи, находящиеся в трудной жизненной ситуации, признанные таковыми в нормативно установленном порядке; 4) 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  <w:proofErr w:type="gramEnd"/>
      <w:r w:rsidRPr="003E77FE">
        <w:rPr>
          <w:rFonts w:ascii="Times New Roman" w:hAnsi="Times New Roman" w:cs="Times New Roman"/>
          <w:sz w:val="28"/>
          <w:szCs w:val="28"/>
        </w:rPr>
        <w:t xml:space="preserve"> 5) обучающиеся «группы риска»: проявляющие комплекс </w:t>
      </w:r>
      <w:r w:rsidRPr="003E77FE">
        <w:rPr>
          <w:rFonts w:ascii="Times New Roman" w:hAnsi="Times New Roman" w:cs="Times New Roman"/>
          <w:sz w:val="28"/>
          <w:szCs w:val="28"/>
        </w:rPr>
        <w:lastRenderedPageBreak/>
        <w:t>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 Особенности взаимодействия педагогического коллектива М</w:t>
      </w:r>
      <w:r w:rsidR="003E77FE" w:rsidRPr="003E77FE">
        <w:rPr>
          <w:rFonts w:ascii="Times New Roman" w:hAnsi="Times New Roman" w:cs="Times New Roman"/>
          <w:sz w:val="28"/>
          <w:szCs w:val="28"/>
        </w:rPr>
        <w:t>Б</w:t>
      </w:r>
      <w:r w:rsidRPr="003E77FE">
        <w:rPr>
          <w:rFonts w:ascii="Times New Roman" w:hAnsi="Times New Roman" w:cs="Times New Roman"/>
          <w:sz w:val="28"/>
          <w:szCs w:val="28"/>
        </w:rPr>
        <w:t xml:space="preserve">ДОУ с семьями обучающихся (воспитанников) при реализации Программы определяются п.26 ФОП </w:t>
      </w:r>
      <w:proofErr w:type="gramStart"/>
      <w:r w:rsidRPr="003E77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7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7FE" w:rsidRPr="00334279" w:rsidRDefault="003E77FE" w:rsidP="00334279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279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ОП </w:t>
      </w:r>
      <w:proofErr w:type="gramStart"/>
      <w:r w:rsidRPr="0033427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34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4279">
        <w:rPr>
          <w:rFonts w:ascii="Times New Roman" w:eastAsia="Times New Roman" w:hAnsi="Times New Roman" w:cs="Times New Roman"/>
          <w:sz w:val="28"/>
          <w:szCs w:val="28"/>
        </w:rPr>
        <w:t>ключевым</w:t>
      </w:r>
      <w:proofErr w:type="gramEnd"/>
      <w:r w:rsidRPr="00334279">
        <w:rPr>
          <w:rFonts w:ascii="Times New Roman" w:eastAsia="Times New Roman" w:hAnsi="Times New Roman" w:cs="Times New Roman"/>
          <w:sz w:val="28"/>
          <w:szCs w:val="28"/>
        </w:rPr>
        <w:t xml:space="preserve"> фактором является взаимодействие </w:t>
      </w:r>
      <w:r w:rsidRPr="0033427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МБДОУ детский сад № 156 с семьей в духе партнерства в деле образования и воспитания детей, что является предпосылкой для обеспечения их полноценного развития.</w:t>
      </w:r>
    </w:p>
    <w:p w:rsidR="003E77FE" w:rsidRPr="003E77FE" w:rsidRDefault="003E77FE" w:rsidP="00334279">
      <w:pPr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427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</w:t>
      </w:r>
      <w:r w:rsidRPr="003E77F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</w:rPr>
        <w:t xml:space="preserve">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МБДОУ детский сад № 156 и семьи.</w:t>
      </w:r>
    </w:p>
    <w:p w:rsidR="003E77FE" w:rsidRPr="003E77FE" w:rsidRDefault="003E77FE" w:rsidP="00334279">
      <w:pPr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77F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3E77FE" w:rsidRPr="003E77FE" w:rsidRDefault="003E77FE" w:rsidP="00334279">
      <w:pPr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77F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МБДОУ детский сад № 156</w:t>
      </w:r>
      <w:r w:rsidRPr="003E77FE">
        <w:rPr>
          <w:rFonts w:ascii="Times New Roman" w:eastAsia="Times New Roman" w:hAnsi="Times New Roman" w:cs="Times New Roman"/>
          <w:color w:val="222222"/>
          <w:sz w:val="28"/>
          <w:szCs w:val="28"/>
        </w:rPr>
        <w:t> 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д.</w:t>
      </w:r>
    </w:p>
    <w:sectPr w:rsidR="003E77FE" w:rsidRPr="003E77FE" w:rsidSect="0042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C0B"/>
    <w:multiLevelType w:val="multilevel"/>
    <w:tmpl w:val="17906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3895"/>
    <w:rsid w:val="00106A83"/>
    <w:rsid w:val="00167D0C"/>
    <w:rsid w:val="002D1FF3"/>
    <w:rsid w:val="00334279"/>
    <w:rsid w:val="003572BE"/>
    <w:rsid w:val="003E77FE"/>
    <w:rsid w:val="004237FB"/>
    <w:rsid w:val="00443895"/>
    <w:rsid w:val="00464926"/>
    <w:rsid w:val="00536886"/>
    <w:rsid w:val="00781C3F"/>
    <w:rsid w:val="00E25D97"/>
    <w:rsid w:val="00F1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1C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81C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2023-10-27T12:28:00Z</dcterms:created>
  <dcterms:modified xsi:type="dcterms:W3CDTF">2023-11-29T20:46:00Z</dcterms:modified>
</cp:coreProperties>
</file>