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E5702C" w:rsidRDefault="00E5702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-672465</wp:posOffset>
            </wp:positionV>
            <wp:extent cx="7324725" cy="10544175"/>
            <wp:effectExtent l="19050" t="0" r="9525" b="0"/>
            <wp:wrapNone/>
            <wp:docPr id="1" name="Рисунок 1" descr="C:\Users\user\Desktop\1iunyasti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iunyastih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702C" w:rsidRDefault="00E5702C">
      <w:pPr>
        <w:rPr>
          <w:noProof/>
          <w:lang w:eastAsia="ru-RU"/>
        </w:rPr>
      </w:pPr>
    </w:p>
    <w:p w:rsidR="00AF123B" w:rsidRDefault="00AF123B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Default="00E5702C" w:rsidP="00E5702C">
      <w:pPr>
        <w:pStyle w:val="a5"/>
      </w:pPr>
    </w:p>
    <w:p w:rsidR="00E5702C" w:rsidRPr="00A606CD" w:rsidRDefault="00E5702C" w:rsidP="00E5702C">
      <w:pPr>
        <w:pStyle w:val="a5"/>
        <w:jc w:val="both"/>
        <w:rPr>
          <w:rStyle w:val="a7"/>
          <w:b/>
          <w:color w:val="auto"/>
          <w:sz w:val="32"/>
          <w:szCs w:val="32"/>
        </w:rPr>
      </w:pPr>
      <w:r w:rsidRPr="00A606CD">
        <w:rPr>
          <w:rStyle w:val="a7"/>
          <w:b/>
          <w:color w:val="auto"/>
          <w:sz w:val="32"/>
          <w:szCs w:val="32"/>
        </w:rPr>
        <w:lastRenderedPageBreak/>
        <w:t xml:space="preserve">      Праздник, посвященный Дню защиты детей, возник довольно давно. Его история уходит корнями в 1925 год, когда впервые в Женеве было принято отмечать этот день. Дело в том, что именно в это время там была проведена конференция по вопросам благополучной жизни детей.</w:t>
      </w:r>
      <w:r w:rsidRPr="00A606CD">
        <w:rPr>
          <w:rStyle w:val="a7"/>
          <w:b/>
          <w:color w:val="auto"/>
          <w:sz w:val="32"/>
          <w:szCs w:val="32"/>
        </w:rPr>
        <w:br/>
        <w:t>Еще одно совпадение. Именно 1 июня китайский Генеральный консул организовывает в этом же году праздник для китайских детей Сан-Франциско под названием Фестиваль лодок-драконов. Вот почему мы празднуем День защиты детей именно 1 июня. Позднее, когда была окончена</w:t>
      </w:r>
      <w:proofErr w:type="gramStart"/>
      <w:r w:rsidRPr="00A606CD">
        <w:rPr>
          <w:rStyle w:val="a7"/>
          <w:b/>
          <w:color w:val="auto"/>
          <w:sz w:val="32"/>
          <w:szCs w:val="32"/>
        </w:rPr>
        <w:t xml:space="preserve"> В</w:t>
      </w:r>
      <w:proofErr w:type="gramEnd"/>
      <w:r w:rsidRPr="00A606CD">
        <w:rPr>
          <w:rStyle w:val="a7"/>
          <w:b/>
          <w:color w:val="auto"/>
          <w:sz w:val="32"/>
          <w:szCs w:val="32"/>
        </w:rPr>
        <w:t>торая мировая война, на женском конгрессе в Париже в 1949 году женщины всего мира поклялись охранять мир во благо детей.             Через год в 1950 этот праздник состоялся.</w:t>
      </w:r>
    </w:p>
    <w:p w:rsidR="00E5702C" w:rsidRDefault="00E5702C" w:rsidP="00E5702C">
      <w:pPr>
        <w:pStyle w:val="a5"/>
        <w:jc w:val="both"/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</w:p>
    <w:p w:rsidR="00C32C31" w:rsidRDefault="00E5702C" w:rsidP="00E5702C">
      <w:pPr>
        <w:pStyle w:val="a5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color w:val="222222"/>
          <w:sz w:val="36"/>
          <w:szCs w:val="36"/>
          <w:lang w:eastAsia="ru-RU"/>
        </w:rPr>
        <w:drawing>
          <wp:inline distT="0" distB="0" distL="0" distR="0">
            <wp:extent cx="6410325" cy="4657725"/>
            <wp:effectExtent l="19050" t="0" r="9525" b="0"/>
            <wp:docPr id="2" name="Рисунок 2" descr="C:\Users\user\Desktop\1_iyunya_stihi_1-500x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_iyunya_stihi_1-500x3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C31" w:rsidRDefault="00C32C31" w:rsidP="00E5702C">
      <w:pPr>
        <w:pStyle w:val="a5"/>
        <w:jc w:val="both"/>
        <w:rPr>
          <w:rFonts w:ascii="Times New Roman" w:hAnsi="Times New Roman" w:cs="Times New Roman"/>
          <w:sz w:val="36"/>
          <w:szCs w:val="36"/>
        </w:rPr>
      </w:pPr>
    </w:p>
    <w:p w:rsidR="00C32C31" w:rsidRDefault="00C32C31" w:rsidP="00E5702C">
      <w:pPr>
        <w:pStyle w:val="a5"/>
        <w:jc w:val="both"/>
        <w:rPr>
          <w:rFonts w:ascii="Times New Roman" w:hAnsi="Times New Roman" w:cs="Times New Roman"/>
          <w:sz w:val="36"/>
          <w:szCs w:val="36"/>
        </w:rPr>
      </w:pPr>
    </w:p>
    <w:p w:rsidR="00C32C31" w:rsidRDefault="00C32C31" w:rsidP="00E5702C">
      <w:pPr>
        <w:pStyle w:val="a5"/>
        <w:jc w:val="both"/>
        <w:rPr>
          <w:rFonts w:ascii="Times New Roman" w:hAnsi="Times New Roman" w:cs="Times New Roman"/>
          <w:sz w:val="36"/>
          <w:szCs w:val="36"/>
        </w:rPr>
      </w:pPr>
    </w:p>
    <w:p w:rsidR="00A606CD" w:rsidRDefault="00C32C31" w:rsidP="004131B0">
      <w:pPr>
        <w:pStyle w:val="a5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4131B0">
        <w:rPr>
          <w:rFonts w:ascii="Times New Roman" w:hAnsi="Times New Roman" w:cs="Times New Roman"/>
          <w:color w:val="002060"/>
          <w:sz w:val="36"/>
          <w:szCs w:val="36"/>
        </w:rPr>
        <w:t xml:space="preserve">    </w:t>
      </w:r>
    </w:p>
    <w:p w:rsidR="004131B0" w:rsidRDefault="00C32C31" w:rsidP="004131B0">
      <w:pPr>
        <w:pStyle w:val="a5"/>
        <w:jc w:val="both"/>
        <w:rPr>
          <w:rFonts w:asciiTheme="majorHAnsi" w:hAnsiTheme="majorHAnsi" w:cs="Times New Roman"/>
          <w:b/>
          <w:color w:val="002060"/>
          <w:sz w:val="36"/>
          <w:szCs w:val="36"/>
        </w:rPr>
      </w:pPr>
      <w:r w:rsidRPr="00A606CD">
        <w:rPr>
          <w:rFonts w:asciiTheme="majorHAnsi" w:hAnsiTheme="majorHAnsi" w:cs="Times New Roman"/>
          <w:b/>
          <w:color w:val="FF0000"/>
          <w:sz w:val="36"/>
          <w:szCs w:val="36"/>
        </w:rPr>
        <w:lastRenderedPageBreak/>
        <w:t>1 июня</w:t>
      </w:r>
      <w:r w:rsidRPr="004131B0">
        <w:rPr>
          <w:rFonts w:asciiTheme="majorHAnsi" w:hAnsiTheme="majorHAnsi" w:cs="Times New Roman"/>
          <w:b/>
          <w:color w:val="002060"/>
          <w:sz w:val="36"/>
          <w:szCs w:val="36"/>
        </w:rPr>
        <w:t xml:space="preserve"> в нашем детском саду состоялся концерт, посвященный </w:t>
      </w:r>
      <w:r w:rsidRPr="00A606CD">
        <w:rPr>
          <w:rFonts w:asciiTheme="majorHAnsi" w:hAnsiTheme="majorHAnsi" w:cs="Times New Roman"/>
          <w:b/>
          <w:color w:val="FF0000"/>
          <w:sz w:val="36"/>
          <w:szCs w:val="36"/>
        </w:rPr>
        <w:t>Международному Дню защиты детей</w:t>
      </w:r>
      <w:r w:rsidRPr="004131B0">
        <w:rPr>
          <w:rFonts w:asciiTheme="majorHAnsi" w:hAnsiTheme="majorHAnsi" w:cs="Times New Roman"/>
          <w:b/>
          <w:color w:val="002060"/>
          <w:sz w:val="36"/>
          <w:szCs w:val="36"/>
        </w:rPr>
        <w:t>. Дети исполняли полюбившиеся им песни, танцы, читали стихи. Не обошлось и без сюрпризов</w:t>
      </w:r>
      <w:proofErr w:type="gramStart"/>
      <w:r w:rsidRPr="004131B0">
        <w:rPr>
          <w:rFonts w:asciiTheme="majorHAnsi" w:hAnsiTheme="majorHAnsi" w:cs="Times New Roman"/>
          <w:b/>
          <w:color w:val="002060"/>
          <w:sz w:val="36"/>
          <w:szCs w:val="36"/>
        </w:rPr>
        <w:t>…                      И</w:t>
      </w:r>
      <w:proofErr w:type="gramEnd"/>
      <w:r w:rsidRPr="004131B0">
        <w:rPr>
          <w:rFonts w:asciiTheme="majorHAnsi" w:hAnsiTheme="majorHAnsi" w:cs="Times New Roman"/>
          <w:b/>
          <w:color w:val="002060"/>
          <w:sz w:val="36"/>
          <w:szCs w:val="36"/>
        </w:rPr>
        <w:t>, конечно, долгожданных подарков.</w:t>
      </w:r>
    </w:p>
    <w:p w:rsidR="004131B0" w:rsidRDefault="004131B0" w:rsidP="004131B0">
      <w:pPr>
        <w:pStyle w:val="a5"/>
        <w:jc w:val="both"/>
        <w:rPr>
          <w:rFonts w:asciiTheme="majorHAnsi" w:hAnsiTheme="majorHAnsi" w:cs="Times New Roman"/>
          <w:b/>
          <w:color w:val="002060"/>
          <w:sz w:val="36"/>
          <w:szCs w:val="36"/>
        </w:rPr>
      </w:pPr>
    </w:p>
    <w:p w:rsidR="00E5702C" w:rsidRDefault="004131B0" w:rsidP="004131B0">
      <w:pPr>
        <w:pStyle w:val="a5"/>
        <w:jc w:val="both"/>
        <w:rPr>
          <w:rFonts w:asciiTheme="majorHAnsi" w:hAnsiTheme="majorHAnsi" w:cs="Times New Roman"/>
          <w:b/>
          <w:color w:val="002060"/>
          <w:sz w:val="36"/>
          <w:szCs w:val="36"/>
        </w:rPr>
      </w:pPr>
      <w:r>
        <w:rPr>
          <w:rFonts w:asciiTheme="majorHAnsi" w:hAnsiTheme="majorHAnsi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4318977" cy="3238500"/>
            <wp:effectExtent l="19050" t="0" r="5373" b="0"/>
            <wp:docPr id="3" name="Рисунок 3" descr="C:\Users\user\Desktop\День защиты детей 2016\DSCN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защиты детей 2016\DSCN04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479" cy="324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702C" w:rsidRPr="004131B0">
        <w:rPr>
          <w:rFonts w:asciiTheme="majorHAnsi" w:hAnsiTheme="majorHAnsi" w:cs="Times New Roman"/>
          <w:b/>
          <w:color w:val="002060"/>
          <w:sz w:val="36"/>
          <w:szCs w:val="36"/>
        </w:rPr>
        <w:br/>
      </w:r>
      <w:r>
        <w:rPr>
          <w:rFonts w:asciiTheme="majorHAnsi" w:hAnsiTheme="majorHAnsi" w:cs="Times New Roman"/>
          <w:b/>
          <w:color w:val="002060"/>
          <w:sz w:val="36"/>
          <w:szCs w:val="36"/>
        </w:rPr>
        <w:t xml:space="preserve">  </w:t>
      </w:r>
    </w:p>
    <w:p w:rsidR="004131B0" w:rsidRPr="004131B0" w:rsidRDefault="004131B0" w:rsidP="004131B0">
      <w:pPr>
        <w:pStyle w:val="a5"/>
        <w:jc w:val="both"/>
        <w:rPr>
          <w:rFonts w:asciiTheme="majorHAnsi" w:hAnsiTheme="majorHAnsi" w:cs="Times New Roman"/>
          <w:b/>
          <w:color w:val="002060"/>
          <w:sz w:val="36"/>
          <w:szCs w:val="36"/>
        </w:rPr>
      </w:pPr>
    </w:p>
    <w:p w:rsidR="00A606CD" w:rsidRDefault="00736DC4" w:rsidP="004131B0">
      <w:pPr>
        <w:pStyle w:val="a5"/>
        <w:jc w:val="both"/>
        <w:rPr>
          <w:rFonts w:asciiTheme="majorHAnsi" w:hAnsiTheme="majorHAnsi" w:cs="Times New Roman"/>
          <w:b/>
          <w:color w:val="FF0000"/>
          <w:sz w:val="36"/>
          <w:szCs w:val="36"/>
        </w:rPr>
      </w:pPr>
      <w:r>
        <w:rPr>
          <w:rFonts w:asciiTheme="majorHAnsi" w:hAnsiTheme="majorHAnsi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1765935</wp:posOffset>
            </wp:positionH>
            <wp:positionV relativeFrom="paragraph">
              <wp:posOffset>60325</wp:posOffset>
            </wp:positionV>
            <wp:extent cx="4591050" cy="3438525"/>
            <wp:effectExtent l="19050" t="0" r="0" b="0"/>
            <wp:wrapNone/>
            <wp:docPr id="4" name="Рисунок 4" descr="C:\Users\user\Desktop\День защиты детей 2016\DSCN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защиты детей 2016\DSCN04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6CD" w:rsidRDefault="00A606CD" w:rsidP="004131B0">
      <w:pPr>
        <w:pStyle w:val="a5"/>
        <w:jc w:val="both"/>
        <w:rPr>
          <w:rFonts w:asciiTheme="majorHAnsi" w:hAnsiTheme="majorHAnsi" w:cs="Times New Roman"/>
          <w:b/>
          <w:color w:val="FF0000"/>
          <w:sz w:val="36"/>
          <w:szCs w:val="36"/>
        </w:rPr>
      </w:pPr>
    </w:p>
    <w:p w:rsidR="00A606CD" w:rsidRDefault="00A606CD" w:rsidP="004131B0">
      <w:pPr>
        <w:pStyle w:val="a5"/>
        <w:jc w:val="both"/>
        <w:rPr>
          <w:rFonts w:asciiTheme="majorHAnsi" w:hAnsiTheme="majorHAnsi" w:cs="Times New Roman"/>
          <w:b/>
          <w:color w:val="FF0000"/>
          <w:sz w:val="36"/>
          <w:szCs w:val="36"/>
        </w:rPr>
      </w:pPr>
    </w:p>
    <w:p w:rsidR="00A606CD" w:rsidRDefault="00A606CD" w:rsidP="004131B0">
      <w:pPr>
        <w:pStyle w:val="a5"/>
        <w:jc w:val="both"/>
        <w:rPr>
          <w:rFonts w:asciiTheme="majorHAnsi" w:hAnsiTheme="majorHAnsi" w:cs="Times New Roman"/>
          <w:b/>
          <w:color w:val="FF0000"/>
          <w:sz w:val="36"/>
          <w:szCs w:val="36"/>
        </w:rPr>
      </w:pPr>
    </w:p>
    <w:p w:rsidR="00A606CD" w:rsidRDefault="00A606CD" w:rsidP="004131B0">
      <w:pPr>
        <w:pStyle w:val="a5"/>
        <w:jc w:val="both"/>
        <w:rPr>
          <w:rFonts w:asciiTheme="majorHAnsi" w:hAnsiTheme="majorHAnsi" w:cs="Times New Roman"/>
          <w:b/>
          <w:color w:val="FF0000"/>
          <w:sz w:val="36"/>
          <w:szCs w:val="36"/>
        </w:rPr>
      </w:pPr>
    </w:p>
    <w:p w:rsidR="00A606CD" w:rsidRDefault="00A606CD" w:rsidP="004131B0">
      <w:pPr>
        <w:pStyle w:val="a5"/>
        <w:jc w:val="both"/>
        <w:rPr>
          <w:rFonts w:asciiTheme="majorHAnsi" w:hAnsiTheme="majorHAnsi" w:cs="Times New Roman"/>
          <w:b/>
          <w:color w:val="FF0000"/>
          <w:sz w:val="36"/>
          <w:szCs w:val="36"/>
        </w:rPr>
      </w:pPr>
    </w:p>
    <w:p w:rsidR="00A606CD" w:rsidRDefault="00A606CD" w:rsidP="004131B0">
      <w:pPr>
        <w:pStyle w:val="a5"/>
        <w:jc w:val="both"/>
        <w:rPr>
          <w:rFonts w:asciiTheme="majorHAnsi" w:hAnsiTheme="majorHAnsi" w:cs="Times New Roman"/>
          <w:b/>
          <w:color w:val="FF0000"/>
          <w:sz w:val="36"/>
          <w:szCs w:val="36"/>
        </w:rPr>
      </w:pPr>
    </w:p>
    <w:p w:rsidR="00A606CD" w:rsidRDefault="00A606CD" w:rsidP="004131B0">
      <w:pPr>
        <w:pStyle w:val="a5"/>
        <w:jc w:val="both"/>
        <w:rPr>
          <w:rFonts w:asciiTheme="majorHAnsi" w:hAnsiTheme="majorHAnsi" w:cs="Times New Roman"/>
          <w:b/>
          <w:color w:val="FF0000"/>
          <w:sz w:val="36"/>
          <w:szCs w:val="36"/>
        </w:rPr>
      </w:pPr>
    </w:p>
    <w:p w:rsidR="00A606CD" w:rsidRDefault="00A606CD" w:rsidP="004131B0">
      <w:pPr>
        <w:pStyle w:val="a5"/>
        <w:jc w:val="both"/>
        <w:rPr>
          <w:rFonts w:asciiTheme="majorHAnsi" w:hAnsiTheme="majorHAnsi" w:cs="Times New Roman"/>
          <w:b/>
          <w:color w:val="FF0000"/>
          <w:sz w:val="36"/>
          <w:szCs w:val="36"/>
        </w:rPr>
      </w:pPr>
    </w:p>
    <w:p w:rsidR="00A606CD" w:rsidRDefault="00A606CD" w:rsidP="004131B0">
      <w:pPr>
        <w:pStyle w:val="a5"/>
        <w:jc w:val="both"/>
        <w:rPr>
          <w:rFonts w:asciiTheme="majorHAnsi" w:hAnsiTheme="majorHAnsi" w:cs="Times New Roman"/>
          <w:b/>
          <w:color w:val="FF0000"/>
          <w:sz w:val="36"/>
          <w:szCs w:val="36"/>
        </w:rPr>
      </w:pPr>
    </w:p>
    <w:p w:rsidR="00A606CD" w:rsidRDefault="00A606CD" w:rsidP="004131B0">
      <w:pPr>
        <w:pStyle w:val="a5"/>
        <w:jc w:val="both"/>
        <w:rPr>
          <w:rFonts w:asciiTheme="majorHAnsi" w:hAnsiTheme="majorHAnsi" w:cs="Times New Roman"/>
          <w:b/>
          <w:color w:val="FF0000"/>
          <w:sz w:val="36"/>
          <w:szCs w:val="36"/>
        </w:rPr>
      </w:pPr>
    </w:p>
    <w:p w:rsidR="00A606CD" w:rsidRDefault="00A606CD" w:rsidP="004131B0">
      <w:pPr>
        <w:pStyle w:val="a5"/>
        <w:jc w:val="both"/>
        <w:rPr>
          <w:rFonts w:asciiTheme="majorHAnsi" w:hAnsiTheme="majorHAnsi" w:cs="Times New Roman"/>
          <w:b/>
          <w:color w:val="FF0000"/>
          <w:sz w:val="36"/>
          <w:szCs w:val="36"/>
        </w:rPr>
      </w:pPr>
    </w:p>
    <w:p w:rsidR="00A606CD" w:rsidRDefault="00A606CD" w:rsidP="004131B0">
      <w:pPr>
        <w:pStyle w:val="a5"/>
        <w:jc w:val="both"/>
        <w:rPr>
          <w:rFonts w:asciiTheme="majorHAnsi" w:hAnsiTheme="majorHAnsi" w:cs="Times New Roman"/>
          <w:b/>
          <w:color w:val="FF0000"/>
          <w:sz w:val="36"/>
          <w:szCs w:val="36"/>
        </w:rPr>
      </w:pPr>
    </w:p>
    <w:p w:rsidR="00A606CD" w:rsidRDefault="00A606CD" w:rsidP="004131B0">
      <w:pPr>
        <w:pStyle w:val="a5"/>
        <w:jc w:val="both"/>
        <w:rPr>
          <w:rFonts w:asciiTheme="majorHAnsi" w:hAnsiTheme="majorHAnsi" w:cs="Times New Roman"/>
          <w:b/>
          <w:color w:val="FF0000"/>
          <w:sz w:val="36"/>
          <w:szCs w:val="36"/>
        </w:rPr>
      </w:pPr>
    </w:p>
    <w:p w:rsidR="00A606CD" w:rsidRDefault="00736DC4" w:rsidP="004131B0">
      <w:pPr>
        <w:pStyle w:val="a5"/>
        <w:jc w:val="both"/>
        <w:rPr>
          <w:rFonts w:asciiTheme="majorHAnsi" w:hAnsiTheme="majorHAnsi" w:cs="Times New Roman"/>
          <w:b/>
          <w:color w:val="FF0000"/>
          <w:sz w:val="36"/>
          <w:szCs w:val="36"/>
        </w:rPr>
      </w:pPr>
      <w:r>
        <w:rPr>
          <w:rFonts w:asciiTheme="majorHAnsi" w:hAnsiTheme="majorHAnsi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-558165</wp:posOffset>
            </wp:positionV>
            <wp:extent cx="4257675" cy="3295650"/>
            <wp:effectExtent l="19050" t="0" r="9525" b="0"/>
            <wp:wrapNone/>
            <wp:docPr id="5" name="Рисунок 5" descr="C:\Users\user\Desktop\День защиты детей 2016\DSCN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защиты детей 2016\DSCN04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1B0" w:rsidRDefault="004131B0" w:rsidP="004131B0">
      <w:pPr>
        <w:pStyle w:val="a5"/>
        <w:jc w:val="both"/>
        <w:rPr>
          <w:rFonts w:asciiTheme="majorHAnsi" w:hAnsiTheme="majorHAnsi" w:cs="Times New Roman"/>
          <w:b/>
          <w:color w:val="FF0000"/>
          <w:sz w:val="36"/>
          <w:szCs w:val="36"/>
        </w:rPr>
      </w:pPr>
    </w:p>
    <w:p w:rsidR="00A606CD" w:rsidRDefault="00A606CD" w:rsidP="004131B0">
      <w:pPr>
        <w:pStyle w:val="a5"/>
        <w:jc w:val="both"/>
        <w:rPr>
          <w:rFonts w:asciiTheme="majorHAnsi" w:hAnsiTheme="majorHAnsi" w:cs="Times New Roman"/>
          <w:b/>
          <w:color w:val="FF0000"/>
          <w:sz w:val="36"/>
          <w:szCs w:val="36"/>
        </w:rPr>
      </w:pPr>
    </w:p>
    <w:p w:rsidR="00A606CD" w:rsidRDefault="00A606CD" w:rsidP="004131B0">
      <w:pPr>
        <w:pStyle w:val="a5"/>
        <w:jc w:val="both"/>
        <w:rPr>
          <w:rFonts w:asciiTheme="majorHAnsi" w:hAnsiTheme="majorHAnsi" w:cs="Times New Roman"/>
          <w:b/>
          <w:color w:val="FF0000"/>
          <w:sz w:val="36"/>
          <w:szCs w:val="36"/>
        </w:rPr>
      </w:pPr>
    </w:p>
    <w:p w:rsidR="00A606CD" w:rsidRDefault="00A606CD" w:rsidP="004131B0">
      <w:pPr>
        <w:pStyle w:val="a5"/>
        <w:jc w:val="both"/>
        <w:rPr>
          <w:rFonts w:asciiTheme="majorHAnsi" w:hAnsiTheme="majorHAnsi" w:cs="Times New Roman"/>
          <w:b/>
          <w:color w:val="FF0000"/>
          <w:sz w:val="36"/>
          <w:szCs w:val="36"/>
        </w:rPr>
      </w:pPr>
    </w:p>
    <w:p w:rsidR="00A606CD" w:rsidRDefault="00A606CD" w:rsidP="004131B0">
      <w:pPr>
        <w:pStyle w:val="a5"/>
        <w:jc w:val="both"/>
        <w:rPr>
          <w:rFonts w:asciiTheme="majorHAnsi" w:hAnsiTheme="majorHAnsi" w:cs="Times New Roman"/>
          <w:b/>
          <w:color w:val="FF0000"/>
          <w:sz w:val="36"/>
          <w:szCs w:val="36"/>
        </w:rPr>
      </w:pPr>
    </w:p>
    <w:p w:rsidR="00A606CD" w:rsidRDefault="00A606CD" w:rsidP="004131B0">
      <w:pPr>
        <w:pStyle w:val="a5"/>
        <w:jc w:val="both"/>
        <w:rPr>
          <w:rFonts w:asciiTheme="majorHAnsi" w:hAnsiTheme="majorHAnsi" w:cs="Times New Roman"/>
          <w:b/>
          <w:color w:val="FF0000"/>
          <w:sz w:val="36"/>
          <w:szCs w:val="36"/>
        </w:rPr>
      </w:pPr>
    </w:p>
    <w:p w:rsidR="00A606CD" w:rsidRDefault="00A606CD" w:rsidP="004131B0">
      <w:pPr>
        <w:pStyle w:val="a5"/>
        <w:jc w:val="both"/>
        <w:rPr>
          <w:rFonts w:asciiTheme="majorHAnsi" w:hAnsiTheme="majorHAnsi" w:cs="Times New Roman"/>
          <w:b/>
          <w:color w:val="FF0000"/>
          <w:sz w:val="36"/>
          <w:szCs w:val="36"/>
        </w:rPr>
      </w:pPr>
    </w:p>
    <w:p w:rsidR="00A606CD" w:rsidRDefault="00A606CD" w:rsidP="004131B0">
      <w:pPr>
        <w:pStyle w:val="a5"/>
        <w:jc w:val="both"/>
        <w:rPr>
          <w:rFonts w:asciiTheme="majorHAnsi" w:hAnsiTheme="majorHAnsi" w:cs="Times New Roman"/>
          <w:b/>
          <w:color w:val="FF0000"/>
          <w:sz w:val="36"/>
          <w:szCs w:val="36"/>
        </w:rPr>
      </w:pPr>
    </w:p>
    <w:p w:rsidR="00A606CD" w:rsidRDefault="00A606CD" w:rsidP="004131B0">
      <w:pPr>
        <w:pStyle w:val="a5"/>
        <w:jc w:val="both"/>
        <w:rPr>
          <w:rFonts w:asciiTheme="majorHAnsi" w:hAnsiTheme="majorHAnsi" w:cs="Times New Roman"/>
          <w:b/>
          <w:color w:val="FF0000"/>
          <w:sz w:val="36"/>
          <w:szCs w:val="36"/>
        </w:rPr>
      </w:pPr>
    </w:p>
    <w:p w:rsidR="00A606CD" w:rsidRDefault="00736DC4" w:rsidP="004131B0">
      <w:pPr>
        <w:pStyle w:val="a5"/>
        <w:jc w:val="both"/>
        <w:rPr>
          <w:rFonts w:asciiTheme="majorHAnsi" w:hAnsiTheme="majorHAnsi" w:cs="Times New Roman"/>
          <w:b/>
          <w:color w:val="FF0000"/>
          <w:sz w:val="36"/>
          <w:szCs w:val="36"/>
        </w:rPr>
      </w:pPr>
      <w:r>
        <w:rPr>
          <w:rFonts w:asciiTheme="majorHAnsi" w:hAnsiTheme="majorHAnsi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2213610</wp:posOffset>
            </wp:positionH>
            <wp:positionV relativeFrom="paragraph">
              <wp:posOffset>190500</wp:posOffset>
            </wp:positionV>
            <wp:extent cx="4283075" cy="3209925"/>
            <wp:effectExtent l="19050" t="0" r="3175" b="0"/>
            <wp:wrapNone/>
            <wp:docPr id="6" name="Рисунок 6" descr="C:\Users\user\Desktop\День защиты детей 2016\DSCN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защиты детей 2016\DSCN04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6CD" w:rsidRDefault="00A606CD" w:rsidP="004131B0">
      <w:pPr>
        <w:pStyle w:val="a5"/>
        <w:jc w:val="both"/>
        <w:rPr>
          <w:rFonts w:asciiTheme="majorHAnsi" w:hAnsiTheme="majorHAnsi" w:cs="Times New Roman"/>
          <w:b/>
          <w:color w:val="FF0000"/>
          <w:sz w:val="36"/>
          <w:szCs w:val="36"/>
        </w:rPr>
      </w:pPr>
    </w:p>
    <w:p w:rsidR="00A606CD" w:rsidRDefault="00A606CD" w:rsidP="004131B0">
      <w:pPr>
        <w:pStyle w:val="a5"/>
        <w:jc w:val="both"/>
        <w:rPr>
          <w:rFonts w:asciiTheme="majorHAnsi" w:hAnsiTheme="majorHAnsi" w:cs="Times New Roman"/>
          <w:b/>
          <w:color w:val="FF0000"/>
          <w:sz w:val="36"/>
          <w:szCs w:val="36"/>
        </w:rPr>
      </w:pPr>
    </w:p>
    <w:p w:rsidR="00A606CD" w:rsidRDefault="00A606CD" w:rsidP="004131B0">
      <w:pPr>
        <w:pStyle w:val="a5"/>
        <w:jc w:val="both"/>
        <w:rPr>
          <w:rFonts w:asciiTheme="majorHAnsi" w:hAnsiTheme="majorHAnsi" w:cs="Times New Roman"/>
          <w:b/>
          <w:color w:val="FF0000"/>
          <w:sz w:val="36"/>
          <w:szCs w:val="36"/>
        </w:rPr>
      </w:pPr>
    </w:p>
    <w:p w:rsidR="00A606CD" w:rsidRDefault="00A606CD" w:rsidP="004131B0">
      <w:pPr>
        <w:pStyle w:val="a5"/>
        <w:jc w:val="both"/>
        <w:rPr>
          <w:rFonts w:asciiTheme="majorHAnsi" w:hAnsiTheme="majorHAnsi" w:cs="Times New Roman"/>
          <w:b/>
          <w:color w:val="FF0000"/>
          <w:sz w:val="36"/>
          <w:szCs w:val="36"/>
        </w:rPr>
      </w:pPr>
    </w:p>
    <w:p w:rsidR="00A606CD" w:rsidRDefault="00A606CD" w:rsidP="004131B0">
      <w:pPr>
        <w:pStyle w:val="a5"/>
        <w:jc w:val="both"/>
        <w:rPr>
          <w:rFonts w:asciiTheme="majorHAnsi" w:hAnsiTheme="majorHAnsi" w:cs="Times New Roman"/>
          <w:b/>
          <w:color w:val="FF0000"/>
          <w:sz w:val="36"/>
          <w:szCs w:val="36"/>
        </w:rPr>
      </w:pPr>
    </w:p>
    <w:p w:rsidR="00A606CD" w:rsidRDefault="00A606CD" w:rsidP="004131B0">
      <w:pPr>
        <w:pStyle w:val="a5"/>
        <w:jc w:val="both"/>
        <w:rPr>
          <w:rFonts w:asciiTheme="majorHAnsi" w:hAnsiTheme="majorHAnsi" w:cs="Times New Roman"/>
          <w:b/>
          <w:color w:val="FF0000"/>
          <w:sz w:val="36"/>
          <w:szCs w:val="36"/>
        </w:rPr>
      </w:pPr>
    </w:p>
    <w:p w:rsidR="00A606CD" w:rsidRDefault="00A606CD" w:rsidP="004131B0">
      <w:pPr>
        <w:pStyle w:val="a5"/>
        <w:jc w:val="both"/>
        <w:rPr>
          <w:rFonts w:asciiTheme="majorHAnsi" w:hAnsiTheme="majorHAnsi" w:cs="Times New Roman"/>
          <w:b/>
          <w:color w:val="FF0000"/>
          <w:sz w:val="36"/>
          <w:szCs w:val="36"/>
        </w:rPr>
      </w:pPr>
    </w:p>
    <w:p w:rsidR="00A606CD" w:rsidRPr="00C32C31" w:rsidRDefault="00736DC4" w:rsidP="004131B0">
      <w:pPr>
        <w:pStyle w:val="a5"/>
        <w:jc w:val="both"/>
        <w:rPr>
          <w:rFonts w:asciiTheme="majorHAnsi" w:hAnsiTheme="majorHAnsi" w:cs="Times New Roman"/>
          <w:b/>
          <w:color w:val="FF0000"/>
          <w:sz w:val="36"/>
          <w:szCs w:val="36"/>
        </w:rPr>
      </w:pPr>
      <w:r>
        <w:rPr>
          <w:rFonts w:asciiTheme="majorHAnsi" w:hAnsiTheme="majorHAnsi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1551940</wp:posOffset>
            </wp:positionV>
            <wp:extent cx="4524375" cy="3390900"/>
            <wp:effectExtent l="19050" t="0" r="9525" b="0"/>
            <wp:wrapNone/>
            <wp:docPr id="7" name="Рисунок 7" descr="C:\Users\user\Desktop\День защиты детей 2016\DSCN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защиты детей 2016\DSCN04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606CD" w:rsidRPr="00C32C31" w:rsidSect="00E5702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E5702C"/>
    <w:rsid w:val="004131B0"/>
    <w:rsid w:val="00736DC4"/>
    <w:rsid w:val="00A606CD"/>
    <w:rsid w:val="00AF123B"/>
    <w:rsid w:val="00C32C31"/>
    <w:rsid w:val="00E57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2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02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5702C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E5702C"/>
  </w:style>
  <w:style w:type="character" w:styleId="a6">
    <w:name w:val="Hyperlink"/>
    <w:basedOn w:val="a0"/>
    <w:uiPriority w:val="99"/>
    <w:semiHidden/>
    <w:unhideWhenUsed/>
    <w:rsid w:val="00E5702C"/>
    <w:rPr>
      <w:color w:val="0000FF"/>
      <w:u w:val="single"/>
    </w:rPr>
  </w:style>
  <w:style w:type="character" w:styleId="a7">
    <w:name w:val="Subtle Emphasis"/>
    <w:basedOn w:val="a0"/>
    <w:uiPriority w:val="19"/>
    <w:qFormat/>
    <w:rsid w:val="00A606CD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335529-1C91-4B14-AA3A-B94EB557A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2016-08-11T12:38:00Z</dcterms:created>
  <dcterms:modified xsi:type="dcterms:W3CDTF">2016-08-11T12:38:00Z</dcterms:modified>
</cp:coreProperties>
</file>