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18" w:rsidRPr="00241E5A" w:rsidRDefault="00241E5A" w:rsidP="00241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E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оборудования для группового помещения </w:t>
      </w:r>
    </w:p>
    <w:p w:rsidR="00241E5A" w:rsidRPr="00241E5A" w:rsidRDefault="00650B21" w:rsidP="00241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Младшей </w:t>
      </w:r>
      <w:r w:rsidR="00241E5A" w:rsidRPr="00241E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групповой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 детский</w:t>
            </w:r>
          </w:p>
        </w:tc>
        <w:tc>
          <w:tcPr>
            <w:tcW w:w="3191" w:type="dxa"/>
          </w:tcPr>
          <w:p w:rsidR="002626A1" w:rsidRDefault="005E4EA7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0E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детский</w:t>
            </w:r>
          </w:p>
        </w:tc>
        <w:tc>
          <w:tcPr>
            <w:tcW w:w="3191" w:type="dxa"/>
          </w:tcPr>
          <w:p w:rsidR="002626A1" w:rsidRDefault="00C60EF4" w:rsidP="005E4E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650B2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Мольберт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626A1" w:rsidRDefault="00650B2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хохломской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2626A1" w:rsidRDefault="00650B2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пластиковый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2626A1" w:rsidRDefault="00650B2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Балдахин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2626A1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2626A1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Напольный ковер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раздаточный</w:t>
            </w:r>
          </w:p>
        </w:tc>
        <w:tc>
          <w:tcPr>
            <w:tcW w:w="3191" w:type="dxa"/>
          </w:tcPr>
          <w:p w:rsidR="00241E5A" w:rsidRDefault="00650B2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3-х ярусная</w:t>
            </w:r>
          </w:p>
        </w:tc>
        <w:tc>
          <w:tcPr>
            <w:tcW w:w="3191" w:type="dxa"/>
          </w:tcPr>
          <w:p w:rsidR="00241E5A" w:rsidRDefault="00C60EF4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комнатный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C60EF4" w:rsidP="00241E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241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241E5A" w:rsidRDefault="00474C4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дидактических пособий</w:t>
            </w:r>
          </w:p>
        </w:tc>
        <w:tc>
          <w:tcPr>
            <w:tcW w:w="3191" w:type="dxa"/>
          </w:tcPr>
          <w:p w:rsidR="00241E5A" w:rsidRDefault="00474C4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раздевальной комнаты.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индивидуальный детский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навесной </w:t>
            </w:r>
            <w:r w:rsidR="00606C75">
              <w:rPr>
                <w:rFonts w:ascii="Times New Roman" w:hAnsi="Times New Roman" w:cs="Times New Roman"/>
                <w:sz w:val="28"/>
                <w:szCs w:val="28"/>
              </w:rPr>
              <w:t>«Наше творчество»</w:t>
            </w:r>
          </w:p>
        </w:tc>
        <w:tc>
          <w:tcPr>
            <w:tcW w:w="3191" w:type="dxa"/>
          </w:tcPr>
          <w:p w:rsidR="002626A1" w:rsidRDefault="00606C75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650B2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навесной « Мы малыши</w:t>
            </w:r>
            <w:r w:rsidR="00606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C31" w:rsidTr="002626A1">
        <w:tc>
          <w:tcPr>
            <w:tcW w:w="1101" w:type="dxa"/>
          </w:tcPr>
          <w:p w:rsidR="00A54C31" w:rsidRDefault="00A54C3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A54C31" w:rsidRDefault="00A54C31" w:rsidP="009C7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работ по лепке</w:t>
            </w:r>
          </w:p>
        </w:tc>
        <w:tc>
          <w:tcPr>
            <w:tcW w:w="3191" w:type="dxa"/>
          </w:tcPr>
          <w:p w:rsidR="00A54C31" w:rsidRDefault="00A54C31" w:rsidP="009C7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</w:t>
            </w:r>
          </w:p>
        </w:tc>
      </w:tr>
    </w:tbl>
    <w:p w:rsidR="002626A1" w:rsidRP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туалетной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хозяйственный 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2D1AE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1AE1">
              <w:rPr>
                <w:rFonts w:ascii="Times New Roman" w:hAnsi="Times New Roman" w:cs="Times New Roman"/>
                <w:sz w:val="28"/>
                <w:szCs w:val="28"/>
              </w:rPr>
              <w:t>Душевой поддон-ванна с доступом к нему для проведения закаливающих процедур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унитаз</w:t>
            </w:r>
          </w:p>
        </w:tc>
        <w:tc>
          <w:tcPr>
            <w:tcW w:w="3191" w:type="dxa"/>
          </w:tcPr>
          <w:p w:rsidR="002626A1" w:rsidRDefault="00650B21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2626A1" w:rsidRDefault="002D1AE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AE1">
              <w:rPr>
                <w:rFonts w:ascii="Times New Roman" w:hAnsi="Times New Roman" w:cs="Times New Roman"/>
                <w:sz w:val="28"/>
                <w:szCs w:val="28"/>
              </w:rPr>
              <w:t>Полотен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AE1">
              <w:rPr>
                <w:rFonts w:ascii="Times New Roman" w:hAnsi="Times New Roman" w:cs="Times New Roman"/>
                <w:sz w:val="28"/>
                <w:szCs w:val="28"/>
              </w:rPr>
              <w:t xml:space="preserve"> с промаркированными ячейками для полотенец.</w:t>
            </w:r>
          </w:p>
        </w:tc>
        <w:tc>
          <w:tcPr>
            <w:tcW w:w="3191" w:type="dxa"/>
          </w:tcPr>
          <w:p w:rsidR="002626A1" w:rsidRDefault="00650B21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 для мытья игрушек 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75" w:rsidTr="002626A1">
        <w:tc>
          <w:tcPr>
            <w:tcW w:w="1101" w:type="dxa"/>
          </w:tcPr>
          <w:p w:rsidR="00606C75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606C75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3191" w:type="dxa"/>
          </w:tcPr>
          <w:p w:rsidR="00606C75" w:rsidRDefault="00650B21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Ершик для унитаза</w:t>
            </w:r>
          </w:p>
        </w:tc>
        <w:tc>
          <w:tcPr>
            <w:tcW w:w="319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принадлежности-мыльницы</w:t>
            </w:r>
          </w:p>
        </w:tc>
        <w:tc>
          <w:tcPr>
            <w:tcW w:w="319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5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комнаты для мытья посуды</w:t>
      </w:r>
    </w:p>
    <w:p w:rsid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654" w:rsidRP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4975"/>
        <w:gridCol w:w="3568"/>
      </w:tblGrid>
      <w:tr w:rsidR="00495654" w:rsidTr="00276DDD">
        <w:trPr>
          <w:trHeight w:val="415"/>
        </w:trPr>
        <w:tc>
          <w:tcPr>
            <w:tcW w:w="1022" w:type="dxa"/>
          </w:tcPr>
          <w:p w:rsidR="00495654" w:rsidRDefault="00495654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двойная</w:t>
            </w:r>
          </w:p>
        </w:tc>
        <w:tc>
          <w:tcPr>
            <w:tcW w:w="3568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654" w:rsidTr="00276DDD">
        <w:trPr>
          <w:trHeight w:val="435"/>
        </w:trPr>
        <w:tc>
          <w:tcPr>
            <w:tcW w:w="1022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5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</w:tc>
        <w:tc>
          <w:tcPr>
            <w:tcW w:w="3568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6C75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DD">
        <w:rPr>
          <w:rFonts w:ascii="Times New Roman" w:hAnsi="Times New Roman" w:cs="Times New Roman"/>
          <w:b/>
          <w:sz w:val="28"/>
          <w:szCs w:val="28"/>
          <w:u w:val="single"/>
        </w:rPr>
        <w:t>Раскладушечная</w:t>
      </w:r>
    </w:p>
    <w:p w:rsid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276DDD" w:rsidTr="00276DDD">
        <w:tc>
          <w:tcPr>
            <w:tcW w:w="959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DDD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постельного белья</w:t>
            </w:r>
          </w:p>
        </w:tc>
        <w:tc>
          <w:tcPr>
            <w:tcW w:w="3509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6DDD" w:rsidRP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76DDD" w:rsidRPr="002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9"/>
    <w:rsid w:val="00241E5A"/>
    <w:rsid w:val="002626A1"/>
    <w:rsid w:val="00276DDD"/>
    <w:rsid w:val="002D1AE1"/>
    <w:rsid w:val="00474C41"/>
    <w:rsid w:val="00495654"/>
    <w:rsid w:val="005E4EA7"/>
    <w:rsid w:val="00606C75"/>
    <w:rsid w:val="00650B21"/>
    <w:rsid w:val="00A54C31"/>
    <w:rsid w:val="00AE57E1"/>
    <w:rsid w:val="00C60EF4"/>
    <w:rsid w:val="00C64EEA"/>
    <w:rsid w:val="00D77479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E1"/>
    <w:pPr>
      <w:spacing w:after="0" w:line="240" w:lineRule="auto"/>
    </w:pPr>
  </w:style>
  <w:style w:type="table" w:styleId="a4">
    <w:name w:val="Table Grid"/>
    <w:basedOn w:val="a1"/>
    <w:uiPriority w:val="59"/>
    <w:rsid w:val="0026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E1"/>
    <w:pPr>
      <w:spacing w:after="0" w:line="240" w:lineRule="auto"/>
    </w:pPr>
  </w:style>
  <w:style w:type="table" w:styleId="a4">
    <w:name w:val="Table Grid"/>
    <w:basedOn w:val="a1"/>
    <w:uiPriority w:val="59"/>
    <w:rsid w:val="0026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43C8-A3A8-49FC-B4B1-AB92500C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2017-05-15T06:58:00Z</dcterms:created>
  <dcterms:modified xsi:type="dcterms:W3CDTF">2017-05-22T09:38:00Z</dcterms:modified>
</cp:coreProperties>
</file>