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23" w:rsidRPr="00552E18" w:rsidRDefault="00ED4F23" w:rsidP="0029632A">
      <w:pPr>
        <w:suppressAutoHyphens/>
        <w:spacing w:after="0" w:line="240" w:lineRule="auto"/>
        <w:jc w:val="center"/>
        <w:rPr>
          <w:rFonts w:ascii="Times New Roman" w:eastAsia="Times New Roman" w:hAnsi="Times New Roman"/>
          <w:b/>
          <w:color w:val="595959" w:themeColor="text1" w:themeTint="A6"/>
          <w:sz w:val="24"/>
          <w:szCs w:val="24"/>
          <w:lang w:eastAsia="ar-SA"/>
        </w:rPr>
      </w:pPr>
      <w:r w:rsidRPr="007B5071">
        <w:rPr>
          <w:rFonts w:ascii="Times New Roman" w:eastAsia="Times New Roman" w:hAnsi="Times New Roman"/>
          <w:b/>
          <w:noProof/>
          <w:color w:val="7F7F7F" w:themeColor="text1" w:themeTint="80"/>
          <w:sz w:val="24"/>
          <w:szCs w:val="24"/>
          <w:lang w:eastAsia="ru-RU"/>
        </w:rPr>
        <w:drawing>
          <wp:anchor distT="0" distB="0" distL="114300" distR="114300" simplePos="0" relativeHeight="251660288" behindDoc="1" locked="0" layoutInCell="1" allowOverlap="1" wp14:anchorId="0845B4EB" wp14:editId="753A4900">
            <wp:simplePos x="0" y="0"/>
            <wp:positionH relativeFrom="column">
              <wp:posOffset>-795655</wp:posOffset>
            </wp:positionH>
            <wp:positionV relativeFrom="paragraph">
              <wp:posOffset>-672465</wp:posOffset>
            </wp:positionV>
            <wp:extent cx="7315200" cy="10544175"/>
            <wp:effectExtent l="0" t="0" r="0" b="0"/>
            <wp:wrapTight wrapText="bothSides">
              <wp:wrapPolygon edited="0">
                <wp:start x="0" y="0"/>
                <wp:lineTo x="0" y="21580"/>
                <wp:lineTo x="21544" y="21580"/>
                <wp:lineTo x="21544" y="0"/>
                <wp:lineTo x="0" y="0"/>
              </wp:wrapPolygon>
            </wp:wrapTight>
            <wp:docPr id="9" name="Рисунок 1" descr="E:\Сканированный устав\устав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ированный устав\устав 1 страница.jpg"/>
                    <pic:cNvPicPr>
                      <a:picLocks noChangeAspect="1" noChangeArrowheads="1"/>
                    </pic:cNvPicPr>
                  </pic:nvPicPr>
                  <pic:blipFill rotWithShape="1">
                    <a:blip r:embed="rId9" cstate="print"/>
                    <a:srcRect l="1385" t="446" r="1890" b="980"/>
                    <a:stretch/>
                  </pic:blipFill>
                  <pic:spPr bwMode="auto">
                    <a:xfrm>
                      <a:off x="0" y="0"/>
                      <a:ext cx="7315200" cy="10544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423B" w:rsidRPr="007B5071">
        <w:rPr>
          <w:rFonts w:ascii="Times New Roman" w:eastAsia="Times New Roman" w:hAnsi="Times New Roman"/>
          <w:b/>
          <w:color w:val="7F7F7F" w:themeColor="text1" w:themeTint="80"/>
          <w:sz w:val="24"/>
          <w:szCs w:val="24"/>
          <w:lang w:eastAsia="ar-SA"/>
        </w:rPr>
        <w:t xml:space="preserve"> </w:t>
      </w:r>
    </w:p>
    <w:p w:rsidR="003A423B" w:rsidRPr="00552E18" w:rsidRDefault="003A423B" w:rsidP="0029632A">
      <w:pPr>
        <w:suppressAutoHyphens/>
        <w:spacing w:after="0" w:line="240" w:lineRule="auto"/>
        <w:jc w:val="center"/>
        <w:rPr>
          <w:rFonts w:ascii="Times New Roman" w:eastAsia="Times New Roman" w:hAnsi="Times New Roman"/>
          <w:color w:val="404040" w:themeColor="text1" w:themeTint="BF"/>
          <w:sz w:val="28"/>
          <w:szCs w:val="28"/>
          <w:lang w:eastAsia="ar-SA"/>
        </w:rPr>
      </w:pPr>
      <w:r w:rsidRPr="007B5071">
        <w:rPr>
          <w:rFonts w:ascii="Times New Roman" w:eastAsia="Times New Roman" w:hAnsi="Times New Roman"/>
          <w:b/>
          <w:color w:val="7F7F7F" w:themeColor="text1" w:themeTint="80"/>
          <w:sz w:val="24"/>
          <w:szCs w:val="24"/>
          <w:lang w:eastAsia="ar-SA"/>
        </w:rPr>
        <w:lastRenderedPageBreak/>
        <w:t xml:space="preserve">   </w:t>
      </w:r>
      <w:r w:rsidRPr="00552E18">
        <w:rPr>
          <w:rFonts w:ascii="Times New Roman" w:eastAsia="Times New Roman" w:hAnsi="Times New Roman"/>
          <w:color w:val="404040" w:themeColor="text1" w:themeTint="BF"/>
          <w:sz w:val="28"/>
          <w:szCs w:val="28"/>
          <w:lang w:eastAsia="ar-SA"/>
        </w:rPr>
        <w:t>1.ОБЩИЕ ПОЛОЖЕНИЯ</w:t>
      </w:r>
    </w:p>
    <w:p w:rsidR="000F31E2" w:rsidRPr="00552E18" w:rsidRDefault="000F31E2" w:rsidP="000F31E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p>
    <w:p w:rsidR="000F31E2" w:rsidRPr="00552E18" w:rsidRDefault="00632EBA"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1.1</w:t>
      </w:r>
      <w:r w:rsidR="0070463E" w:rsidRPr="00552E18">
        <w:rPr>
          <w:rFonts w:ascii="Times New Roman" w:eastAsia="Times New Roman" w:hAnsi="Times New Roman"/>
          <w:color w:val="404040" w:themeColor="text1" w:themeTint="BF"/>
          <w:sz w:val="28"/>
          <w:szCs w:val="28"/>
          <w:lang w:eastAsia="ar-SA"/>
        </w:rPr>
        <w:t>.</w:t>
      </w:r>
      <w:r w:rsidR="000F31E2" w:rsidRPr="00552E18">
        <w:rPr>
          <w:rFonts w:ascii="Times New Roman" w:eastAsia="Times New Roman" w:hAnsi="Times New Roman"/>
          <w:color w:val="404040" w:themeColor="text1" w:themeTint="BF"/>
          <w:sz w:val="28"/>
          <w:szCs w:val="28"/>
          <w:lang w:eastAsia="ar-SA"/>
        </w:rPr>
        <w:t xml:space="preserve">Муниципальное бюджетное дошкольное образовательное учреждение </w:t>
      </w:r>
    </w:p>
    <w:p w:rsidR="003A423B" w:rsidRPr="00552E18" w:rsidRDefault="000F31E2"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FD5D53" w:rsidRPr="00552E18">
        <w:rPr>
          <w:rFonts w:ascii="Times New Roman" w:eastAsia="Times New Roman" w:hAnsi="Times New Roman"/>
          <w:color w:val="404040" w:themeColor="text1" w:themeTint="BF"/>
          <w:sz w:val="28"/>
          <w:szCs w:val="28"/>
          <w:lang w:eastAsia="ar-SA"/>
        </w:rPr>
        <w:t>«Детский сад № 34»,</w:t>
      </w:r>
      <w:r w:rsidR="003A423B" w:rsidRPr="00552E18">
        <w:rPr>
          <w:rFonts w:ascii="Times New Roman" w:eastAsia="Times New Roman" w:hAnsi="Times New Roman"/>
          <w:i/>
          <w:iCs/>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именуемое в дальнейшем «Учреждение», является некоммерческой организацией,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w:t>
      </w:r>
    </w:p>
    <w:p w:rsidR="003A423B" w:rsidRPr="00552E18" w:rsidRDefault="003A423B" w:rsidP="0070463E">
      <w:pPr>
        <w:suppressAutoHyphens/>
        <w:autoSpaceDE w:val="0"/>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Тип образовательной организации: дошкольная образовательная организация.</w:t>
      </w:r>
    </w:p>
    <w:p w:rsidR="00FD5D53" w:rsidRPr="00552E18" w:rsidRDefault="00632EBA"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1.2.</w:t>
      </w:r>
      <w:r w:rsidR="003A423B" w:rsidRPr="00552E18">
        <w:rPr>
          <w:rFonts w:ascii="Times New Roman" w:eastAsia="Times New Roman" w:hAnsi="Times New Roman"/>
          <w:color w:val="404040" w:themeColor="text1" w:themeTint="BF"/>
          <w:sz w:val="28"/>
          <w:szCs w:val="28"/>
          <w:lang w:eastAsia="ar-SA"/>
        </w:rPr>
        <w:t xml:space="preserve">Официальное полное наименование Учреждения на русском языке:  Муниципальное бюджетное дошкольное образовательное учреждение </w:t>
      </w:r>
    </w:p>
    <w:p w:rsidR="00FD5D53" w:rsidRPr="00552E18" w:rsidRDefault="00FD5D53"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Детский сад №34». </w:t>
      </w:r>
    </w:p>
    <w:p w:rsidR="003A423B" w:rsidRPr="00552E18" w:rsidRDefault="003A423B" w:rsidP="009C00CB">
      <w:pPr>
        <w:suppressAutoHyphens/>
        <w:autoSpaceDE w:val="0"/>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Официальное сокращенное наименование Учреждения на русском языке:  МБДОУ</w:t>
      </w:r>
      <w:r w:rsidR="00FD5D53" w:rsidRPr="00552E18">
        <w:rPr>
          <w:rFonts w:ascii="Times New Roman" w:eastAsia="Times New Roman" w:hAnsi="Times New Roman"/>
          <w:color w:val="404040" w:themeColor="text1" w:themeTint="BF"/>
          <w:sz w:val="28"/>
          <w:szCs w:val="28"/>
          <w:lang w:eastAsia="ar-SA"/>
        </w:rPr>
        <w:t xml:space="preserve"> « Детский сад</w:t>
      </w:r>
      <w:r w:rsidRPr="00552E18">
        <w:rPr>
          <w:rFonts w:ascii="Times New Roman" w:eastAsia="Times New Roman" w:hAnsi="Times New Roman"/>
          <w:color w:val="404040" w:themeColor="text1" w:themeTint="BF"/>
          <w:sz w:val="28"/>
          <w:szCs w:val="28"/>
          <w:lang w:eastAsia="ar-SA"/>
        </w:rPr>
        <w:t xml:space="preserve"> № 34</w:t>
      </w:r>
      <w:r w:rsidR="00FD5D53" w:rsidRPr="00552E18">
        <w:rPr>
          <w:rFonts w:ascii="Times New Roman" w:eastAsia="Times New Roman" w:hAnsi="Times New Roman"/>
          <w:color w:val="404040" w:themeColor="text1" w:themeTint="BF"/>
          <w:sz w:val="28"/>
          <w:szCs w:val="28"/>
          <w:lang w:eastAsia="ar-SA"/>
        </w:rPr>
        <w:t>».</w:t>
      </w:r>
    </w:p>
    <w:p w:rsidR="003A423B" w:rsidRPr="00552E18" w:rsidRDefault="00632EBA" w:rsidP="00E747B2">
      <w:pPr>
        <w:widowControl w:val="0"/>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1.3.</w:t>
      </w:r>
      <w:r w:rsidR="003A423B" w:rsidRPr="00552E18">
        <w:rPr>
          <w:rFonts w:ascii="Times New Roman" w:eastAsia="Times New Roman" w:hAnsi="Times New Roman"/>
          <w:color w:val="404040" w:themeColor="text1" w:themeTint="BF"/>
          <w:sz w:val="28"/>
          <w:szCs w:val="28"/>
          <w:lang w:eastAsia="ar-SA"/>
        </w:rPr>
        <w:t>Юридический адрес (место</w:t>
      </w:r>
      <w:r w:rsidR="00FD5D53" w:rsidRPr="00552E18">
        <w:rPr>
          <w:rFonts w:ascii="Times New Roman" w:eastAsia="Times New Roman" w:hAnsi="Times New Roman"/>
          <w:color w:val="404040" w:themeColor="text1" w:themeTint="BF"/>
          <w:sz w:val="28"/>
          <w:szCs w:val="28"/>
          <w:lang w:eastAsia="ar-SA"/>
        </w:rPr>
        <w:t>нахождение) Учреждения: 603111,</w:t>
      </w:r>
      <w:r w:rsidR="003A423B" w:rsidRPr="00552E18">
        <w:rPr>
          <w:rFonts w:ascii="Times New Roman" w:eastAsia="Times New Roman" w:hAnsi="Times New Roman"/>
          <w:color w:val="404040" w:themeColor="text1" w:themeTint="BF"/>
          <w:sz w:val="28"/>
          <w:szCs w:val="28"/>
          <w:lang w:eastAsia="ar-SA"/>
        </w:rPr>
        <w:t xml:space="preserve">город Нижний Новгород, улица  Раевского, дом 3А </w:t>
      </w:r>
      <w:r w:rsidR="003A423B" w:rsidRPr="00552E18">
        <w:rPr>
          <w:rFonts w:ascii="Times New Roman" w:eastAsia="Times New Roman" w:hAnsi="Times New Roman"/>
          <w:color w:val="404040" w:themeColor="text1" w:themeTint="BF"/>
          <w:sz w:val="28"/>
          <w:szCs w:val="28"/>
          <w:lang w:eastAsia="ar-SA"/>
        </w:rPr>
        <w:tab/>
        <w:t xml:space="preserve"> </w:t>
      </w:r>
    </w:p>
    <w:p w:rsidR="003A423B" w:rsidRPr="00552E18" w:rsidRDefault="003A423B" w:rsidP="003B18DB">
      <w:pPr>
        <w:widowControl w:val="0"/>
        <w:suppressAutoHyphens/>
        <w:autoSpaceDE w:val="0"/>
        <w:spacing w:after="0" w:line="240" w:lineRule="auto"/>
        <w:ind w:right="141"/>
        <w:jc w:val="both"/>
        <w:rPr>
          <w:rFonts w:ascii="Times New Roman" w:eastAsia="Times New Roman" w:hAnsi="Times New Roman"/>
          <w:b/>
          <w:color w:val="404040" w:themeColor="text1" w:themeTint="BF"/>
          <w:sz w:val="24"/>
          <w:szCs w:val="24"/>
          <w:lang w:eastAsia="ar-SA"/>
        </w:rPr>
      </w:pPr>
      <w:r w:rsidRPr="00552E18">
        <w:rPr>
          <w:rFonts w:ascii="Times New Roman" w:eastAsia="Times New Roman" w:hAnsi="Times New Roman"/>
          <w:b/>
          <w:color w:val="404040" w:themeColor="text1" w:themeTint="BF"/>
          <w:sz w:val="28"/>
          <w:szCs w:val="28"/>
          <w:lang w:eastAsia="ar-SA"/>
        </w:rPr>
        <w:t xml:space="preserve"> </w:t>
      </w:r>
      <w:r w:rsidR="00632EBA" w:rsidRPr="00552E18">
        <w:rPr>
          <w:rFonts w:ascii="Times New Roman" w:eastAsia="Times New Roman" w:hAnsi="Times New Roman"/>
          <w:b/>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1.4</w:t>
      </w:r>
      <w:r w:rsidR="000F31E2" w:rsidRPr="00552E18">
        <w:rPr>
          <w:rFonts w:ascii="Times New Roman" w:eastAsia="Times New Roman" w:hAnsi="Times New Roman"/>
          <w:color w:val="404040" w:themeColor="text1" w:themeTint="BF"/>
          <w:sz w:val="28"/>
          <w:szCs w:val="28"/>
          <w:lang w:eastAsia="ar-SA"/>
        </w:rPr>
        <w:t>.</w:t>
      </w:r>
      <w:r w:rsidRPr="00552E18">
        <w:rPr>
          <w:rFonts w:ascii="Times New Roman" w:eastAsia="Times New Roman" w:hAnsi="Times New Roman"/>
          <w:color w:val="404040" w:themeColor="text1" w:themeTint="BF"/>
          <w:sz w:val="28"/>
          <w:szCs w:val="28"/>
          <w:lang w:eastAsia="ar-SA"/>
        </w:rPr>
        <w:t xml:space="preserve">Учреждение создано  на основании </w:t>
      </w:r>
      <w:proofErr w:type="gramStart"/>
      <w:r w:rsidRPr="00552E18">
        <w:rPr>
          <w:rFonts w:ascii="Times New Roman" w:eastAsia="Times New Roman" w:hAnsi="Times New Roman"/>
          <w:color w:val="404040" w:themeColor="text1" w:themeTint="BF"/>
          <w:sz w:val="28"/>
          <w:szCs w:val="28"/>
          <w:lang w:eastAsia="ar-SA"/>
        </w:rPr>
        <w:t>приказа начальника управления образования Автозаводского района города Нижнего Новгорода</w:t>
      </w:r>
      <w:proofErr w:type="gramEnd"/>
      <w:r w:rsidRPr="00552E18">
        <w:rPr>
          <w:rFonts w:ascii="Times New Roman" w:eastAsia="Times New Roman" w:hAnsi="Times New Roman"/>
          <w:color w:val="404040" w:themeColor="text1" w:themeTint="BF"/>
          <w:sz w:val="28"/>
          <w:szCs w:val="28"/>
          <w:lang w:eastAsia="ar-SA"/>
        </w:rPr>
        <w:t xml:space="preserve"> от 29.12.1996 № 144.</w:t>
      </w:r>
    </w:p>
    <w:p w:rsidR="003A423B" w:rsidRPr="00552E18" w:rsidRDefault="003A423B" w:rsidP="003B18DB">
      <w:pPr>
        <w:suppressAutoHyphens/>
        <w:spacing w:after="0" w:line="240" w:lineRule="auto"/>
        <w:ind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Приказом  </w:t>
      </w:r>
      <w:proofErr w:type="gramStart"/>
      <w:r w:rsidRPr="00552E18">
        <w:rPr>
          <w:rFonts w:ascii="Times New Roman" w:hAnsi="Times New Roman"/>
          <w:color w:val="404040" w:themeColor="text1" w:themeTint="BF"/>
          <w:sz w:val="28"/>
          <w:szCs w:val="28"/>
          <w:lang w:eastAsia="ar-SA"/>
        </w:rPr>
        <w:t>департамента образования администрации города Нижнего Новгорода</w:t>
      </w:r>
      <w:proofErr w:type="gramEnd"/>
      <w:r w:rsidRPr="00552E18">
        <w:rPr>
          <w:rFonts w:ascii="Times New Roman" w:hAnsi="Times New Roman"/>
          <w:color w:val="404040" w:themeColor="text1" w:themeTint="BF"/>
          <w:sz w:val="28"/>
          <w:szCs w:val="28"/>
          <w:lang w:eastAsia="ar-SA"/>
        </w:rPr>
        <w:t xml:space="preserve"> от </w:t>
      </w:r>
      <w:r w:rsidR="00FD5D53" w:rsidRPr="00552E18">
        <w:rPr>
          <w:rFonts w:ascii="Times New Roman" w:hAnsi="Times New Roman"/>
          <w:color w:val="404040" w:themeColor="text1" w:themeTint="BF"/>
          <w:sz w:val="28"/>
          <w:szCs w:val="28"/>
          <w:lang w:eastAsia="ar-SA"/>
        </w:rPr>
        <w:t>12</w:t>
      </w:r>
      <w:r w:rsidRPr="00552E18">
        <w:rPr>
          <w:rFonts w:ascii="Times New Roman" w:hAnsi="Times New Roman"/>
          <w:color w:val="404040" w:themeColor="text1" w:themeTint="BF"/>
          <w:sz w:val="28"/>
          <w:szCs w:val="28"/>
          <w:lang w:eastAsia="ar-SA"/>
        </w:rPr>
        <w:t>.10.</w:t>
      </w:r>
      <w:r w:rsidR="00FD5D53" w:rsidRPr="00552E18">
        <w:rPr>
          <w:rFonts w:ascii="Times New Roman" w:hAnsi="Times New Roman"/>
          <w:color w:val="404040" w:themeColor="text1" w:themeTint="BF"/>
          <w:sz w:val="28"/>
          <w:szCs w:val="28"/>
          <w:lang w:eastAsia="ar-SA"/>
        </w:rPr>
        <w:t>20</w:t>
      </w:r>
      <w:r w:rsidRPr="00552E18">
        <w:rPr>
          <w:rFonts w:ascii="Times New Roman" w:hAnsi="Times New Roman"/>
          <w:color w:val="404040" w:themeColor="text1" w:themeTint="BF"/>
          <w:sz w:val="28"/>
          <w:szCs w:val="28"/>
          <w:lang w:eastAsia="ar-SA"/>
        </w:rPr>
        <w:t>11 № 2</w:t>
      </w:r>
      <w:r w:rsidR="00FD5D53" w:rsidRPr="00552E18">
        <w:rPr>
          <w:rFonts w:ascii="Times New Roman" w:hAnsi="Times New Roman"/>
          <w:color w:val="404040" w:themeColor="text1" w:themeTint="BF"/>
          <w:sz w:val="28"/>
          <w:szCs w:val="28"/>
          <w:lang w:eastAsia="ar-SA"/>
        </w:rPr>
        <w:t>158</w:t>
      </w:r>
      <w:r w:rsidRPr="00552E18">
        <w:rPr>
          <w:rFonts w:ascii="Times New Roman" w:hAnsi="Times New Roman"/>
          <w:color w:val="404040" w:themeColor="text1" w:themeTint="BF"/>
          <w:sz w:val="28"/>
          <w:szCs w:val="28"/>
          <w:lang w:eastAsia="ar-SA"/>
        </w:rPr>
        <w:t xml:space="preserve">  Муниципальное  дошкольное образовательное учреждение дет</w:t>
      </w:r>
      <w:r w:rsidR="00FD5D53" w:rsidRPr="00552E18">
        <w:rPr>
          <w:rFonts w:ascii="Times New Roman" w:hAnsi="Times New Roman"/>
          <w:color w:val="404040" w:themeColor="text1" w:themeTint="BF"/>
          <w:sz w:val="28"/>
          <w:szCs w:val="28"/>
          <w:lang w:eastAsia="ar-SA"/>
        </w:rPr>
        <w:t>ский сад комбинированного вида №</w:t>
      </w:r>
      <w:r w:rsidRPr="00552E18">
        <w:rPr>
          <w:rFonts w:ascii="Times New Roman" w:hAnsi="Times New Roman"/>
          <w:color w:val="404040" w:themeColor="text1" w:themeTint="BF"/>
          <w:sz w:val="28"/>
          <w:szCs w:val="28"/>
          <w:lang w:eastAsia="ar-SA"/>
        </w:rPr>
        <w:t>34 переименовано в Муниципальное  бюджетное дошкольное образовательное учреждение детский сад комбинированного вида № 34</w:t>
      </w:r>
      <w:r w:rsidR="00FD5D53" w:rsidRPr="00552E18">
        <w:rPr>
          <w:rFonts w:ascii="Times New Roman" w:hAnsi="Times New Roman"/>
          <w:color w:val="404040" w:themeColor="text1" w:themeTint="BF"/>
          <w:sz w:val="28"/>
          <w:szCs w:val="28"/>
          <w:lang w:eastAsia="ar-SA"/>
        </w:rPr>
        <w:t>.</w:t>
      </w:r>
    </w:p>
    <w:p w:rsidR="003A423B" w:rsidRPr="00552E18" w:rsidRDefault="00632EBA" w:rsidP="003B18D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1.5.</w:t>
      </w:r>
      <w:r w:rsidR="003A423B" w:rsidRPr="00552E18">
        <w:rPr>
          <w:rFonts w:ascii="Times New Roman" w:eastAsia="Times New Roman" w:hAnsi="Times New Roman"/>
          <w:color w:val="404040" w:themeColor="text1" w:themeTint="BF"/>
          <w:sz w:val="28"/>
          <w:szCs w:val="28"/>
          <w:lang w:eastAsia="ar-SA"/>
        </w:rPr>
        <w:t xml:space="preserve">Учредителем и собственником имущества Учреждения является муниципальное образование городской округ «город Нижний Новгород». </w:t>
      </w:r>
    </w:p>
    <w:p w:rsidR="003A423B" w:rsidRPr="00552E18" w:rsidRDefault="003A423B" w:rsidP="00E747B2">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Функции и полномочия учредителя от имени муниципального образования городской округ «город Нижний Новгород» осуществляет департамент образования администрации города Нижнего Новгорода (далее – Учредитель).</w:t>
      </w:r>
    </w:p>
    <w:p w:rsidR="003A423B" w:rsidRPr="00552E18" w:rsidRDefault="003A423B" w:rsidP="009C00CB">
      <w:pPr>
        <w:suppressAutoHyphens/>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Функции и полномочия собственника имущества от имени муниципального образования городской округ «город Нижний Новгород» осуществляет комитет по управлению городским имуществом и земельными ресурсами администрации города Нижнего Новгорода.</w:t>
      </w:r>
    </w:p>
    <w:p w:rsidR="003A423B" w:rsidRPr="00552E18" w:rsidRDefault="00632EBA" w:rsidP="00E747B2">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1.6.Учредитель в отношении Учреждения осуществляет бюджетные полномочия главного распорядителя бюджетных средств.</w:t>
      </w:r>
    </w:p>
    <w:p w:rsidR="003A423B" w:rsidRPr="00552E18" w:rsidRDefault="00632EBA" w:rsidP="00E747B2">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1.7. </w:t>
      </w:r>
      <w:proofErr w:type="gramStart"/>
      <w:r w:rsidR="003A423B" w:rsidRPr="00552E18">
        <w:rPr>
          <w:rFonts w:ascii="Times New Roman" w:eastAsia="Times New Roman" w:hAnsi="Times New Roman"/>
          <w:color w:val="404040" w:themeColor="text1" w:themeTint="BF"/>
          <w:sz w:val="28"/>
          <w:szCs w:val="28"/>
          <w:lang w:eastAsia="ar-SA"/>
        </w:rPr>
        <w:t>Учреждение является юридическим лицом, имеет самостоятельный баланс, обособленное имущество, лицевые счета, открытые в территориальных органах Федерального казначейства и департаменте финансов города Нижнего Новгорода в установленном законодательством Российской Федерации порядке для учета бюджетных средств и средств от приносящей доход деятельности, бланки, штампы, круглую печать со своим наименованием и наименованием учредителя на русском языке.</w:t>
      </w:r>
      <w:proofErr w:type="gramEnd"/>
    </w:p>
    <w:p w:rsidR="00BF5136" w:rsidRPr="00552E18" w:rsidRDefault="00BF5136" w:rsidP="009C00CB">
      <w:pPr>
        <w:suppressAutoHyphens/>
        <w:spacing w:after="0" w:line="240" w:lineRule="auto"/>
        <w:ind w:right="-1" w:firstLine="709"/>
        <w:jc w:val="both"/>
        <w:rPr>
          <w:rFonts w:ascii="Times New Roman" w:eastAsia="Times New Roman" w:hAnsi="Times New Roman"/>
          <w:color w:val="404040" w:themeColor="text1" w:themeTint="BF"/>
          <w:sz w:val="28"/>
          <w:szCs w:val="28"/>
          <w:lang w:eastAsia="ar-SA"/>
        </w:rPr>
      </w:pPr>
    </w:p>
    <w:p w:rsidR="003A423B" w:rsidRPr="00552E18" w:rsidRDefault="003A423B" w:rsidP="009C00CB">
      <w:pPr>
        <w:suppressAutoHyphens/>
        <w:spacing w:after="0" w:line="240" w:lineRule="auto"/>
        <w:ind w:right="-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Учреждение приобретает права юридического лица с момента его государственной регистрации.</w:t>
      </w:r>
    </w:p>
    <w:p w:rsidR="003A423B" w:rsidRPr="00552E18" w:rsidRDefault="00632EBA" w:rsidP="00E747B2">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1.8. Учреждение для достижения целей своей деятельности вправе приобретать и осуществлять имущественные и неимущественные права, </w:t>
      </w:r>
      <w:proofErr w:type="gramStart"/>
      <w:r w:rsidR="003A423B" w:rsidRPr="00552E18">
        <w:rPr>
          <w:rFonts w:ascii="Times New Roman" w:eastAsia="Times New Roman" w:hAnsi="Times New Roman"/>
          <w:color w:val="404040" w:themeColor="text1" w:themeTint="BF"/>
          <w:sz w:val="28"/>
          <w:szCs w:val="28"/>
          <w:lang w:eastAsia="ar-SA"/>
        </w:rPr>
        <w:t>нести обязанности</w:t>
      </w:r>
      <w:proofErr w:type="gramEnd"/>
      <w:r w:rsidR="003A423B" w:rsidRPr="00552E18">
        <w:rPr>
          <w:rFonts w:ascii="Times New Roman" w:eastAsia="Times New Roman" w:hAnsi="Times New Roman"/>
          <w:color w:val="404040" w:themeColor="text1" w:themeTint="BF"/>
          <w:sz w:val="28"/>
          <w:szCs w:val="28"/>
          <w:lang w:eastAsia="ar-SA"/>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3A423B" w:rsidRPr="00552E18" w:rsidRDefault="00632EBA" w:rsidP="00E747B2">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1.9.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актами органов местного самоуправления, решениями (приказами) Учредителя, настоящим уставом.</w:t>
      </w:r>
    </w:p>
    <w:p w:rsidR="00FD5D53" w:rsidRPr="00552E18" w:rsidRDefault="00632EBA" w:rsidP="00E747B2">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1.10. Учреждение может иметь филиалы, структурные подразделения, которые действуют на основании Положений, утвержденных Учреждением.</w:t>
      </w:r>
    </w:p>
    <w:p w:rsidR="00183545" w:rsidRPr="00552E18" w:rsidRDefault="00632EBA" w:rsidP="005D2E14">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1.11. Учреждение   не имеет на момент государственной регистрации фил</w:t>
      </w:r>
      <w:r w:rsidR="00183545" w:rsidRPr="00552E18">
        <w:rPr>
          <w:rFonts w:ascii="Times New Roman" w:eastAsia="Times New Roman" w:hAnsi="Times New Roman"/>
          <w:color w:val="404040" w:themeColor="text1" w:themeTint="BF"/>
          <w:sz w:val="28"/>
          <w:szCs w:val="28"/>
          <w:lang w:eastAsia="ar-SA"/>
        </w:rPr>
        <w:t>иалы, структурные подразделения.</w:t>
      </w:r>
    </w:p>
    <w:p w:rsidR="00BF5136" w:rsidRPr="00552E18" w:rsidRDefault="00BF5136" w:rsidP="005D2E14">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p>
    <w:p w:rsidR="000F31E2" w:rsidRPr="00552E18" w:rsidRDefault="00183545" w:rsidP="00183545">
      <w:pPr>
        <w:widowControl w:val="0"/>
        <w:tabs>
          <w:tab w:val="left" w:pos="3255"/>
        </w:tabs>
        <w:suppressAutoHyphens/>
        <w:autoSpaceDE w:val="0"/>
        <w:spacing w:after="0" w:line="240" w:lineRule="auto"/>
        <w:ind w:left="-284"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2.ПРЕДМЕТ И ЦЕЛИ ДЕЯТЕЛЬНОСТИ УЧРЕЖДЕНИЯ</w:t>
      </w:r>
    </w:p>
    <w:p w:rsidR="00BF5136" w:rsidRPr="00552E18" w:rsidRDefault="00BF5136" w:rsidP="00183545">
      <w:pPr>
        <w:widowControl w:val="0"/>
        <w:tabs>
          <w:tab w:val="left" w:pos="3255"/>
        </w:tabs>
        <w:suppressAutoHyphens/>
        <w:autoSpaceDE w:val="0"/>
        <w:spacing w:after="0" w:line="240" w:lineRule="auto"/>
        <w:ind w:left="-284" w:right="141"/>
        <w:jc w:val="both"/>
        <w:rPr>
          <w:rFonts w:ascii="Times New Roman" w:eastAsia="Times New Roman" w:hAnsi="Times New Roman"/>
          <w:color w:val="404040" w:themeColor="text1" w:themeTint="BF"/>
          <w:sz w:val="28"/>
          <w:szCs w:val="28"/>
          <w:lang w:eastAsia="ar-SA"/>
        </w:rPr>
      </w:pPr>
    </w:p>
    <w:p w:rsidR="00183545" w:rsidRPr="00552E18" w:rsidRDefault="00632EBA" w:rsidP="003B18DB">
      <w:pPr>
        <w:widowControl w:val="0"/>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83545" w:rsidRPr="00552E18">
        <w:rPr>
          <w:rFonts w:ascii="Times New Roman" w:eastAsia="Times New Roman" w:hAnsi="Times New Roman"/>
          <w:color w:val="404040" w:themeColor="text1" w:themeTint="BF"/>
          <w:sz w:val="28"/>
          <w:szCs w:val="28"/>
          <w:lang w:eastAsia="ar-SA"/>
        </w:rPr>
        <w:t>2.1.Основной целью деятельности Учреждения является:</w:t>
      </w:r>
    </w:p>
    <w:p w:rsidR="00183545" w:rsidRPr="00552E18" w:rsidRDefault="009C00CB" w:rsidP="00814030">
      <w:pPr>
        <w:widowControl w:val="0"/>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83545" w:rsidRPr="00552E18">
        <w:rPr>
          <w:rFonts w:ascii="Times New Roman" w:eastAsia="Times New Roman" w:hAnsi="Times New Roman"/>
          <w:color w:val="404040" w:themeColor="text1" w:themeTint="BF"/>
          <w:sz w:val="28"/>
          <w:szCs w:val="28"/>
          <w:lang w:eastAsia="ar-SA"/>
        </w:rPr>
        <w:t xml:space="preserve">образовательная деятельность по образовательным программам </w:t>
      </w:r>
      <w:proofErr w:type="gramStart"/>
      <w:r w:rsidRPr="00552E18">
        <w:rPr>
          <w:rFonts w:ascii="Times New Roman" w:eastAsia="Times New Roman" w:hAnsi="Times New Roman"/>
          <w:color w:val="404040" w:themeColor="text1" w:themeTint="BF"/>
          <w:sz w:val="28"/>
          <w:szCs w:val="28"/>
          <w:lang w:eastAsia="ar-SA"/>
        </w:rPr>
        <w:t>-</w:t>
      </w:r>
      <w:r w:rsidR="00183545" w:rsidRPr="00552E18">
        <w:rPr>
          <w:rFonts w:ascii="Times New Roman" w:eastAsia="Times New Roman" w:hAnsi="Times New Roman"/>
          <w:color w:val="404040" w:themeColor="text1" w:themeTint="BF"/>
          <w:sz w:val="28"/>
          <w:szCs w:val="28"/>
          <w:lang w:eastAsia="ar-SA"/>
        </w:rPr>
        <w:t>д</w:t>
      </w:r>
      <w:proofErr w:type="gramEnd"/>
      <w:r w:rsidR="00183545" w:rsidRPr="00552E18">
        <w:rPr>
          <w:rFonts w:ascii="Times New Roman" w:eastAsia="Times New Roman" w:hAnsi="Times New Roman"/>
          <w:color w:val="404040" w:themeColor="text1" w:themeTint="BF"/>
          <w:sz w:val="28"/>
          <w:szCs w:val="28"/>
          <w:lang w:eastAsia="ar-SA"/>
        </w:rPr>
        <w:t>ошкольного образования, присмотр и уход за детьми.</w:t>
      </w:r>
    </w:p>
    <w:p w:rsidR="003A423B" w:rsidRPr="00552E18" w:rsidRDefault="00632EBA" w:rsidP="003B18DB">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2.2. </w:t>
      </w:r>
      <w:r w:rsidR="003A423B" w:rsidRPr="00552E18">
        <w:rPr>
          <w:rFonts w:ascii="Times New Roman" w:eastAsia="Times New Roman" w:hAnsi="Times New Roman"/>
          <w:color w:val="404040" w:themeColor="text1" w:themeTint="BF"/>
          <w:sz w:val="28"/>
          <w:szCs w:val="20"/>
          <w:lang w:eastAsia="ar-SA"/>
        </w:rPr>
        <w:t>Предметом деятельности Учреждения является образовательная деятельность, направленная на достижение целей деятельности Учреждения.</w:t>
      </w:r>
    </w:p>
    <w:p w:rsidR="003A423B" w:rsidRPr="00552E18" w:rsidRDefault="00632EBA" w:rsidP="003B18DB">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2.3. Для достижения указанной цели Учреждение осуществляет основные виды деятельности: </w:t>
      </w:r>
    </w:p>
    <w:p w:rsidR="00183545" w:rsidRPr="00552E18" w:rsidRDefault="003A423B" w:rsidP="009C00CB">
      <w:pPr>
        <w:widowControl w:val="0"/>
        <w:suppressAutoHyphens/>
        <w:autoSpaceDE w:val="0"/>
        <w:spacing w:after="0" w:line="240" w:lineRule="auto"/>
        <w:jc w:val="both"/>
        <w:rPr>
          <w:rFonts w:ascii="Times New Roman" w:eastAsia="Times New Roman" w:hAnsi="Times New Roman"/>
          <w:color w:val="404040" w:themeColor="text1" w:themeTint="BF"/>
          <w:sz w:val="28"/>
          <w:szCs w:val="28"/>
          <w:lang w:eastAsia="ru-RU"/>
        </w:rPr>
      </w:pPr>
      <w:r w:rsidRPr="00552E18">
        <w:rPr>
          <w:rFonts w:ascii="Times New Roman" w:eastAsia="Times New Roman" w:hAnsi="Times New Roman"/>
          <w:color w:val="404040" w:themeColor="text1" w:themeTint="BF"/>
          <w:sz w:val="28"/>
          <w:szCs w:val="28"/>
          <w:lang w:eastAsia="ar-SA"/>
        </w:rPr>
        <w:t xml:space="preserve">- </w:t>
      </w:r>
      <w:r w:rsidR="00183545" w:rsidRPr="00552E18">
        <w:rPr>
          <w:rFonts w:ascii="Times New Roman" w:eastAsia="Times New Roman" w:hAnsi="Times New Roman"/>
          <w:color w:val="404040" w:themeColor="text1" w:themeTint="BF"/>
          <w:sz w:val="28"/>
          <w:szCs w:val="28"/>
          <w:lang w:eastAsia="ru-RU"/>
        </w:rPr>
        <w:t>реализация основных общеобразовательных программ – образовательных программ дошкольного образования;</w:t>
      </w:r>
    </w:p>
    <w:p w:rsidR="003A423B" w:rsidRPr="00552E18" w:rsidRDefault="003A423B" w:rsidP="009C00CB">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осуществление присмотра и ухода за детьми.</w:t>
      </w:r>
    </w:p>
    <w:p w:rsidR="003A423B" w:rsidRPr="00552E18" w:rsidRDefault="00632EBA" w:rsidP="00E747B2">
      <w:pPr>
        <w:suppressAutoHyphens/>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2.4. Для достижения указанной цели Учреждение вправе осуществлять иные, соответствующие ему виды деятельности:</w:t>
      </w:r>
    </w:p>
    <w:p w:rsidR="003A423B" w:rsidRPr="00552E18" w:rsidRDefault="009C00CB" w:rsidP="009C00CB">
      <w:pPr>
        <w:widowControl w:val="0"/>
        <w:suppressAutoHyphens/>
        <w:autoSpaceDE w:val="0"/>
        <w:spacing w:after="0" w:line="240" w:lineRule="auto"/>
        <w:ind w:right="-1"/>
        <w:jc w:val="both"/>
        <w:rPr>
          <w:rFonts w:ascii="Times New Roman" w:eastAsia="Times New Roman" w:hAnsi="Times New Roman"/>
          <w:b/>
          <w:color w:val="404040" w:themeColor="text1" w:themeTint="BF"/>
          <w:sz w:val="24"/>
          <w:szCs w:val="24"/>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реализаци</w:t>
      </w:r>
      <w:r w:rsidR="00183545" w:rsidRPr="00552E18">
        <w:rPr>
          <w:rFonts w:ascii="Times New Roman" w:eastAsia="Times New Roman" w:hAnsi="Times New Roman"/>
          <w:color w:val="404040" w:themeColor="text1" w:themeTint="BF"/>
          <w:sz w:val="28"/>
          <w:szCs w:val="28"/>
          <w:lang w:eastAsia="ar-SA"/>
        </w:rPr>
        <w:t>я дополнительных общеобразовательных программ – дополнительных общеразвивающих программ;</w:t>
      </w:r>
      <w:r w:rsidR="003A423B" w:rsidRPr="00552E18">
        <w:rPr>
          <w:rFonts w:ascii="Times New Roman" w:eastAsia="Times New Roman" w:hAnsi="Times New Roman"/>
          <w:color w:val="404040" w:themeColor="text1" w:themeTint="BF"/>
          <w:sz w:val="28"/>
          <w:szCs w:val="28"/>
          <w:lang w:eastAsia="ar-SA"/>
        </w:rPr>
        <w:t xml:space="preserve"> </w:t>
      </w:r>
    </w:p>
    <w:p w:rsidR="003A423B" w:rsidRPr="00552E18" w:rsidRDefault="009C00CB" w:rsidP="009C00CB">
      <w:pPr>
        <w:suppressAutoHyphens/>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осуществление хозяйственной деятельности, направленной на обеспечение деятельности Учреждения и достижение целей его создания;</w:t>
      </w:r>
    </w:p>
    <w:p w:rsidR="003A423B" w:rsidRPr="00552E18" w:rsidRDefault="003A423B" w:rsidP="009C00CB">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осуществление приносящей доход деятельности. </w:t>
      </w:r>
    </w:p>
    <w:p w:rsidR="009C00CB" w:rsidRPr="00552E18" w:rsidRDefault="009C00CB" w:rsidP="009C00CB">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32EBA"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2.5.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3A423B" w:rsidRPr="00552E18" w:rsidRDefault="00632EBA" w:rsidP="009C00CB">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2.6. Кроме заданий Учредителя и обязательств перед страховщиком по обязательному социальному страхованию Учреждение по своему усмотрению </w:t>
      </w:r>
      <w:r w:rsidR="003A423B" w:rsidRPr="00552E18">
        <w:rPr>
          <w:rFonts w:ascii="Times New Roman" w:eastAsia="Times New Roman" w:hAnsi="Times New Roman"/>
          <w:color w:val="404040" w:themeColor="text1" w:themeTint="BF"/>
          <w:sz w:val="28"/>
          <w:szCs w:val="28"/>
          <w:lang w:eastAsia="ar-SA"/>
        </w:rPr>
        <w:lastRenderedPageBreak/>
        <w:t>вправе выполнять работы, оказывать услуги, относящие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5D2E14" w:rsidRPr="00552E18" w:rsidRDefault="005D2E14" w:rsidP="009C00CB">
      <w:pPr>
        <w:widowControl w:val="0"/>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Учреждение вправе осуществлять иные виды деятельности, не являющиеся</w:t>
      </w:r>
    </w:p>
    <w:p w:rsidR="00FD5D53" w:rsidRPr="00552E18" w:rsidRDefault="003A423B" w:rsidP="00BF5136">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    </w:t>
      </w:r>
    </w:p>
    <w:p w:rsidR="003A423B" w:rsidRPr="00552E18" w:rsidRDefault="00632EBA" w:rsidP="00E747B2">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2.7. Учреждение вправе вести приносящую доход деятельность, предусмотренную его уставом и не запрещенную действующим законодательством, соответствующую уставным целям и необходимую для их достижения.</w:t>
      </w:r>
    </w:p>
    <w:p w:rsidR="003A423B" w:rsidRPr="00552E18" w:rsidRDefault="003A423B" w:rsidP="009C00CB">
      <w:pPr>
        <w:suppressAutoHyphens/>
        <w:autoSpaceDE w:val="0"/>
        <w:spacing w:after="0" w:line="240" w:lineRule="auto"/>
        <w:ind w:right="-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К приносящей доход деятельности, осуществляемой Учреждением, относится: </w:t>
      </w:r>
    </w:p>
    <w:p w:rsidR="003A423B" w:rsidRPr="00552E18" w:rsidRDefault="003A423B" w:rsidP="009C00CB">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предоставление платных дополнительных образовательных услуг;   </w:t>
      </w:r>
    </w:p>
    <w:p w:rsidR="003A423B" w:rsidRPr="00552E18" w:rsidRDefault="003A423B" w:rsidP="009C00CB">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добровольные пожертвования физических и (или) юридических лиц;</w:t>
      </w:r>
    </w:p>
    <w:p w:rsidR="003A423B" w:rsidRPr="00552E18" w:rsidRDefault="003A423B" w:rsidP="009C00CB">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возмещения за счет виновных лиц при выявлении фактов хищения (порчи имущества);</w:t>
      </w:r>
    </w:p>
    <w:p w:rsidR="003A423B" w:rsidRPr="00552E18" w:rsidRDefault="003A423B" w:rsidP="009C00CB">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поступления от денежных взысканий (штрафов).</w:t>
      </w:r>
    </w:p>
    <w:p w:rsidR="00532809" w:rsidRPr="00552E18" w:rsidRDefault="003A423B" w:rsidP="00E747B2">
      <w:pPr>
        <w:suppressAutoHyphens/>
        <w:autoSpaceDE w:val="0"/>
        <w:spacing w:after="0" w:line="240" w:lineRule="auto"/>
        <w:ind w:right="-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w:t>
      </w:r>
    </w:p>
    <w:p w:rsidR="003A423B" w:rsidRPr="00552E18" w:rsidRDefault="00632EBA" w:rsidP="00E747B2">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3A423B" w:rsidRPr="00552E18" w:rsidRDefault="003A423B" w:rsidP="003A423B">
      <w:pPr>
        <w:suppressAutoHyphens/>
        <w:spacing w:after="0" w:line="240" w:lineRule="auto"/>
        <w:ind w:left="-284" w:right="141" w:firstLine="720"/>
        <w:jc w:val="center"/>
        <w:rPr>
          <w:rFonts w:ascii="Times New Roman" w:eastAsia="Times New Roman" w:hAnsi="Times New Roman"/>
          <w:color w:val="404040" w:themeColor="text1" w:themeTint="BF"/>
          <w:sz w:val="28"/>
          <w:szCs w:val="28"/>
          <w:lang w:eastAsia="ar-SA"/>
        </w:rPr>
      </w:pPr>
    </w:p>
    <w:p w:rsidR="003A423B" w:rsidRPr="00552E18" w:rsidRDefault="003A423B" w:rsidP="003A423B">
      <w:pPr>
        <w:suppressAutoHyphens/>
        <w:spacing w:after="0" w:line="240" w:lineRule="auto"/>
        <w:ind w:left="-284" w:right="141" w:firstLine="720"/>
        <w:jc w:val="center"/>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3. ОРГАНИЗАЦИЯ ДЕЯТЕЛЬНОСТИ, ПРАВА И ОБЯЗАННОСТИ УЧРЕЖДЕНИЯ</w:t>
      </w:r>
    </w:p>
    <w:p w:rsidR="003A423B" w:rsidRPr="00552E18" w:rsidRDefault="003A423B" w:rsidP="003A423B">
      <w:pPr>
        <w:suppressAutoHyphens/>
        <w:spacing w:after="0" w:line="240" w:lineRule="auto"/>
        <w:ind w:left="-284" w:right="141" w:firstLine="720"/>
        <w:jc w:val="both"/>
        <w:rPr>
          <w:rFonts w:ascii="Times New Roman" w:eastAsia="Times New Roman" w:hAnsi="Times New Roman"/>
          <w:color w:val="404040" w:themeColor="text1" w:themeTint="BF"/>
          <w:sz w:val="28"/>
          <w:szCs w:val="28"/>
          <w:lang w:eastAsia="ar-SA"/>
        </w:rPr>
      </w:pPr>
    </w:p>
    <w:p w:rsidR="003A423B" w:rsidRPr="00552E18" w:rsidRDefault="00FD5D53" w:rsidP="00E747B2">
      <w:pPr>
        <w:suppressAutoHyphens/>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32EBA"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3.1. Учреждение осуществляет свою деятельность в соответствии с настоящим уставом и действующим законодательством.</w:t>
      </w:r>
    </w:p>
    <w:p w:rsidR="003A423B" w:rsidRPr="00552E18" w:rsidRDefault="00532809" w:rsidP="00E747B2">
      <w:pPr>
        <w:suppressAutoHyphens/>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32EBA"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3.2. Учреждение строит свои отношения с органами государственной власти 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3A423B" w:rsidRPr="00552E18" w:rsidRDefault="00632EBA" w:rsidP="00E747B2">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3A423B" w:rsidRPr="00552E18" w:rsidRDefault="003A423B" w:rsidP="0070463E">
      <w:pPr>
        <w:suppressAutoHyphens/>
        <w:autoSpaceDE w:val="0"/>
        <w:spacing w:after="0" w:line="240" w:lineRule="auto"/>
        <w:ind w:left="-284" w:firstLine="993"/>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Учреждение самостоятельно в формировании своей структуры.</w:t>
      </w:r>
    </w:p>
    <w:p w:rsidR="003A423B" w:rsidRPr="00552E18" w:rsidRDefault="003A423B" w:rsidP="0070463E">
      <w:pPr>
        <w:suppressAutoHyphens/>
        <w:autoSpaceDE w:val="0"/>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Учреждение обладает автономией, под которой понимается самостоятельность в осуществлении образовательной, научной, </w:t>
      </w:r>
      <w:r w:rsidRPr="00552E18">
        <w:rPr>
          <w:rFonts w:ascii="Times New Roman" w:eastAsia="Times New Roman" w:hAnsi="Times New Roman"/>
          <w:color w:val="404040" w:themeColor="text1" w:themeTint="BF"/>
          <w:sz w:val="28"/>
          <w:szCs w:val="28"/>
          <w:lang w:eastAsia="ar-SA"/>
        </w:rPr>
        <w:lastRenderedPageBreak/>
        <w:t>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 учреждения.</w:t>
      </w:r>
    </w:p>
    <w:p w:rsidR="003A423B" w:rsidRPr="00552E18" w:rsidRDefault="003A423B" w:rsidP="0070463E">
      <w:pPr>
        <w:suppressAutoHyphens/>
        <w:autoSpaceDE w:val="0"/>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К компетенции Учреждения относятся: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4) установление штатного расписания, если иное не установлено нормативными правовыми актами Российской Федерации;</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6) разработка и утверждение образовательных программ Учреждения;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7) разработка и утверждение по согласованию с учредителем программы развития Учреждения;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8) прием </w:t>
      </w:r>
      <w:proofErr w:type="gramStart"/>
      <w:r w:rsidRPr="00552E18">
        <w:rPr>
          <w:rFonts w:ascii="Times New Roman" w:eastAsia="Times New Roman" w:hAnsi="Times New Roman"/>
          <w:color w:val="404040" w:themeColor="text1" w:themeTint="BF"/>
          <w:sz w:val="28"/>
          <w:szCs w:val="28"/>
          <w:lang w:eastAsia="ar-SA"/>
        </w:rPr>
        <w:t>обучающихся</w:t>
      </w:r>
      <w:proofErr w:type="gramEnd"/>
      <w:r w:rsidRPr="00552E18">
        <w:rPr>
          <w:rFonts w:ascii="Times New Roman" w:eastAsia="Times New Roman" w:hAnsi="Times New Roman"/>
          <w:color w:val="404040" w:themeColor="text1" w:themeTint="BF"/>
          <w:sz w:val="28"/>
          <w:szCs w:val="28"/>
          <w:lang w:eastAsia="ar-SA"/>
        </w:rPr>
        <w:t xml:space="preserve"> в Учреждение;</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9) определение списка учебных изданий, используемых при реализации образовательных программ дошкольного образования, с учетом федеральных государственных образовательных стандартов, а также примерных образовательных программ дошкольного образования;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10) индивидуальный учет результатов освоения </w:t>
      </w:r>
      <w:proofErr w:type="gramStart"/>
      <w:r w:rsidRPr="00552E18">
        <w:rPr>
          <w:rFonts w:ascii="Times New Roman" w:eastAsia="Times New Roman" w:hAnsi="Times New Roman"/>
          <w:color w:val="404040" w:themeColor="text1" w:themeTint="BF"/>
          <w:sz w:val="28"/>
          <w:szCs w:val="28"/>
          <w:lang w:eastAsia="ar-SA"/>
        </w:rPr>
        <w:t>обучающимися</w:t>
      </w:r>
      <w:proofErr w:type="gramEnd"/>
      <w:r w:rsidRPr="00552E18">
        <w:rPr>
          <w:rFonts w:ascii="Times New Roman" w:eastAsia="Times New Roman" w:hAnsi="Times New Roman"/>
          <w:color w:val="404040" w:themeColor="text1" w:themeTint="BF"/>
          <w:sz w:val="28"/>
          <w:szCs w:val="28"/>
          <w:lang w:eastAsia="ar-SA"/>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11) использование и совершенствование методов обучения и воспитания, образовательных технологий, электронного обучения;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12) проведение самообследования, обеспечение </w:t>
      </w:r>
      <w:proofErr w:type="gramStart"/>
      <w:r w:rsidRPr="00552E18">
        <w:rPr>
          <w:rFonts w:ascii="Times New Roman" w:eastAsia="Times New Roman" w:hAnsi="Times New Roman"/>
          <w:color w:val="404040" w:themeColor="text1" w:themeTint="BF"/>
          <w:sz w:val="28"/>
          <w:szCs w:val="28"/>
          <w:lang w:eastAsia="ar-SA"/>
        </w:rPr>
        <w:t>функционирования внутренней системы оценки качества образования</w:t>
      </w:r>
      <w:proofErr w:type="gramEnd"/>
      <w:r w:rsidRPr="00552E18">
        <w:rPr>
          <w:rFonts w:ascii="Times New Roman" w:eastAsia="Times New Roman" w:hAnsi="Times New Roman"/>
          <w:color w:val="404040" w:themeColor="text1" w:themeTint="BF"/>
          <w:sz w:val="28"/>
          <w:szCs w:val="28"/>
          <w:lang w:eastAsia="ar-SA"/>
        </w:rPr>
        <w:t>;</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13) создание необходимых условий для охраны и укрепления здоровья, организации питания обучающихся и работников Учреждения;</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14) создание условий для занятия </w:t>
      </w:r>
      <w:proofErr w:type="gramStart"/>
      <w:r w:rsidRPr="00552E18">
        <w:rPr>
          <w:rFonts w:ascii="Times New Roman" w:eastAsia="Times New Roman" w:hAnsi="Times New Roman"/>
          <w:color w:val="404040" w:themeColor="text1" w:themeTint="BF"/>
          <w:sz w:val="28"/>
          <w:szCs w:val="28"/>
          <w:lang w:eastAsia="ar-SA"/>
        </w:rPr>
        <w:t>обучающимися</w:t>
      </w:r>
      <w:proofErr w:type="gramEnd"/>
      <w:r w:rsidRPr="00552E18">
        <w:rPr>
          <w:rFonts w:ascii="Times New Roman" w:eastAsia="Times New Roman" w:hAnsi="Times New Roman"/>
          <w:color w:val="404040" w:themeColor="text1" w:themeTint="BF"/>
          <w:sz w:val="28"/>
          <w:szCs w:val="28"/>
          <w:lang w:eastAsia="ar-SA"/>
        </w:rPr>
        <w:t xml:space="preserve"> физической культурой и спортом;</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15)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16) организация научно-методической работы, в том числе организация и проведение научных и методических конференций, семинаров;</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17) обеспечение создания и ведения официального сайта Учреждения в сети "Интернет";</w:t>
      </w:r>
    </w:p>
    <w:p w:rsidR="003A423B" w:rsidRPr="00552E18" w:rsidRDefault="003A423B" w:rsidP="00E747B2">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18) иные вопросы в соответствии с законодательством Российской Федерации.</w:t>
      </w:r>
    </w:p>
    <w:p w:rsidR="003A423B" w:rsidRPr="00552E18" w:rsidRDefault="00632EBA" w:rsidP="00E747B2">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3.4. Для выполнения цели своей деятельности в соответствии с действующим законодательством Учреждение имеет право:</w:t>
      </w:r>
    </w:p>
    <w:p w:rsidR="003A423B" w:rsidRPr="00552E18" w:rsidRDefault="009C00CB" w:rsidP="009C00CB">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осуществлять финансово-экономическую и иную деятельность в соответствии с действующим законодательством Российской Федерации;</w:t>
      </w:r>
    </w:p>
    <w:p w:rsidR="003A423B" w:rsidRPr="00552E18" w:rsidRDefault="009C00CB" w:rsidP="009C00CB">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3A423B" w:rsidRPr="00552E18" w:rsidRDefault="009C00CB" w:rsidP="009C00CB">
      <w:pPr>
        <w:suppressAutoHyphens/>
        <w:autoSpaceDE w:val="0"/>
        <w:spacing w:after="0" w:line="240" w:lineRule="auto"/>
        <w:ind w:right="-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принимать участие в уже существующих ассоциациях (союзах), </w:t>
      </w:r>
      <w:r w:rsidRPr="00552E18">
        <w:rPr>
          <w:rFonts w:ascii="Times New Roman" w:eastAsia="Times New Roman" w:hAnsi="Times New Roman"/>
          <w:color w:val="404040" w:themeColor="text1" w:themeTint="BF"/>
          <w:sz w:val="28"/>
          <w:szCs w:val="28"/>
          <w:lang w:eastAsia="ar-SA"/>
        </w:rPr>
        <w:t>о</w:t>
      </w:r>
      <w:r w:rsidR="003A423B" w:rsidRPr="00552E18">
        <w:rPr>
          <w:rFonts w:ascii="Times New Roman" w:eastAsia="Times New Roman" w:hAnsi="Times New Roman"/>
          <w:color w:val="404040" w:themeColor="text1" w:themeTint="BF"/>
          <w:sz w:val="28"/>
          <w:szCs w:val="28"/>
          <w:lang w:eastAsia="ar-SA"/>
        </w:rPr>
        <w:t>бразованных в соответствии с целями деятельности и задачами Учреждения;</w:t>
      </w:r>
    </w:p>
    <w:p w:rsidR="003A423B" w:rsidRPr="00552E18" w:rsidRDefault="009C00CB" w:rsidP="009C00CB">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создавать и ликвидировать, по согласованию с учредителем, свои филиалы, структурные подразделения, и осуществлять их деятельность на основании положений, утверждаемых руководителем Учреждения. Руководители филиалов, структурных подразделений назначаются руководителем Учреждения и действуют на основании доверенности. </w:t>
      </w:r>
      <w:proofErr w:type="gramStart"/>
      <w:r w:rsidR="003A423B" w:rsidRPr="00552E18">
        <w:rPr>
          <w:rFonts w:ascii="Times New Roman" w:eastAsia="Times New Roman" w:hAnsi="Times New Roman"/>
          <w:color w:val="404040" w:themeColor="text1" w:themeTint="BF"/>
          <w:sz w:val="28"/>
          <w:szCs w:val="28"/>
          <w:lang w:eastAsia="ar-SA"/>
        </w:rPr>
        <w:t>Филиалы, структурные подразделения должны быть указаны в уставе Учреждения;</w:t>
      </w:r>
      <w:proofErr w:type="gramEnd"/>
    </w:p>
    <w:p w:rsidR="003A423B" w:rsidRPr="00552E18" w:rsidRDefault="009C00CB" w:rsidP="009F42CC">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сдавать в аренду помещения в порядке, установленном действующим законодательством, с согласия собственника данного имущества;</w:t>
      </w:r>
    </w:p>
    <w:p w:rsidR="003A423B" w:rsidRPr="00552E18" w:rsidRDefault="009F42CC" w:rsidP="009F42CC">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открывать лицевые счета в департаменте финансов администрации города Нижнего Новгорода (финансовом управлении департамента финансов) в соответствии с порядком, утвержденным департаментом финансов администрации города Нижнего Новгорода, в исключительных случаях в территориальных органах Федерального казначейства;</w:t>
      </w:r>
    </w:p>
    <w:p w:rsidR="00532809" w:rsidRPr="00552E18" w:rsidRDefault="009F42CC" w:rsidP="009F42CC">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совершать в рамках закона иные действия, соответствующие уставным целям.</w:t>
      </w:r>
    </w:p>
    <w:p w:rsidR="009F42CC" w:rsidRPr="00552E18" w:rsidRDefault="00632EBA" w:rsidP="009F42CC">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32809" w:rsidRPr="00552E18">
        <w:rPr>
          <w:rFonts w:ascii="Times New Roman" w:eastAsia="Times New Roman" w:hAnsi="Times New Roman"/>
          <w:color w:val="404040" w:themeColor="text1" w:themeTint="BF"/>
          <w:sz w:val="28"/>
          <w:szCs w:val="28"/>
          <w:lang w:eastAsia="ar-SA"/>
        </w:rPr>
        <w:t>3.5.Учреждение обязано:</w:t>
      </w:r>
    </w:p>
    <w:p w:rsidR="009F42CC" w:rsidRPr="00552E18" w:rsidRDefault="009F42CC" w:rsidP="009F42CC">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вести бухгалтерский учет, представлять бухгалтерскую отчетность и статистическую отчетность в </w:t>
      </w:r>
      <w:proofErr w:type="gramStart"/>
      <w:r w:rsidRPr="00552E18">
        <w:rPr>
          <w:rFonts w:ascii="Times New Roman" w:eastAsia="Times New Roman" w:hAnsi="Times New Roman"/>
          <w:color w:val="404040" w:themeColor="text1" w:themeTint="BF"/>
          <w:sz w:val="28"/>
          <w:szCs w:val="28"/>
          <w:lang w:eastAsia="ar-SA"/>
        </w:rPr>
        <w:t>порядке</w:t>
      </w:r>
      <w:proofErr w:type="gramEnd"/>
      <w:r w:rsidRPr="00552E18">
        <w:rPr>
          <w:rFonts w:ascii="Times New Roman" w:eastAsia="Times New Roman" w:hAnsi="Times New Roman"/>
          <w:color w:val="404040" w:themeColor="text1" w:themeTint="BF"/>
          <w:sz w:val="28"/>
          <w:szCs w:val="28"/>
          <w:lang w:eastAsia="ar-SA"/>
        </w:rPr>
        <w:t xml:space="preserve"> и сроки, установленные</w:t>
      </w:r>
    </w:p>
    <w:p w:rsidR="003A423B" w:rsidRPr="00552E18" w:rsidRDefault="003A423B" w:rsidP="009F42CC">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законодательством Российской Федерации; </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предоставлять в комитет по управлению городским имуществом и земельными ресурсами администрации города Нижнего Новгорода перечень имущества, закрепленного на праве оперативного управления (в том числе недвижимого имущества и особо ценного движимого имущества) и отчет по движению имущества;</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предоставлять имущество к учету в реестре муниципального имущества города Нижнего Новгорода;</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 xml:space="preserve">- </w:t>
      </w:r>
      <w:r w:rsidR="003A423B" w:rsidRPr="00552E18">
        <w:rPr>
          <w:rFonts w:ascii="Times New Roman" w:eastAsia="Times New Roman" w:hAnsi="Times New Roman"/>
          <w:color w:val="404040" w:themeColor="text1" w:themeTint="BF"/>
          <w:sz w:val="28"/>
          <w:szCs w:val="28"/>
          <w:lang w:eastAsia="ar-SA"/>
        </w:rPr>
        <w:t>ежегодно опубликовывать отчеты о своей деятельности и об использовании закрепленного за ним имущества в  установленном порядке;</w:t>
      </w:r>
    </w:p>
    <w:p w:rsidR="003A423B" w:rsidRPr="00552E18" w:rsidRDefault="003A423B" w:rsidP="00E747B2">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нести ответственность в соответствии с законодательством Российской Федерации за нарушение договорных и расчетных обязательств;</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нести ответственность за сохранность документов (управленческих, финансово-хозяйственных, по личному составу и др.);</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обеспечивать передачу на государственное хранение документов, имеющих научно-историческое значение, в архивные фонды в соответствии с согласованным перечнем документов;</w:t>
      </w:r>
    </w:p>
    <w:p w:rsidR="003A423B" w:rsidRPr="00552E18" w:rsidRDefault="009F42CC" w:rsidP="009C00CB">
      <w:pPr>
        <w:suppressAutoHyphens/>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хранить и использовать в установленном порядке документы по личному составу;</w:t>
      </w:r>
    </w:p>
    <w:p w:rsidR="003A423B" w:rsidRPr="00552E18" w:rsidRDefault="009F42CC" w:rsidP="009C00CB">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3A423B" w:rsidRPr="00552E18" w:rsidRDefault="009F42CC" w:rsidP="009F42CC">
      <w:pPr>
        <w:suppressAutoHyphens/>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предоставлять Учредителю </w:t>
      </w:r>
      <w:r w:rsidR="003A423B" w:rsidRPr="00552E18">
        <w:rPr>
          <w:rFonts w:ascii="Times New Roman" w:eastAsia="Times New Roman" w:hAnsi="Times New Roman"/>
          <w:color w:val="404040" w:themeColor="text1" w:themeTint="BF"/>
          <w:sz w:val="28"/>
          <w:szCs w:val="20"/>
          <w:lang w:eastAsia="ar-SA"/>
        </w:rPr>
        <w:t>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3A423B" w:rsidRPr="00552E18" w:rsidRDefault="009F42CC" w:rsidP="009F42CC">
      <w:pPr>
        <w:suppressAutoHyphens/>
        <w:spacing w:after="0" w:line="240" w:lineRule="auto"/>
        <w:ind w:right="142"/>
        <w:jc w:val="both"/>
        <w:rPr>
          <w:rFonts w:ascii="Times New Roman" w:eastAsia="Times New Roman" w:hAnsi="Times New Roman"/>
          <w:iCs/>
          <w:color w:val="404040" w:themeColor="text1" w:themeTint="BF"/>
          <w:sz w:val="28"/>
          <w:szCs w:val="28"/>
          <w:lang w:eastAsia="ar-SA"/>
        </w:rPr>
      </w:pPr>
      <w:r w:rsidRPr="00552E18">
        <w:rPr>
          <w:rFonts w:ascii="Times New Roman" w:eastAsia="Times New Roman" w:hAnsi="Times New Roman"/>
          <w:iCs/>
          <w:color w:val="404040" w:themeColor="text1" w:themeTint="BF"/>
          <w:sz w:val="28"/>
          <w:szCs w:val="28"/>
          <w:lang w:eastAsia="ar-SA"/>
        </w:rPr>
        <w:t xml:space="preserve">- </w:t>
      </w:r>
      <w:r w:rsidR="003A423B" w:rsidRPr="00552E18">
        <w:rPr>
          <w:rFonts w:ascii="Times New Roman" w:eastAsia="Times New Roman" w:hAnsi="Times New Roman"/>
          <w:iCs/>
          <w:color w:val="404040" w:themeColor="text1" w:themeTint="BF"/>
          <w:sz w:val="28"/>
          <w:szCs w:val="28"/>
          <w:lang w:eastAsia="ar-SA"/>
        </w:rPr>
        <w:t>обеспечивать функционирование внутренней системы  оценки  качества образования в Учреждении;</w:t>
      </w:r>
    </w:p>
    <w:p w:rsidR="003A423B" w:rsidRPr="00552E18" w:rsidRDefault="009F42CC" w:rsidP="009F42CC">
      <w:pPr>
        <w:suppressAutoHyphens/>
        <w:spacing w:after="0" w:line="240" w:lineRule="auto"/>
        <w:ind w:right="142"/>
        <w:jc w:val="both"/>
        <w:rPr>
          <w:rFonts w:ascii="Times New Roman" w:eastAsia="Times New Roman" w:hAnsi="Times New Roman"/>
          <w:iCs/>
          <w:color w:val="404040" w:themeColor="text1" w:themeTint="BF"/>
          <w:sz w:val="28"/>
          <w:szCs w:val="28"/>
          <w:lang w:eastAsia="ar-SA"/>
        </w:rPr>
      </w:pPr>
      <w:r w:rsidRPr="00552E18">
        <w:rPr>
          <w:rFonts w:ascii="Times New Roman" w:eastAsia="Times New Roman" w:hAnsi="Times New Roman"/>
          <w:iCs/>
          <w:color w:val="404040" w:themeColor="text1" w:themeTint="BF"/>
          <w:sz w:val="28"/>
          <w:szCs w:val="28"/>
          <w:lang w:eastAsia="ar-SA"/>
        </w:rPr>
        <w:t xml:space="preserve">- </w:t>
      </w:r>
      <w:r w:rsidR="003A423B" w:rsidRPr="00552E18">
        <w:rPr>
          <w:rFonts w:ascii="Times New Roman" w:eastAsia="Times New Roman" w:hAnsi="Times New Roman"/>
          <w:iCs/>
          <w:color w:val="404040" w:themeColor="text1" w:themeTint="BF"/>
          <w:sz w:val="28"/>
          <w:szCs w:val="28"/>
          <w:lang w:eastAsia="ar-SA"/>
        </w:rPr>
        <w:t>обеспечивать реализацию в полном объёме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A423B" w:rsidRPr="00552E18" w:rsidRDefault="009F42CC" w:rsidP="009F42CC">
      <w:pPr>
        <w:suppressAutoHyphens/>
        <w:spacing w:after="0" w:line="240" w:lineRule="auto"/>
        <w:ind w:right="142"/>
        <w:jc w:val="both"/>
        <w:rPr>
          <w:rFonts w:ascii="Times New Roman" w:eastAsia="Times New Roman" w:hAnsi="Times New Roman"/>
          <w:iCs/>
          <w:color w:val="404040" w:themeColor="text1" w:themeTint="BF"/>
          <w:sz w:val="28"/>
          <w:szCs w:val="28"/>
          <w:lang w:eastAsia="ar-SA"/>
        </w:rPr>
      </w:pPr>
      <w:proofErr w:type="gramStart"/>
      <w:r w:rsidRPr="00552E18">
        <w:rPr>
          <w:rFonts w:ascii="Times New Roman" w:eastAsia="Times New Roman" w:hAnsi="Times New Roman"/>
          <w:iCs/>
          <w:color w:val="404040" w:themeColor="text1" w:themeTint="BF"/>
          <w:sz w:val="28"/>
          <w:szCs w:val="28"/>
          <w:lang w:eastAsia="ar-SA"/>
        </w:rPr>
        <w:t xml:space="preserve">- </w:t>
      </w:r>
      <w:r w:rsidR="003A423B" w:rsidRPr="00552E18">
        <w:rPr>
          <w:rFonts w:ascii="Times New Roman" w:eastAsia="Times New Roman" w:hAnsi="Times New Roman"/>
          <w:iCs/>
          <w:color w:val="404040" w:themeColor="text1" w:themeTint="BF"/>
          <w:sz w:val="28"/>
          <w:szCs w:val="28"/>
          <w:lang w:eastAsia="ar-S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3A423B" w:rsidRPr="00552E18" w:rsidRDefault="009F42CC" w:rsidP="009F42CC">
      <w:pPr>
        <w:suppressAutoHyphens/>
        <w:spacing w:after="0" w:line="240" w:lineRule="auto"/>
        <w:ind w:right="142"/>
        <w:jc w:val="both"/>
        <w:rPr>
          <w:rFonts w:ascii="Times New Roman" w:eastAsia="Times New Roman" w:hAnsi="Times New Roman"/>
          <w:iCs/>
          <w:color w:val="404040" w:themeColor="text1" w:themeTint="BF"/>
          <w:sz w:val="28"/>
          <w:szCs w:val="28"/>
          <w:lang w:eastAsia="ar-SA"/>
        </w:rPr>
      </w:pPr>
      <w:r w:rsidRPr="00552E18">
        <w:rPr>
          <w:rFonts w:ascii="Times New Roman" w:eastAsia="Times New Roman" w:hAnsi="Times New Roman"/>
          <w:iCs/>
          <w:color w:val="404040" w:themeColor="text1" w:themeTint="BF"/>
          <w:sz w:val="28"/>
          <w:szCs w:val="28"/>
          <w:lang w:eastAsia="ar-SA"/>
        </w:rPr>
        <w:t xml:space="preserve">- </w:t>
      </w:r>
      <w:r w:rsidR="003A423B" w:rsidRPr="00552E18">
        <w:rPr>
          <w:rFonts w:ascii="Times New Roman" w:eastAsia="Times New Roman" w:hAnsi="Times New Roman"/>
          <w:iCs/>
          <w:color w:val="404040" w:themeColor="text1" w:themeTint="BF"/>
          <w:sz w:val="28"/>
          <w:szCs w:val="28"/>
          <w:lang w:eastAsia="ar-SA"/>
        </w:rPr>
        <w:t>соблюдать права и свободы обучающихся, родителей (законных представителей) несовершеннолетних обучающихся, работников Учреждения;</w:t>
      </w:r>
    </w:p>
    <w:p w:rsidR="003A423B" w:rsidRPr="00552E18" w:rsidRDefault="009F42CC" w:rsidP="009F42CC">
      <w:pPr>
        <w:suppressAutoHyphens/>
        <w:autoSpaceDE w:val="0"/>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 xml:space="preserve">обеспечивать возможность предоставления услуг в электронной форме; </w:t>
      </w:r>
    </w:p>
    <w:p w:rsidR="003A423B" w:rsidRPr="00552E18" w:rsidRDefault="009F42CC" w:rsidP="00E747B2">
      <w:pPr>
        <w:suppressAutoHyphens/>
        <w:autoSpaceDE w:val="0"/>
        <w:spacing w:after="0" w:line="240" w:lineRule="auto"/>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обеспечивать создание и ведение официального сайта Учреждения в сети "Интернет";</w:t>
      </w:r>
    </w:p>
    <w:p w:rsidR="003A423B" w:rsidRPr="00552E18" w:rsidRDefault="009F42CC"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обеспечивать открытость и доступность, включая размещение на официальном сайте учреждения в сети «Интернет»:</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1) информации: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52E18">
        <w:rPr>
          <w:rFonts w:ascii="Times New Roman" w:eastAsia="Times New Roman" w:hAnsi="Times New Roman"/>
          <w:color w:val="404040" w:themeColor="text1" w:themeTint="BF"/>
          <w:sz w:val="28"/>
          <w:szCs w:val="28"/>
          <w:lang w:eastAsia="ar-SA"/>
        </w:rPr>
        <w:t>ии и ее</w:t>
      </w:r>
      <w:proofErr w:type="gramEnd"/>
      <w:r w:rsidRPr="00552E18">
        <w:rPr>
          <w:rFonts w:ascii="Times New Roman" w:eastAsia="Times New Roman" w:hAnsi="Times New Roman"/>
          <w:color w:val="404040" w:themeColor="text1" w:themeTint="BF"/>
          <w:sz w:val="28"/>
          <w:szCs w:val="28"/>
          <w:lang w:eastAsia="ar-SA"/>
        </w:rPr>
        <w:t xml:space="preserve"> филиалов (при наличии), режиме, графике работы, контактных телефонах и об адресах электронной почты;</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б) о структуре и об органах управления образовательной организацией;</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д) о языках образования;</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е) о федеральных государственных образовательных стандартах, об образовательных стандартах (при их наличии);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ж) о руководителе образовательной организации, его заместителях, руководителях филиалов образовательной организации (при их наличии);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з) о персональном составе педагогических работников с указанием уровня образования, квалификации и опыта работы;</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к) о наличии и об условиях предоставления </w:t>
      </w:r>
      <w:proofErr w:type="gramStart"/>
      <w:r w:rsidRPr="00552E18">
        <w:rPr>
          <w:rFonts w:ascii="Times New Roman" w:eastAsia="Times New Roman" w:hAnsi="Times New Roman"/>
          <w:color w:val="404040" w:themeColor="text1" w:themeTint="BF"/>
          <w:sz w:val="28"/>
          <w:szCs w:val="28"/>
          <w:lang w:eastAsia="ar-SA"/>
        </w:rPr>
        <w:t>обучающимся</w:t>
      </w:r>
      <w:proofErr w:type="gramEnd"/>
      <w:r w:rsidRPr="00552E18">
        <w:rPr>
          <w:rFonts w:ascii="Times New Roman" w:eastAsia="Times New Roman" w:hAnsi="Times New Roman"/>
          <w:color w:val="404040" w:themeColor="text1" w:themeTint="BF"/>
          <w:sz w:val="28"/>
          <w:szCs w:val="28"/>
          <w:lang w:eastAsia="ar-SA"/>
        </w:rPr>
        <w:t xml:space="preserve"> мер социальной поддержки;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л)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м) о поступлении финансовых и материальных средств и об их расходовании по итогам финансового года;</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н) о муниципальном задании на оказание муниципальных услуг (выполнение работ) и его исполнении;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о) о плане финансово-хозяйственной деятельности;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п) об операциях с целевыми средствами из бюджета;</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р) о показателях бюджетной сметы;</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с) о результатах деятельности и об использовании имущества;</w:t>
      </w:r>
    </w:p>
    <w:p w:rsidR="003A423B" w:rsidRPr="00552E18" w:rsidRDefault="009F42CC"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т) сведения о проведенных в отношении Учреждения контрольных мероприятиях и их результатах;</w:t>
      </w:r>
    </w:p>
    <w:p w:rsidR="003A423B" w:rsidRPr="00552E18" w:rsidRDefault="009F42CC"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у) о годовой бухгалтерской отчетности Учреждения; </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2) копий:</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а) устава образовательной организации;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б) лицензии на осуществление образовательной деятельности (с приложениями);</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в) плана финансово-хозяйственной деятельности, утвержденного в установленном порядке, или бюджетной сметы;</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г) локальных нормативных актов, правил внутреннего распорядка обучающихся, правил внутреннего трудового распорядка, коллективного договора;</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3) отчета о результатах самообследования;</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52E18">
        <w:rPr>
          <w:rFonts w:ascii="Times New Roman" w:eastAsia="Times New Roman" w:hAnsi="Times New Roman"/>
          <w:color w:val="404040" w:themeColor="text1" w:themeTint="BF"/>
          <w:sz w:val="28"/>
          <w:szCs w:val="28"/>
          <w:lang w:eastAsia="ar-SA"/>
        </w:rPr>
        <w:t>обучения</w:t>
      </w:r>
      <w:proofErr w:type="gramEnd"/>
      <w:r w:rsidRPr="00552E18">
        <w:rPr>
          <w:rFonts w:ascii="Times New Roman" w:eastAsia="Times New Roman" w:hAnsi="Times New Roman"/>
          <w:color w:val="404040" w:themeColor="text1" w:themeTint="BF"/>
          <w:sz w:val="28"/>
          <w:szCs w:val="28"/>
          <w:lang w:eastAsia="ar-SA"/>
        </w:rPr>
        <w:t xml:space="preserve"> по каждой образовательной программе;</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 предписаний органов, осуществляющих государственный контроль (надзор) в сфере образования, отчетов об исполнении таких предписаний;</w:t>
      </w:r>
    </w:p>
    <w:p w:rsidR="003A423B" w:rsidRPr="00552E18" w:rsidRDefault="003A423B" w:rsidP="009F42CC">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A423B" w:rsidRPr="00552E18" w:rsidRDefault="00632EBA" w:rsidP="009F42CC">
      <w:pPr>
        <w:suppressAutoHyphens/>
        <w:autoSpaceDE w:val="0"/>
        <w:spacing w:after="0" w:line="240" w:lineRule="auto"/>
        <w:jc w:val="both"/>
        <w:rPr>
          <w:rFonts w:ascii="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3.6. </w:t>
      </w:r>
      <w:proofErr w:type="gramStart"/>
      <w:r w:rsidR="003A423B" w:rsidRPr="00552E18">
        <w:rPr>
          <w:rFonts w:ascii="Times New Roman" w:hAnsi="Times New Roman"/>
          <w:color w:val="404040" w:themeColor="text1" w:themeTint="BF"/>
          <w:sz w:val="28"/>
          <w:szCs w:val="28"/>
          <w:lang w:eastAsia="ar-SA"/>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003A423B" w:rsidRPr="00552E18">
        <w:rPr>
          <w:rFonts w:ascii="Times New Roman" w:hAnsi="Times New Roman"/>
          <w:color w:val="404040" w:themeColor="text1" w:themeTint="BF"/>
          <w:sz w:val="28"/>
          <w:szCs w:val="28"/>
          <w:lang w:eastAsia="ar-SA"/>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 w:history="1">
        <w:r w:rsidR="003A423B" w:rsidRPr="00552E18">
          <w:rPr>
            <w:rStyle w:val="a3"/>
            <w:rFonts w:ascii="Times New Roman" w:hAnsi="Times New Roman"/>
            <w:color w:val="404040" w:themeColor="text1" w:themeTint="BF"/>
            <w:sz w:val="28"/>
            <w:szCs w:val="28"/>
            <w:u w:val="none"/>
            <w:lang w:eastAsia="ar-SA"/>
          </w:rPr>
          <w:t>(законных представителей)</w:t>
        </w:r>
      </w:hyperlink>
      <w:r w:rsidR="003A423B" w:rsidRPr="00552E18">
        <w:rPr>
          <w:rFonts w:ascii="Times New Roman" w:hAnsi="Times New Roman"/>
          <w:color w:val="404040" w:themeColor="text1" w:themeTint="BF"/>
          <w:sz w:val="28"/>
          <w:szCs w:val="28"/>
          <w:lang w:eastAsia="ar-SA"/>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A423B" w:rsidRPr="00552E18" w:rsidRDefault="00632EBA" w:rsidP="00632EBA">
      <w:pPr>
        <w:tabs>
          <w:tab w:val="left" w:pos="709"/>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3.7.Учреждение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p>
    <w:p w:rsidR="003A423B" w:rsidRPr="00552E18" w:rsidRDefault="003A423B" w:rsidP="00BF5136">
      <w:pPr>
        <w:suppressAutoHyphens/>
        <w:spacing w:after="0" w:line="240" w:lineRule="auto"/>
        <w:ind w:firstLine="851"/>
        <w:jc w:val="both"/>
        <w:rPr>
          <w:rFonts w:ascii="Times New Roman" w:eastAsia="Times New Roman" w:hAnsi="Times New Roman"/>
          <w:color w:val="404040" w:themeColor="text1" w:themeTint="BF"/>
          <w:sz w:val="28"/>
          <w:szCs w:val="28"/>
          <w:lang w:eastAsia="ar-SA"/>
        </w:rPr>
      </w:pPr>
      <w:proofErr w:type="gramStart"/>
      <w:r w:rsidRPr="00552E18">
        <w:rPr>
          <w:rFonts w:ascii="Times New Roman" w:eastAsia="Times New Roman" w:hAnsi="Times New Roman"/>
          <w:color w:val="404040" w:themeColor="text1" w:themeTint="BF"/>
          <w:sz w:val="28"/>
          <w:szCs w:val="28"/>
          <w:lang w:eastAsia="ar-SA"/>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3A423B" w:rsidRPr="00552E18" w:rsidRDefault="00632EBA" w:rsidP="00BF5136">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3.8. Локальные нормативные акты утверждаются приказом заведующего Учреждением. </w:t>
      </w:r>
    </w:p>
    <w:p w:rsidR="003A423B" w:rsidRPr="00552E18" w:rsidRDefault="003A423B" w:rsidP="005A15AA">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При принятии локальных нормативных актов, затрагивающих права обучающихся и работников Учреждения, учитывается мнение Совета родителей, Педагогического совета, а также в порядке и в случаях, которые </w:t>
      </w:r>
      <w:r w:rsidRPr="00552E18">
        <w:rPr>
          <w:rFonts w:ascii="Times New Roman" w:eastAsia="Times New Roman" w:hAnsi="Times New Roman"/>
          <w:color w:val="404040" w:themeColor="text1" w:themeTint="BF"/>
          <w:sz w:val="28"/>
          <w:szCs w:val="28"/>
          <w:lang w:eastAsia="ar-SA"/>
        </w:rPr>
        <w:lastRenderedPageBreak/>
        <w:t>предусмотрены трудовым законодательством, представительных органов работников.</w:t>
      </w:r>
    </w:p>
    <w:p w:rsidR="003A423B" w:rsidRPr="00552E18" w:rsidRDefault="003A423B" w:rsidP="005A15AA">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Локальные акты Учреждения не могут противоречить настоящему Уставу и законодательству Российской Федерации.</w:t>
      </w:r>
    </w:p>
    <w:p w:rsidR="003A423B" w:rsidRPr="00552E18" w:rsidRDefault="003A423B" w:rsidP="00E747B2">
      <w:pPr>
        <w:suppressAutoHyphens/>
        <w:autoSpaceDE w:val="0"/>
        <w:spacing w:after="0" w:line="240" w:lineRule="auto"/>
        <w:ind w:right="141" w:firstLine="256"/>
        <w:jc w:val="center"/>
        <w:rPr>
          <w:rFonts w:ascii="Times New Roman" w:eastAsia="Times New Roman" w:hAnsi="Times New Roman"/>
          <w:color w:val="404040" w:themeColor="text1" w:themeTint="BF"/>
          <w:sz w:val="28"/>
          <w:szCs w:val="28"/>
          <w:lang w:eastAsia="ar-SA"/>
        </w:rPr>
      </w:pPr>
    </w:p>
    <w:p w:rsidR="003A423B" w:rsidRPr="00552E18" w:rsidRDefault="003A423B" w:rsidP="00E747B2">
      <w:pPr>
        <w:suppressAutoHyphens/>
        <w:autoSpaceDE w:val="0"/>
        <w:spacing w:after="0" w:line="240" w:lineRule="auto"/>
        <w:ind w:right="141" w:firstLine="256"/>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4. ИМУЩЕСТВО И ПОРЯДОК ФИНАНСОВОГО ОБЕСПЕЧЕНИЯ УЧРЕЖДЕНИЯ</w:t>
      </w:r>
    </w:p>
    <w:p w:rsidR="003A423B" w:rsidRPr="00552E18" w:rsidRDefault="003A423B" w:rsidP="00E747B2">
      <w:pPr>
        <w:suppressAutoHyphens/>
        <w:autoSpaceDE w:val="0"/>
        <w:spacing w:after="0" w:line="240" w:lineRule="auto"/>
        <w:ind w:right="141" w:firstLine="256"/>
        <w:jc w:val="both"/>
        <w:rPr>
          <w:rFonts w:ascii="Times New Roman" w:eastAsia="Times New Roman" w:hAnsi="Times New Roman"/>
          <w:color w:val="404040" w:themeColor="text1" w:themeTint="BF"/>
          <w:sz w:val="28"/>
          <w:szCs w:val="28"/>
          <w:lang w:eastAsia="ar-SA"/>
        </w:rPr>
      </w:pP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 xml:space="preserve">4.1.Имущество Учреждения закрепляется за ним на праве оперативного управления собственником в соответствии с Гражданским кодексом Российской Федерации, отражается на самостоятельном балансе Учреждения. </w:t>
      </w:r>
    </w:p>
    <w:p w:rsidR="003A423B" w:rsidRPr="00552E18" w:rsidRDefault="00632EBA" w:rsidP="00BF5136">
      <w:pPr>
        <w:suppressAutoHyphens/>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4.2. Имущество, закрепленное за Учреждением на праве оперативного управления, а также приобретаемое Учреждением за счет приносящей доход деятельности, является муниципальной собственностью города Нижнего Новгорода.</w:t>
      </w:r>
    </w:p>
    <w:p w:rsidR="003A423B" w:rsidRPr="00552E18" w:rsidRDefault="003A423B" w:rsidP="00BF5136">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4.3. Источниками формирования имущества и финансовых ресурсов Учреждения являются:</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имущество, переданное Учреждению его собственником;</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субсидии на выполнение муниципального задания из бюджета города Нижнего Новгорода;</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средства, выделяемые целевым назначением из бюджета города Нижнего Новгорода на основании утвержденной учредителем бюджетной сметы (на переходный период) или в соответствии с муниципальными целевыми программами;</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субсидии на иные цели;</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бюджетные инвестиции в форме капитальных вложений в основные средства муниципального бюджетного учреждения;</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доходы, полученные от реализации продукции, работ, услуг, а также от других видов разрешенной Учреждению деятельности;</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дары и пожертвования российских и иностранных юридических и физических лиц;</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иные источники, не запрещенные законодательством Российской Федерации.</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4.4. При осуществлении права оперативного управления имуществом Учреждение обязано:</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эффективно использовать имущество;</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w:t>
      </w:r>
      <w:r w:rsidR="003A423B" w:rsidRPr="00552E18">
        <w:rPr>
          <w:rFonts w:ascii="Times New Roman" w:eastAsia="Times New Roman" w:hAnsi="Times New Roman"/>
          <w:color w:val="404040" w:themeColor="text1" w:themeTint="BF"/>
          <w:sz w:val="28"/>
          <w:szCs w:val="28"/>
          <w:lang w:eastAsia="ar-SA"/>
        </w:rPr>
        <w:t>обеспечивать сохранность и использование имущества строго по целевому назначению;</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не допускать ухудшения технического состояния имущества;</w:t>
      </w:r>
    </w:p>
    <w:p w:rsidR="003A423B"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определять стоимость объектов основных сре</w:t>
      </w:r>
      <w:proofErr w:type="gramStart"/>
      <w:r w:rsidR="003A423B" w:rsidRPr="00552E18">
        <w:rPr>
          <w:rFonts w:ascii="Times New Roman" w:eastAsia="Times New Roman" w:hAnsi="Times New Roman"/>
          <w:color w:val="404040" w:themeColor="text1" w:themeTint="BF"/>
          <w:sz w:val="28"/>
          <w:szCs w:val="28"/>
          <w:lang w:eastAsia="ar-SA"/>
        </w:rPr>
        <w:t>дств  дл</w:t>
      </w:r>
      <w:proofErr w:type="gramEnd"/>
      <w:r w:rsidR="003A423B" w:rsidRPr="00552E18">
        <w:rPr>
          <w:rFonts w:ascii="Times New Roman" w:eastAsia="Times New Roman" w:hAnsi="Times New Roman"/>
          <w:color w:val="404040" w:themeColor="text1" w:themeTint="BF"/>
          <w:sz w:val="28"/>
          <w:szCs w:val="28"/>
          <w:lang w:eastAsia="ar-SA"/>
        </w:rPr>
        <w:t xml:space="preserve">я целей налогообложения как разницу между их первоначальной стоимостью и величиной износа, исчисляемой по установленным нормам амортизационных </w:t>
      </w:r>
      <w:r w:rsidR="003A423B" w:rsidRPr="00552E18">
        <w:rPr>
          <w:rFonts w:ascii="Times New Roman" w:eastAsia="Times New Roman" w:hAnsi="Times New Roman"/>
          <w:color w:val="404040" w:themeColor="text1" w:themeTint="BF"/>
          <w:sz w:val="28"/>
          <w:szCs w:val="28"/>
          <w:lang w:eastAsia="ar-SA"/>
        </w:rPr>
        <w:lastRenderedPageBreak/>
        <w:t>отчислений для целей бухгалтерского учета в конце каждого налогового (отчетного) периода;</w:t>
      </w:r>
    </w:p>
    <w:p w:rsidR="00532809" w:rsidRPr="00552E18" w:rsidRDefault="00BF5136"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представлять имущество к учету в реестре муниципального имущества города Нижнего Но</w:t>
      </w:r>
      <w:r w:rsidR="00532809" w:rsidRPr="00552E18">
        <w:rPr>
          <w:rFonts w:ascii="Times New Roman" w:eastAsia="Times New Roman" w:hAnsi="Times New Roman"/>
          <w:color w:val="404040" w:themeColor="text1" w:themeTint="BF"/>
          <w:sz w:val="28"/>
          <w:szCs w:val="28"/>
          <w:lang w:eastAsia="ar-SA"/>
        </w:rPr>
        <w:t>вгорода в установленном порядке</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4.5.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3A423B" w:rsidRPr="00552E18" w:rsidRDefault="003A423B" w:rsidP="005A15AA">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w:t>
      </w:r>
      <w:proofErr w:type="gramStart"/>
      <w:r w:rsidRPr="00552E18">
        <w:rPr>
          <w:rFonts w:ascii="Times New Roman" w:eastAsia="Times New Roman" w:hAnsi="Times New Roman"/>
          <w:color w:val="404040" w:themeColor="text1" w:themeTint="BF"/>
          <w:sz w:val="28"/>
          <w:szCs w:val="28"/>
          <w:lang w:eastAsia="ar-SA"/>
        </w:rPr>
        <w:t>приобретенными</w:t>
      </w:r>
      <w:proofErr w:type="gramEnd"/>
      <w:r w:rsidRPr="00552E18">
        <w:rPr>
          <w:rFonts w:ascii="Times New Roman" w:eastAsia="Times New Roman" w:hAnsi="Times New Roman"/>
          <w:color w:val="404040" w:themeColor="text1" w:themeTint="BF"/>
          <w:sz w:val="28"/>
          <w:szCs w:val="28"/>
          <w:lang w:eastAsia="ar-SA"/>
        </w:rPr>
        <w:t xml:space="preserve"> Учреждением за счет средств, выделенных ему собственником на приобретение этого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3A423B" w:rsidRPr="00552E18" w:rsidRDefault="003A423B" w:rsidP="005A15AA">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Недвижимое имущество, закрепленное за Учреждением или приобретенное Учреждением за счет средств, выделенных ему собственником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4.6. </w:t>
      </w:r>
      <w:proofErr w:type="gramStart"/>
      <w:r w:rsidR="003A423B" w:rsidRPr="00552E18">
        <w:rPr>
          <w:rFonts w:ascii="Times New Roman" w:eastAsia="Times New Roman" w:hAnsi="Times New Roman"/>
          <w:color w:val="404040" w:themeColor="text1" w:themeTint="BF"/>
          <w:sz w:val="28"/>
          <w:szCs w:val="28"/>
          <w:lang w:eastAsia="ar-SA"/>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003A423B" w:rsidRPr="00552E18">
        <w:rPr>
          <w:rFonts w:ascii="Times New Roman" w:eastAsia="Times New Roman" w:hAnsi="Times New Roman"/>
          <w:color w:val="404040" w:themeColor="text1" w:themeTint="BF"/>
          <w:sz w:val="28"/>
          <w:szCs w:val="28"/>
          <w:lang w:eastAsia="ar-SA"/>
        </w:rPr>
        <w:t xml:space="preserve"> Собственник имущества Учреждения не несет ответственности по обязательствам Учреждения.       </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4.7. Комитет по управлению городским имуществом и земельными ресурсами администрации города Нижнего Новгорода по согласованию с Учредителем в отношении имущества, закрепленного за Учреждением собственником имущества, либо приобретенного Учреждением за счет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w:t>
      </w:r>
    </w:p>
    <w:p w:rsidR="003A423B" w:rsidRPr="00552E18" w:rsidRDefault="003A423B" w:rsidP="00BF5136">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Имущество, изъятое у Учреждения, поступает в муниципальную казну города Нижнего Новгорода.</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 xml:space="preserve">4.8. </w:t>
      </w:r>
      <w:r w:rsidR="003A423B" w:rsidRPr="00552E18">
        <w:rPr>
          <w:rFonts w:ascii="Times New Roman" w:eastAsia="Times New Roman" w:hAnsi="Times New Roman"/>
          <w:color w:val="404040" w:themeColor="text1" w:themeTint="BF"/>
          <w:sz w:val="28"/>
          <w:szCs w:val="28"/>
          <w:lang w:eastAsia="ar-SA"/>
        </w:rPr>
        <w:t>Учреждение самостоятельно осуществляет финансово-хозяйственную деятельность, имеет самостоятельный баланс и лицевые счета.</w:t>
      </w:r>
    </w:p>
    <w:p w:rsidR="003A423B"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4.9. Учреждение не вправе совершать сделки, возможными последствиями которых является отчуждение или обременение имущества, закрепленного за ним собственником или приобретенного Учреждением за счет средств, </w:t>
      </w:r>
      <w:r w:rsidR="003A423B" w:rsidRPr="00552E18">
        <w:rPr>
          <w:rFonts w:ascii="Times New Roman" w:eastAsia="Times New Roman" w:hAnsi="Times New Roman"/>
          <w:color w:val="404040" w:themeColor="text1" w:themeTint="BF"/>
          <w:sz w:val="28"/>
          <w:szCs w:val="28"/>
          <w:lang w:eastAsia="ar-SA"/>
        </w:rPr>
        <w:lastRenderedPageBreak/>
        <w:t>выделенных ему собственником на приобретение такого имущества, если иное не установлено действующим законодательством.</w:t>
      </w:r>
    </w:p>
    <w:p w:rsidR="003A423B" w:rsidRPr="00552E18" w:rsidRDefault="00632EBA" w:rsidP="00BF5136">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действующим законодательством РФ.</w:t>
      </w:r>
    </w:p>
    <w:p w:rsidR="003A423B" w:rsidRPr="00552E18" w:rsidRDefault="00632EBA" w:rsidP="00BF5136">
      <w:pPr>
        <w:suppressAutoHyphens/>
        <w:autoSpaceDE w:val="0"/>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4.11. Учреждение в отношении денежных средств и имущества, закрепленного за Учреждением на праве оперативного управления, обязано согласовывать с Учредителем совершение крупных сделок и сделок, в совершении которых имеется заинтересованность.</w:t>
      </w:r>
    </w:p>
    <w:p w:rsidR="003A423B" w:rsidRPr="00552E18" w:rsidRDefault="003A423B" w:rsidP="00BF5136">
      <w:pPr>
        <w:suppressAutoHyphens/>
        <w:autoSpaceDE w:val="0"/>
        <w:spacing w:after="0" w:line="240" w:lineRule="auto"/>
        <w:ind w:right="141"/>
        <w:jc w:val="center"/>
        <w:rPr>
          <w:rFonts w:ascii="Times New Roman" w:eastAsia="Times New Roman" w:hAnsi="Times New Roman"/>
          <w:color w:val="404040" w:themeColor="text1" w:themeTint="BF"/>
          <w:sz w:val="28"/>
          <w:szCs w:val="28"/>
          <w:lang w:eastAsia="ar-SA"/>
        </w:rPr>
      </w:pPr>
    </w:p>
    <w:p w:rsidR="000F31E2" w:rsidRPr="00552E18" w:rsidRDefault="00532809" w:rsidP="00BF5136">
      <w:pPr>
        <w:suppressAutoHyphens/>
        <w:autoSpaceDE w:val="0"/>
        <w:spacing w:after="0" w:line="240" w:lineRule="auto"/>
        <w:ind w:right="141"/>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 УПРАВЛЕНИЕ УЧРЕЖДЕНИЕ</w:t>
      </w:r>
      <w:r w:rsidR="00C06F1C" w:rsidRPr="00552E18">
        <w:rPr>
          <w:rFonts w:ascii="Times New Roman" w:eastAsia="Times New Roman" w:hAnsi="Times New Roman"/>
          <w:color w:val="404040" w:themeColor="text1" w:themeTint="BF"/>
          <w:sz w:val="28"/>
          <w:szCs w:val="28"/>
          <w:lang w:eastAsia="ar-SA"/>
        </w:rPr>
        <w:t>М</w:t>
      </w:r>
    </w:p>
    <w:p w:rsidR="003A423B" w:rsidRPr="00552E18" w:rsidRDefault="000F31E2" w:rsidP="00BF5136">
      <w:pPr>
        <w:suppressAutoHyphens/>
        <w:autoSpaceDE w:val="0"/>
        <w:spacing w:after="0" w:line="240" w:lineRule="auto"/>
        <w:ind w:right="141"/>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p>
    <w:p w:rsidR="000F31E2" w:rsidRPr="00552E18" w:rsidRDefault="00632EBA"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5.1. К компетенции Учредителя относятся следующие вопросы:</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а) утверждение устава Учреждения и изменений к нему по согласованию с управлением дошкольного  образования администрации  Автозаводского района и в части имущества с комитетом по управлению городским имуществом и земельными ресурсами администрации города Нижнего Новгорода;</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б) формирование и утверждение муниципального задания на оказание муниципальных услуг (выполнение работ) в соответствии с предусмотренными учредительными документами Учреждения основными видами деятельности;</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в) определение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учредителем на приобретение такого имущества;</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г)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д) согласование распоряжения недвижимым имуществом Учреждения, в том числе передачу его в аренду, с согласия комитета по управлению городским имуществом и земельными ресурсами;</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е) осуществление финансового обеспечения выполнения муниципального задания;</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ж) определение порядка составления и утверждения плана финансово-хозяйственной деятельности Учреждения в соответствии с требованиями, установленными приказом Министерства финансов Российской Федерации;</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з)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и) осуществление </w:t>
      </w:r>
      <w:proofErr w:type="gramStart"/>
      <w:r w:rsidRPr="00552E18">
        <w:rPr>
          <w:rFonts w:ascii="Times New Roman" w:eastAsia="Times New Roman" w:hAnsi="Times New Roman"/>
          <w:color w:val="404040" w:themeColor="text1" w:themeTint="BF"/>
          <w:sz w:val="28"/>
          <w:szCs w:val="28"/>
          <w:lang w:eastAsia="ar-SA"/>
        </w:rPr>
        <w:t>контроля за</w:t>
      </w:r>
      <w:proofErr w:type="gramEnd"/>
      <w:r w:rsidRPr="00552E18">
        <w:rPr>
          <w:rFonts w:ascii="Times New Roman" w:eastAsia="Times New Roman" w:hAnsi="Times New Roman"/>
          <w:color w:val="404040" w:themeColor="text1" w:themeTint="BF"/>
          <w:sz w:val="28"/>
          <w:szCs w:val="28"/>
          <w:lang w:eastAsia="ar-SA"/>
        </w:rPr>
        <w:t xml:space="preserve"> деятельностью Учреждения в соответствии с законодательством Российской Федерации;</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к) внесение в комитет по управлению городским имуществом и земельными ресурсами предложения о закреплении (исключении) за Учреждением  имущества;</w:t>
      </w:r>
    </w:p>
    <w:p w:rsidR="003A423B" w:rsidRPr="00552E18" w:rsidRDefault="003A423B" w:rsidP="00BF5136">
      <w:pPr>
        <w:suppressAutoHyphens/>
        <w:autoSpaceDE w:val="0"/>
        <w:spacing w:after="0" w:line="240" w:lineRule="auto"/>
        <w:ind w:right="141"/>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л) осуществление иных функций и полномочий учредителя, установленных действующим законодательством.</w:t>
      </w:r>
    </w:p>
    <w:p w:rsidR="00532809" w:rsidRPr="00552E18" w:rsidRDefault="00632EBA" w:rsidP="00BF5136">
      <w:pPr>
        <w:suppressAutoHyphens/>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0"/>
          <w:lang w:eastAsia="ar-SA"/>
        </w:rPr>
        <w:t xml:space="preserve">  </w:t>
      </w:r>
      <w:r w:rsidR="003A423B" w:rsidRPr="00552E18">
        <w:rPr>
          <w:rFonts w:ascii="Times New Roman" w:eastAsia="Times New Roman" w:hAnsi="Times New Roman"/>
          <w:color w:val="404040" w:themeColor="text1" w:themeTint="BF"/>
          <w:sz w:val="28"/>
          <w:szCs w:val="20"/>
          <w:lang w:eastAsia="ar-SA"/>
        </w:rPr>
        <w:t>5.2. Решения о создании, реорганизации и ликвидации Учреждения принимаются администрацией города. Остальные полномочия и функции Учредителя Учреждения, предусмотренные действующим законодательством и настоящим Уставом, осуществляются департаментом образования администрации города Нижнего Новгорода, в части, касающейся имущества Учреждения, – комитетом по управлению городским имуществом и земельными ресурсами администрации города.</w:t>
      </w:r>
    </w:p>
    <w:p w:rsidR="003A423B" w:rsidRPr="00552E18" w:rsidRDefault="00632EBA" w:rsidP="00BF5136">
      <w:pPr>
        <w:suppressAutoHyphens/>
        <w:spacing w:after="0" w:line="240" w:lineRule="auto"/>
        <w:ind w:right="141"/>
        <w:jc w:val="both"/>
        <w:rPr>
          <w:rFonts w:ascii="Times New Roman" w:eastAsia="Times New Roman" w:hAnsi="Times New Roman"/>
          <w:color w:val="404040" w:themeColor="text1" w:themeTint="BF"/>
          <w:sz w:val="28"/>
          <w:szCs w:val="20"/>
          <w:lang w:eastAsia="ar-SA"/>
        </w:rPr>
      </w:pPr>
      <w:r w:rsidRPr="00552E18">
        <w:rPr>
          <w:rFonts w:ascii="Times New Roman" w:eastAsia="Times New Roman" w:hAnsi="Times New Roman"/>
          <w:color w:val="404040" w:themeColor="text1" w:themeTint="BF"/>
          <w:sz w:val="28"/>
          <w:szCs w:val="28"/>
          <w:lang w:eastAsia="ar-SA"/>
        </w:rPr>
        <w:t xml:space="preserve">  </w:t>
      </w:r>
      <w:r w:rsidR="003A423B" w:rsidRPr="00552E18">
        <w:rPr>
          <w:rFonts w:ascii="Times New Roman" w:eastAsia="Times New Roman" w:hAnsi="Times New Roman"/>
          <w:color w:val="404040" w:themeColor="text1" w:themeTint="BF"/>
          <w:sz w:val="28"/>
          <w:szCs w:val="28"/>
          <w:lang w:eastAsia="ar-SA"/>
        </w:rPr>
        <w:t xml:space="preserve">5.3. Коллегиальными органами управления Учреждения являются: </w:t>
      </w:r>
    </w:p>
    <w:p w:rsidR="003A423B" w:rsidRPr="00552E18" w:rsidRDefault="003A423B" w:rsidP="009C00CB">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Общее собрание  Учреждения;  </w:t>
      </w:r>
    </w:p>
    <w:p w:rsidR="003A423B" w:rsidRPr="00552E18" w:rsidRDefault="003A423B" w:rsidP="009C00CB">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Педагогический совет;</w:t>
      </w:r>
    </w:p>
    <w:p w:rsidR="003A423B" w:rsidRPr="00552E18" w:rsidRDefault="003A423B" w:rsidP="009C00CB">
      <w:pPr>
        <w:suppressAutoHyphens/>
        <w:autoSpaceDE w:val="0"/>
        <w:spacing w:after="0" w:line="240" w:lineRule="auto"/>
        <w:ind w:right="141"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Совет родителей.</w:t>
      </w:r>
    </w:p>
    <w:p w:rsidR="003A423B" w:rsidRPr="00552E18" w:rsidRDefault="003A423B" w:rsidP="00BF5136">
      <w:pPr>
        <w:suppressAutoHyphens/>
        <w:autoSpaceDE w:val="0"/>
        <w:spacing w:after="0" w:line="240" w:lineRule="auto"/>
        <w:ind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В целях учета мнения родителей </w:t>
      </w:r>
      <w:hyperlink r:id="rId11" w:history="1">
        <w:r w:rsidRPr="00552E18">
          <w:rPr>
            <w:rStyle w:val="a3"/>
            <w:rFonts w:ascii="Times New Roman" w:hAnsi="Times New Roman"/>
            <w:color w:val="404040" w:themeColor="text1" w:themeTint="BF"/>
            <w:sz w:val="28"/>
            <w:szCs w:val="28"/>
            <w:u w:val="none"/>
            <w:lang w:eastAsia="ar-SA"/>
          </w:rPr>
          <w:t>(законных представителей)</w:t>
        </w:r>
      </w:hyperlink>
      <w:r w:rsidRPr="00552E18">
        <w:rPr>
          <w:rFonts w:ascii="Times New Roman" w:hAnsi="Times New Roman"/>
          <w:color w:val="404040" w:themeColor="text1" w:themeTint="BF"/>
          <w:sz w:val="28"/>
          <w:szCs w:val="28"/>
          <w:lang w:eastAsia="ar-SA"/>
        </w:rPr>
        <w:t xml:space="preserve">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действует  Совет родителей.</w:t>
      </w:r>
    </w:p>
    <w:p w:rsidR="003A423B" w:rsidRPr="00552E18" w:rsidRDefault="003A423B" w:rsidP="00BF5136">
      <w:pPr>
        <w:suppressAutoHyphens/>
        <w:autoSpaceDE w:val="0"/>
        <w:spacing w:after="0" w:line="240" w:lineRule="auto"/>
        <w:ind w:right="141"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В Совет родителей  входят родители (законные представители) воспитанников  (по одному представителю от группы)  и представитель администрации Учреждения.</w:t>
      </w:r>
    </w:p>
    <w:p w:rsidR="003A423B" w:rsidRPr="00552E18" w:rsidRDefault="003A423B" w:rsidP="00BF5136">
      <w:pPr>
        <w:suppressAutoHyphens/>
        <w:autoSpaceDE w:val="0"/>
        <w:spacing w:after="0" w:line="240" w:lineRule="auto"/>
        <w:ind w:right="141"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Выборы членов Совета родителей осуществляются на заседании Общего собрания родителей ежегодно.</w:t>
      </w:r>
    </w:p>
    <w:p w:rsidR="003A423B" w:rsidRPr="00552E18" w:rsidRDefault="003A423B" w:rsidP="00BF5136">
      <w:pPr>
        <w:suppressAutoHyphens/>
        <w:autoSpaceDE w:val="0"/>
        <w:spacing w:after="0" w:line="240" w:lineRule="auto"/>
        <w:ind w:right="141"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Председатель Совета родителей избирается его членами на заседании Совета родителей.</w:t>
      </w:r>
    </w:p>
    <w:p w:rsidR="003A423B" w:rsidRPr="00552E18" w:rsidRDefault="003A423B" w:rsidP="00BF5136">
      <w:pPr>
        <w:suppressAutoHyphens/>
        <w:autoSpaceDE w:val="0"/>
        <w:spacing w:after="0" w:line="240" w:lineRule="auto"/>
        <w:ind w:right="141" w:firstLine="709"/>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К компетенции Совета родителей относится:</w:t>
      </w:r>
    </w:p>
    <w:p w:rsidR="00BF5136" w:rsidRPr="00552E18" w:rsidRDefault="009C5771" w:rsidP="00BF5136">
      <w:pPr>
        <w:tabs>
          <w:tab w:val="left" w:pos="284"/>
          <w:tab w:val="left" w:pos="567"/>
        </w:tabs>
        <w:suppressAutoHyphens/>
        <w:autoSpaceDE w:val="0"/>
        <w:spacing w:after="0" w:line="240" w:lineRule="auto"/>
        <w:ind w:right="141"/>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w:t>
      </w:r>
      <w:r w:rsidR="003A423B" w:rsidRPr="00552E18">
        <w:rPr>
          <w:rFonts w:ascii="Times New Roman" w:hAnsi="Times New Roman"/>
          <w:color w:val="404040" w:themeColor="text1" w:themeTint="BF"/>
          <w:sz w:val="28"/>
          <w:szCs w:val="28"/>
          <w:lang w:eastAsia="ar-SA"/>
        </w:rPr>
        <w:t>участие в согласовании локальных нормативных актов, затрагивающих права и интересы обучающихся и родителей (законных представителей) воспитанников;</w:t>
      </w:r>
    </w:p>
    <w:p w:rsidR="003A423B" w:rsidRPr="00552E18" w:rsidRDefault="009C5771" w:rsidP="00BF5136">
      <w:pPr>
        <w:tabs>
          <w:tab w:val="left" w:pos="284"/>
          <w:tab w:val="left" w:pos="567"/>
        </w:tabs>
        <w:suppressAutoHyphens/>
        <w:autoSpaceDE w:val="0"/>
        <w:spacing w:after="0" w:line="240" w:lineRule="auto"/>
        <w:ind w:right="141"/>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w:t>
      </w:r>
      <w:r w:rsidR="003A423B" w:rsidRPr="00552E18">
        <w:rPr>
          <w:rFonts w:ascii="Times New Roman" w:hAnsi="Times New Roman"/>
          <w:color w:val="404040" w:themeColor="text1" w:themeTint="BF"/>
          <w:sz w:val="28"/>
          <w:szCs w:val="28"/>
          <w:lang w:eastAsia="ar-SA"/>
        </w:rPr>
        <w:t>содействие в совершенствовании условий для осуществления образовательного процесса в Учреждении;</w:t>
      </w:r>
    </w:p>
    <w:p w:rsidR="009C5771" w:rsidRPr="00552E18" w:rsidRDefault="009C5771" w:rsidP="009C5771">
      <w:pPr>
        <w:tabs>
          <w:tab w:val="left" w:pos="284"/>
          <w:tab w:val="left" w:pos="567"/>
        </w:tabs>
        <w:suppressAutoHyphens/>
        <w:autoSpaceDE w:val="0"/>
        <w:spacing w:after="0" w:line="240" w:lineRule="auto"/>
        <w:ind w:right="141"/>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w:t>
      </w:r>
      <w:r w:rsidR="003A423B" w:rsidRPr="00552E18">
        <w:rPr>
          <w:rFonts w:ascii="Times New Roman" w:hAnsi="Times New Roman"/>
          <w:color w:val="404040" w:themeColor="text1" w:themeTint="BF"/>
          <w:sz w:val="28"/>
          <w:szCs w:val="28"/>
          <w:lang w:eastAsia="ar-SA"/>
        </w:rPr>
        <w:t>организация работы с родителями (законными представителями) воспитанников по разъяснению их прав и обязанностей, реализации взаимодействия семей</w:t>
      </w:r>
      <w:r w:rsidR="009F42CC" w:rsidRPr="00552E18">
        <w:rPr>
          <w:rFonts w:ascii="Times New Roman" w:hAnsi="Times New Roman"/>
          <w:color w:val="404040" w:themeColor="text1" w:themeTint="BF"/>
          <w:sz w:val="28"/>
          <w:szCs w:val="28"/>
          <w:lang w:eastAsia="ar-SA"/>
        </w:rPr>
        <w:t xml:space="preserve"> обучающихся с Учреждением</w:t>
      </w:r>
      <w:r w:rsidR="003A423B" w:rsidRPr="00552E18">
        <w:rPr>
          <w:rFonts w:ascii="Times New Roman" w:hAnsi="Times New Roman"/>
          <w:color w:val="404040" w:themeColor="text1" w:themeTint="BF"/>
          <w:sz w:val="28"/>
          <w:szCs w:val="28"/>
          <w:lang w:eastAsia="ar-SA"/>
        </w:rPr>
        <w:t>;</w:t>
      </w:r>
    </w:p>
    <w:p w:rsidR="003A423B" w:rsidRPr="00552E18" w:rsidRDefault="009C5771" w:rsidP="009C5771">
      <w:pPr>
        <w:tabs>
          <w:tab w:val="left" w:pos="284"/>
          <w:tab w:val="left" w:pos="567"/>
        </w:tabs>
        <w:suppressAutoHyphens/>
        <w:autoSpaceDE w:val="0"/>
        <w:spacing w:after="0" w:line="240" w:lineRule="auto"/>
        <w:ind w:right="141"/>
        <w:jc w:val="both"/>
        <w:rPr>
          <w:rFonts w:ascii="Times New Roman" w:hAnsi="Times New Roman"/>
          <w:color w:val="404040" w:themeColor="text1" w:themeTint="BF"/>
          <w:sz w:val="28"/>
          <w:szCs w:val="28"/>
          <w:lang w:eastAsia="ar-SA"/>
        </w:rPr>
      </w:pPr>
      <w:r w:rsidRPr="00552E18">
        <w:rPr>
          <w:rFonts w:ascii="Times New Roman" w:hAnsi="Times New Roman"/>
          <w:color w:val="404040" w:themeColor="text1" w:themeTint="BF"/>
          <w:sz w:val="28"/>
          <w:szCs w:val="28"/>
          <w:lang w:eastAsia="ar-SA"/>
        </w:rPr>
        <w:t xml:space="preserve">- </w:t>
      </w:r>
      <w:r w:rsidR="003A423B" w:rsidRPr="00552E18">
        <w:rPr>
          <w:rFonts w:ascii="Times New Roman" w:hAnsi="Times New Roman"/>
          <w:color w:val="404040" w:themeColor="text1" w:themeTint="BF"/>
          <w:sz w:val="28"/>
          <w:szCs w:val="28"/>
          <w:lang w:eastAsia="ar-SA"/>
        </w:rPr>
        <w:t>участие в повышении компетентности родителей (законных представителей)  воспитанников в вопросах борьбы с коррупцией.</w:t>
      </w:r>
    </w:p>
    <w:p w:rsidR="003A423B" w:rsidRPr="00552E18" w:rsidRDefault="00632EBA" w:rsidP="009C5771">
      <w:pPr>
        <w:suppressAutoHyphens/>
        <w:autoSpaceDE w:val="0"/>
        <w:spacing w:after="0" w:line="240" w:lineRule="auto"/>
        <w:jc w:val="both"/>
        <w:rPr>
          <w:rFonts w:ascii="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32809" w:rsidRPr="00552E18">
        <w:rPr>
          <w:rFonts w:ascii="Times New Roman" w:eastAsia="Times New Roman" w:hAnsi="Times New Roman"/>
          <w:color w:val="404040" w:themeColor="text1" w:themeTint="BF"/>
          <w:sz w:val="28"/>
          <w:szCs w:val="28"/>
          <w:lang w:eastAsia="ar-SA"/>
        </w:rPr>
        <w:t>5</w:t>
      </w:r>
      <w:r w:rsidR="003A423B" w:rsidRPr="00552E18">
        <w:rPr>
          <w:rFonts w:ascii="Times New Roman" w:eastAsia="Times New Roman" w:hAnsi="Times New Roman"/>
          <w:color w:val="404040" w:themeColor="text1" w:themeTint="BF"/>
          <w:sz w:val="28"/>
          <w:szCs w:val="28"/>
          <w:lang w:eastAsia="ar-SA"/>
        </w:rPr>
        <w:t>.4.</w:t>
      </w:r>
      <w:r w:rsidR="003A423B" w:rsidRPr="00552E18">
        <w:rPr>
          <w:rFonts w:ascii="Times New Roman" w:hAnsi="Times New Roman"/>
          <w:color w:val="404040" w:themeColor="text1" w:themeTint="BF"/>
          <w:sz w:val="28"/>
          <w:szCs w:val="28"/>
          <w:lang w:eastAsia="ar-SA"/>
        </w:rPr>
        <w:t xml:space="preserve"> Структура, порядок формирования, срок полномочий и компетенция органов управления Учреждения, порядок принятия ими решений и </w:t>
      </w:r>
      <w:r w:rsidR="003A423B" w:rsidRPr="00552E18">
        <w:rPr>
          <w:rFonts w:ascii="Times New Roman" w:hAnsi="Times New Roman"/>
          <w:color w:val="404040" w:themeColor="text1" w:themeTint="BF"/>
          <w:sz w:val="28"/>
          <w:szCs w:val="28"/>
          <w:lang w:eastAsia="ar-SA"/>
        </w:rPr>
        <w:lastRenderedPageBreak/>
        <w:t>выступления от имени Учреждения  устанавливаются настоящим Уставом в соответствии с законодательством Российской Федерации.</w:t>
      </w:r>
    </w:p>
    <w:p w:rsidR="00532809" w:rsidRPr="00552E18" w:rsidRDefault="003A423B"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5.5.</w:t>
      </w:r>
      <w:r w:rsidR="00532809" w:rsidRPr="00552E18">
        <w:rPr>
          <w:rFonts w:ascii="Times New Roman" w:eastAsia="Times New Roman" w:hAnsi="Times New Roman"/>
          <w:color w:val="404040" w:themeColor="text1" w:themeTint="BF"/>
          <w:sz w:val="28"/>
          <w:szCs w:val="28"/>
          <w:lang w:eastAsia="ar-SA"/>
        </w:rPr>
        <w:t>Комп</w:t>
      </w:r>
      <w:r w:rsidR="00E65172" w:rsidRPr="00552E18">
        <w:rPr>
          <w:rFonts w:ascii="Times New Roman" w:eastAsia="Times New Roman" w:hAnsi="Times New Roman"/>
          <w:color w:val="404040" w:themeColor="text1" w:themeTint="BF"/>
          <w:sz w:val="28"/>
          <w:szCs w:val="28"/>
          <w:lang w:eastAsia="ar-SA"/>
        </w:rPr>
        <w:t>е</w:t>
      </w:r>
      <w:r w:rsidR="00532809" w:rsidRPr="00552E18">
        <w:rPr>
          <w:rFonts w:ascii="Times New Roman" w:eastAsia="Times New Roman" w:hAnsi="Times New Roman"/>
          <w:color w:val="404040" w:themeColor="text1" w:themeTint="BF"/>
          <w:sz w:val="28"/>
          <w:szCs w:val="28"/>
          <w:lang w:eastAsia="ar-SA"/>
        </w:rPr>
        <w:t>тенция Общего собрания Учреждения, порядок его формирования, срок полномочий и порядок деятельности.</w:t>
      </w:r>
    </w:p>
    <w:p w:rsidR="005B446C" w:rsidRPr="00552E18" w:rsidRDefault="005B446C" w:rsidP="009C5771">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Компе</w:t>
      </w:r>
      <w:r w:rsidR="00532809" w:rsidRPr="00552E18">
        <w:rPr>
          <w:rFonts w:ascii="Times New Roman" w:eastAsia="Times New Roman" w:hAnsi="Times New Roman"/>
          <w:color w:val="404040" w:themeColor="text1" w:themeTint="BF"/>
          <w:sz w:val="28"/>
          <w:szCs w:val="28"/>
          <w:lang w:eastAsia="ar-SA"/>
        </w:rPr>
        <w:t xml:space="preserve">тенция Общего собрания </w:t>
      </w:r>
      <w:r w:rsidRPr="00552E18">
        <w:rPr>
          <w:rFonts w:ascii="Times New Roman" w:eastAsia="Times New Roman" w:hAnsi="Times New Roman"/>
          <w:color w:val="404040" w:themeColor="text1" w:themeTint="BF"/>
          <w:sz w:val="28"/>
          <w:szCs w:val="28"/>
          <w:lang w:eastAsia="ar-SA"/>
        </w:rPr>
        <w:t>Учреждения:</w:t>
      </w:r>
    </w:p>
    <w:p w:rsidR="005B446C" w:rsidRPr="00552E18" w:rsidRDefault="009C5771" w:rsidP="009C5771">
      <w:pPr>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w:t>
      </w:r>
      <w:r w:rsidR="005B446C" w:rsidRPr="00552E18">
        <w:rPr>
          <w:rFonts w:ascii="Times New Roman" w:eastAsia="Times New Roman" w:hAnsi="Times New Roman"/>
          <w:color w:val="404040" w:themeColor="text1" w:themeTint="BF"/>
          <w:sz w:val="28"/>
          <w:szCs w:val="28"/>
          <w:lang w:eastAsia="ar-SA"/>
        </w:rPr>
        <w:t>рассмотрение и принятие Положения об Общем собрании Учреждения;</w:t>
      </w:r>
    </w:p>
    <w:p w:rsidR="005B446C" w:rsidRPr="00552E18" w:rsidRDefault="009C5771" w:rsidP="009C5771">
      <w:pPr>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w:t>
      </w:r>
      <w:r w:rsidR="005B446C" w:rsidRPr="00552E18">
        <w:rPr>
          <w:rFonts w:ascii="Times New Roman" w:eastAsia="Times New Roman" w:hAnsi="Times New Roman"/>
          <w:color w:val="404040" w:themeColor="text1" w:themeTint="BF"/>
          <w:sz w:val="28"/>
          <w:szCs w:val="28"/>
          <w:lang w:eastAsia="ar-SA"/>
        </w:rPr>
        <w:t>рассмотрение Устава Учреждения, изменений и дополнений к нему;</w:t>
      </w:r>
    </w:p>
    <w:p w:rsidR="005B446C" w:rsidRPr="00552E18" w:rsidRDefault="009C5771" w:rsidP="009C5771">
      <w:pPr>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w:t>
      </w:r>
      <w:r w:rsidR="005B446C" w:rsidRPr="00552E18">
        <w:rPr>
          <w:rFonts w:ascii="Times New Roman" w:eastAsia="Times New Roman" w:hAnsi="Times New Roman"/>
          <w:color w:val="404040" w:themeColor="text1" w:themeTint="BF"/>
          <w:sz w:val="28"/>
          <w:szCs w:val="28"/>
          <w:lang w:eastAsia="ar-SA"/>
        </w:rPr>
        <w:t>рассмотрение Положения об оплате труда работников Учреждения;</w:t>
      </w:r>
    </w:p>
    <w:p w:rsidR="005B446C" w:rsidRPr="00552E18" w:rsidRDefault="009C5771" w:rsidP="009C5771">
      <w:pPr>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w:t>
      </w:r>
      <w:r w:rsidR="005B446C" w:rsidRPr="00552E18">
        <w:rPr>
          <w:rFonts w:ascii="Times New Roman" w:eastAsia="Times New Roman" w:hAnsi="Times New Roman"/>
          <w:color w:val="404040" w:themeColor="text1" w:themeTint="BF"/>
          <w:sz w:val="28"/>
          <w:szCs w:val="28"/>
          <w:lang w:eastAsia="ar-SA"/>
        </w:rPr>
        <w:t xml:space="preserve">рассмотрение и принятие Правил внутреннего трудового распорядка </w:t>
      </w:r>
    </w:p>
    <w:p w:rsidR="005B446C" w:rsidRPr="00552E18" w:rsidRDefault="009C5771" w:rsidP="009C5771">
      <w:pPr>
        <w:suppressAutoHyphens/>
        <w:spacing w:after="0" w:line="240" w:lineRule="auto"/>
        <w:ind w:left="142" w:hanging="142"/>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B446C" w:rsidRPr="00552E18">
        <w:rPr>
          <w:rFonts w:ascii="Times New Roman" w:eastAsia="Times New Roman" w:hAnsi="Times New Roman"/>
          <w:color w:val="404040" w:themeColor="text1" w:themeTint="BF"/>
          <w:sz w:val="28"/>
          <w:szCs w:val="28"/>
          <w:lang w:eastAsia="ar-SA"/>
        </w:rPr>
        <w:t xml:space="preserve">Учреждения и иных локальных нормативных актов, содержащих нормы </w:t>
      </w:r>
      <w:r w:rsidRPr="00552E18">
        <w:rPr>
          <w:rFonts w:ascii="Times New Roman" w:eastAsia="Times New Roman" w:hAnsi="Times New Roman"/>
          <w:color w:val="404040" w:themeColor="text1" w:themeTint="BF"/>
          <w:sz w:val="28"/>
          <w:szCs w:val="28"/>
          <w:lang w:eastAsia="ar-SA"/>
        </w:rPr>
        <w:t xml:space="preserve">  </w:t>
      </w:r>
      <w:r w:rsidR="005B446C" w:rsidRPr="00552E18">
        <w:rPr>
          <w:rFonts w:ascii="Times New Roman" w:eastAsia="Times New Roman" w:hAnsi="Times New Roman"/>
          <w:color w:val="404040" w:themeColor="text1" w:themeTint="BF"/>
          <w:sz w:val="28"/>
          <w:szCs w:val="28"/>
          <w:lang w:eastAsia="ar-SA"/>
        </w:rPr>
        <w:t>трудового права;</w:t>
      </w:r>
    </w:p>
    <w:p w:rsidR="009C5771"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B446C" w:rsidRPr="00552E18">
        <w:rPr>
          <w:rFonts w:ascii="Times New Roman" w:eastAsia="Times New Roman" w:hAnsi="Times New Roman"/>
          <w:color w:val="404040" w:themeColor="text1" w:themeTint="BF"/>
          <w:sz w:val="28"/>
          <w:szCs w:val="28"/>
          <w:lang w:eastAsia="ar-SA"/>
        </w:rPr>
        <w:t>рассмотрение и принятие Программы развития Учреждения;</w:t>
      </w:r>
    </w:p>
    <w:p w:rsidR="009C5771"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B446C" w:rsidRPr="00552E18">
        <w:rPr>
          <w:rFonts w:ascii="Times New Roman" w:eastAsia="Times New Roman" w:hAnsi="Times New Roman"/>
          <w:color w:val="404040" w:themeColor="text1" w:themeTint="BF"/>
          <w:sz w:val="28"/>
          <w:szCs w:val="28"/>
          <w:lang w:eastAsia="ar-SA"/>
        </w:rPr>
        <w:t>рассмотрение вопросов трудовой дисциплины, охраны труда;</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обсуждение проекта коллективного договора и принятие решения о его заключении;</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повышение компетентности работников в вопросах борьбы с коррупцией</w:t>
      </w:r>
      <w:r w:rsidRPr="00552E18">
        <w:rPr>
          <w:rFonts w:ascii="Times New Roman" w:eastAsia="Times New Roman" w:hAnsi="Times New Roman"/>
          <w:color w:val="404040" w:themeColor="text1" w:themeTint="BF"/>
          <w:sz w:val="28"/>
          <w:szCs w:val="28"/>
          <w:lang w:eastAsia="ar-SA"/>
        </w:rPr>
        <w:t>;</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 xml:space="preserve">выборы в комиссию по урегулированию споров между участниками </w:t>
      </w:r>
    </w:p>
    <w:p w:rsidR="009C5771" w:rsidRPr="00552E18" w:rsidRDefault="00CE4277"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образовательных отношений своих представителей;</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выборы в комиссию по трудовым спорам представителей работников;</w:t>
      </w:r>
    </w:p>
    <w:p w:rsidR="009C5771"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рассмотрение вопросов о представлении работников к государственным и  ведомственным наградам</w:t>
      </w:r>
      <w:r w:rsidR="005A15AA"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 xml:space="preserve">(поощрениям), другим видам поощрения и награждения; </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 xml:space="preserve">рассмотрение вопросов безопасных условий труда работников Учреждения, охраны жизни и здоровья обучающихся, развития материально-технической базы Учреждения; </w:t>
      </w:r>
    </w:p>
    <w:p w:rsidR="00CE427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CE4277" w:rsidRPr="00552E18">
        <w:rPr>
          <w:rFonts w:ascii="Times New Roman" w:eastAsia="Times New Roman" w:hAnsi="Times New Roman"/>
          <w:color w:val="404040" w:themeColor="text1" w:themeTint="BF"/>
          <w:sz w:val="28"/>
          <w:szCs w:val="28"/>
          <w:lang w:eastAsia="ar-SA"/>
        </w:rPr>
        <w:t>решение иных вопросов в соответствии с трудовым законодательст</w:t>
      </w:r>
      <w:r w:rsidR="00546BFC" w:rsidRPr="00552E18">
        <w:rPr>
          <w:rFonts w:ascii="Times New Roman" w:eastAsia="Times New Roman" w:hAnsi="Times New Roman"/>
          <w:color w:val="404040" w:themeColor="text1" w:themeTint="BF"/>
          <w:sz w:val="28"/>
          <w:szCs w:val="28"/>
          <w:lang w:eastAsia="ar-SA"/>
        </w:rPr>
        <w:t>вом.</w:t>
      </w:r>
    </w:p>
    <w:p w:rsidR="00546BFC" w:rsidRPr="00552E18" w:rsidRDefault="00546BFC"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В состав Общего собрания Учреждения входят все работники Учреждения с правом решающего голоса, родители (законные представители) с правом совещательного голоса.</w:t>
      </w:r>
    </w:p>
    <w:p w:rsidR="00546BFC" w:rsidRPr="00552E18" w:rsidRDefault="00546BFC" w:rsidP="009C5771">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C5771"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 xml:space="preserve">Общее собрание Учреждения проводится не реже двух раз в год и является правомочным, если на нем присутствует не менее 2/3работников </w:t>
      </w:r>
      <w:r w:rsidR="009F42CC" w:rsidRPr="00552E18">
        <w:rPr>
          <w:rFonts w:ascii="Times New Roman" w:eastAsia="Times New Roman" w:hAnsi="Times New Roman"/>
          <w:color w:val="404040" w:themeColor="text1" w:themeTint="BF"/>
          <w:sz w:val="28"/>
          <w:szCs w:val="28"/>
          <w:lang w:eastAsia="ar-SA"/>
        </w:rPr>
        <w:t>У</w:t>
      </w:r>
      <w:r w:rsidRPr="00552E18">
        <w:rPr>
          <w:rFonts w:ascii="Times New Roman" w:eastAsia="Times New Roman" w:hAnsi="Times New Roman"/>
          <w:color w:val="404040" w:themeColor="text1" w:themeTint="BF"/>
          <w:sz w:val="28"/>
          <w:szCs w:val="28"/>
          <w:lang w:eastAsia="ar-SA"/>
        </w:rPr>
        <w:t>чреждения.</w:t>
      </w:r>
    </w:p>
    <w:p w:rsidR="00546BFC" w:rsidRPr="00552E18" w:rsidRDefault="00546BFC" w:rsidP="009C5771">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C5771"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Решение Общего собрания Учреждения считается принятым, если за него проголосовало не менее 2/3 присутствующих.</w:t>
      </w:r>
    </w:p>
    <w:p w:rsidR="00546BFC" w:rsidRPr="00552E18" w:rsidRDefault="00546BFC" w:rsidP="009C5771">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C5771"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Председатель и секретарь Общего собрания Учреждения избираются сроком на один год, открытым голосованием на его заседании.</w:t>
      </w:r>
    </w:p>
    <w:p w:rsidR="00546BFC" w:rsidRPr="00552E18" w:rsidRDefault="00632EBA" w:rsidP="009C5771">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46BFC" w:rsidRPr="00552E18">
        <w:rPr>
          <w:rFonts w:ascii="Times New Roman" w:eastAsia="Times New Roman" w:hAnsi="Times New Roman"/>
          <w:color w:val="404040" w:themeColor="text1" w:themeTint="BF"/>
          <w:sz w:val="28"/>
          <w:szCs w:val="28"/>
          <w:lang w:eastAsia="ar-SA"/>
        </w:rPr>
        <w:t>5.6.Комп</w:t>
      </w:r>
      <w:r w:rsidR="009F42CC" w:rsidRPr="00552E18">
        <w:rPr>
          <w:rFonts w:ascii="Times New Roman" w:eastAsia="Times New Roman" w:hAnsi="Times New Roman"/>
          <w:color w:val="404040" w:themeColor="text1" w:themeTint="BF"/>
          <w:sz w:val="28"/>
          <w:szCs w:val="28"/>
          <w:lang w:eastAsia="ar-SA"/>
        </w:rPr>
        <w:t>е</w:t>
      </w:r>
      <w:r w:rsidR="00546BFC" w:rsidRPr="00552E18">
        <w:rPr>
          <w:rFonts w:ascii="Times New Roman" w:eastAsia="Times New Roman" w:hAnsi="Times New Roman"/>
          <w:color w:val="404040" w:themeColor="text1" w:themeTint="BF"/>
          <w:sz w:val="28"/>
          <w:szCs w:val="28"/>
          <w:lang w:eastAsia="ar-SA"/>
        </w:rPr>
        <w:t>тенция Педагогического совета, порядок его формирования, срок полномочий и порядок деятельности</w:t>
      </w:r>
      <w:r w:rsidR="009C5771" w:rsidRPr="00552E18">
        <w:rPr>
          <w:rFonts w:ascii="Times New Roman" w:eastAsia="Times New Roman" w:hAnsi="Times New Roman"/>
          <w:color w:val="404040" w:themeColor="text1" w:themeTint="BF"/>
          <w:sz w:val="28"/>
          <w:szCs w:val="28"/>
          <w:lang w:eastAsia="ar-SA"/>
        </w:rPr>
        <w:t>.</w:t>
      </w:r>
    </w:p>
    <w:p w:rsidR="00546BFC" w:rsidRPr="00552E18" w:rsidRDefault="00546BFC" w:rsidP="009C5771">
      <w:pPr>
        <w:suppressAutoHyphens/>
        <w:spacing w:after="0" w:line="240" w:lineRule="auto"/>
        <w:ind w:firstLine="709"/>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Компетенция Педагогического совета:</w:t>
      </w:r>
    </w:p>
    <w:p w:rsidR="00546BFC" w:rsidRPr="00552E18" w:rsidRDefault="009C5771" w:rsidP="009C5771">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46BFC" w:rsidRPr="00552E18">
        <w:rPr>
          <w:rFonts w:ascii="Times New Roman" w:eastAsia="Times New Roman" w:hAnsi="Times New Roman"/>
          <w:color w:val="404040" w:themeColor="text1" w:themeTint="BF"/>
          <w:sz w:val="28"/>
          <w:szCs w:val="28"/>
          <w:lang w:eastAsia="ar-SA"/>
        </w:rPr>
        <w:t>рассмотрение и принятие образовательных программ Учреждения;</w:t>
      </w:r>
    </w:p>
    <w:p w:rsidR="00546BFC"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46BFC" w:rsidRPr="00552E18">
        <w:rPr>
          <w:rFonts w:ascii="Times New Roman" w:eastAsia="Times New Roman" w:hAnsi="Times New Roman"/>
          <w:color w:val="404040" w:themeColor="text1" w:themeTint="BF"/>
          <w:sz w:val="28"/>
          <w:szCs w:val="28"/>
          <w:lang w:eastAsia="ar-SA"/>
        </w:rPr>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w:t>
      </w:r>
      <w:r w:rsidR="00AF6297" w:rsidRPr="00552E18">
        <w:rPr>
          <w:rFonts w:ascii="Times New Roman" w:eastAsia="Times New Roman" w:hAnsi="Times New Roman"/>
          <w:color w:val="404040" w:themeColor="text1" w:themeTint="BF"/>
          <w:sz w:val="28"/>
          <w:szCs w:val="28"/>
          <w:lang w:eastAsia="ar-SA"/>
        </w:rPr>
        <w:t>м начального общего образования;</w:t>
      </w:r>
    </w:p>
    <w:p w:rsidR="009C5771" w:rsidRPr="00552E18" w:rsidRDefault="00AF6297"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lastRenderedPageBreak/>
        <w:t>принятие локальных нормативных актов по основным вопросам организации и осуществления образовательной деятельности;</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анализ качества образовательной деятельности, определение путей его повышения;</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рассмотрение вопросов использования и совершенствования методов обучения и воспитания, образовательных технологий;</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 xml:space="preserve">определение путей совершенствования работы с родителями ( законными представителями </w:t>
      </w:r>
      <w:proofErr w:type="gramStart"/>
      <w:r w:rsidR="00AF6297" w:rsidRPr="00552E18">
        <w:rPr>
          <w:rFonts w:ascii="Times New Roman" w:eastAsia="Times New Roman" w:hAnsi="Times New Roman"/>
          <w:color w:val="404040" w:themeColor="text1" w:themeTint="BF"/>
          <w:sz w:val="28"/>
          <w:szCs w:val="28"/>
          <w:lang w:eastAsia="ar-SA"/>
        </w:rPr>
        <w:t>)н</w:t>
      </w:r>
      <w:proofErr w:type="gramEnd"/>
      <w:r w:rsidR="00AF6297" w:rsidRPr="00552E18">
        <w:rPr>
          <w:rFonts w:ascii="Times New Roman" w:eastAsia="Times New Roman" w:hAnsi="Times New Roman"/>
          <w:color w:val="404040" w:themeColor="text1" w:themeTint="BF"/>
          <w:sz w:val="28"/>
          <w:szCs w:val="28"/>
          <w:lang w:eastAsia="ar-SA"/>
        </w:rPr>
        <w:t>есовершеннолетних обучающихся;</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рассмотрение вопросов повышения квалификации и переподготовки педагогических кадров;</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организация выявления, обобщения, распространения, внедрения передового педагогического опыта среди работников Учреждения;</w:t>
      </w:r>
    </w:p>
    <w:p w:rsidR="00AF6297" w:rsidRPr="00552E18" w:rsidRDefault="00AF6297"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рассмотрение отчета  о результатах самообследования;</w:t>
      </w:r>
    </w:p>
    <w:p w:rsidR="00AF6297"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F6297" w:rsidRPr="00552E18">
        <w:rPr>
          <w:rFonts w:ascii="Times New Roman" w:eastAsia="Times New Roman" w:hAnsi="Times New Roman"/>
          <w:color w:val="404040" w:themeColor="text1" w:themeTint="BF"/>
          <w:sz w:val="28"/>
          <w:szCs w:val="28"/>
          <w:lang w:eastAsia="ar-SA"/>
        </w:rPr>
        <w:t>рассмотрение отчета о выполнении Программы развития Учреждения;</w:t>
      </w:r>
    </w:p>
    <w:p w:rsidR="00072F4A"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72F4A" w:rsidRPr="00552E18">
        <w:rPr>
          <w:rFonts w:ascii="Times New Roman" w:eastAsia="Times New Roman" w:hAnsi="Times New Roman"/>
          <w:color w:val="404040" w:themeColor="text1" w:themeTint="BF"/>
          <w:sz w:val="28"/>
          <w:szCs w:val="28"/>
          <w:lang w:eastAsia="ar-SA"/>
        </w:rPr>
        <w:t xml:space="preserve">рассмотрение вопросов о предоставлении педагогических работников к государственным и ведомственным наградам  </w:t>
      </w:r>
      <w:proofErr w:type="gramStart"/>
      <w:r w:rsidR="00072F4A" w:rsidRPr="00552E18">
        <w:rPr>
          <w:rFonts w:ascii="Times New Roman" w:eastAsia="Times New Roman" w:hAnsi="Times New Roman"/>
          <w:color w:val="404040" w:themeColor="text1" w:themeTint="BF"/>
          <w:sz w:val="28"/>
          <w:szCs w:val="28"/>
          <w:lang w:eastAsia="ar-SA"/>
        </w:rPr>
        <w:t xml:space="preserve">( </w:t>
      </w:r>
      <w:proofErr w:type="gramEnd"/>
      <w:r w:rsidR="00072F4A" w:rsidRPr="00552E18">
        <w:rPr>
          <w:rFonts w:ascii="Times New Roman" w:eastAsia="Times New Roman" w:hAnsi="Times New Roman"/>
          <w:color w:val="404040" w:themeColor="text1" w:themeTint="BF"/>
          <w:sz w:val="28"/>
          <w:szCs w:val="28"/>
          <w:lang w:eastAsia="ar-SA"/>
        </w:rPr>
        <w:t>поощрени</w:t>
      </w:r>
      <w:r w:rsidR="009F42CC" w:rsidRPr="00552E18">
        <w:rPr>
          <w:rFonts w:ascii="Times New Roman" w:eastAsia="Times New Roman" w:hAnsi="Times New Roman"/>
          <w:color w:val="404040" w:themeColor="text1" w:themeTint="BF"/>
          <w:sz w:val="28"/>
          <w:szCs w:val="28"/>
          <w:lang w:eastAsia="ar-SA"/>
        </w:rPr>
        <w:t>ям</w:t>
      </w:r>
      <w:r w:rsidR="00072F4A" w:rsidRPr="00552E18">
        <w:rPr>
          <w:rFonts w:ascii="Times New Roman" w:eastAsia="Times New Roman" w:hAnsi="Times New Roman"/>
          <w:color w:val="404040" w:themeColor="text1" w:themeTint="BF"/>
          <w:sz w:val="28"/>
          <w:szCs w:val="28"/>
          <w:lang w:eastAsia="ar-SA"/>
        </w:rPr>
        <w:t xml:space="preserve"> ), другим видам  поощрения и награждения; рассмотрения направлений инновационной работы;</w:t>
      </w:r>
    </w:p>
    <w:p w:rsidR="00072F4A" w:rsidRPr="00552E18" w:rsidRDefault="009C5771"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72F4A" w:rsidRPr="00552E18">
        <w:rPr>
          <w:rFonts w:ascii="Times New Roman" w:eastAsia="Times New Roman" w:hAnsi="Times New Roman"/>
          <w:color w:val="404040" w:themeColor="text1" w:themeTint="BF"/>
          <w:sz w:val="28"/>
          <w:szCs w:val="28"/>
          <w:lang w:eastAsia="ar-SA"/>
        </w:rPr>
        <w:t>выполнение иных функций, вытекающих из настоящего Устава и необходимости наиболее эффективной организации образовательной деятельности</w:t>
      </w:r>
      <w:r w:rsidR="009F42CC" w:rsidRPr="00552E18">
        <w:rPr>
          <w:rFonts w:ascii="Times New Roman" w:eastAsia="Times New Roman" w:hAnsi="Times New Roman"/>
          <w:color w:val="404040" w:themeColor="text1" w:themeTint="BF"/>
          <w:sz w:val="28"/>
          <w:szCs w:val="28"/>
          <w:lang w:eastAsia="ar-SA"/>
        </w:rPr>
        <w:t>.</w:t>
      </w:r>
    </w:p>
    <w:p w:rsidR="00072F4A" w:rsidRPr="00552E18" w:rsidRDefault="00072F4A" w:rsidP="009C5771">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Членами Педагогического совета являются педагогические работники Учреждения, заведующий Учреждени</w:t>
      </w:r>
      <w:r w:rsidR="009F42CC" w:rsidRPr="00552E18">
        <w:rPr>
          <w:rFonts w:ascii="Times New Roman" w:eastAsia="Times New Roman" w:hAnsi="Times New Roman"/>
          <w:color w:val="404040" w:themeColor="text1" w:themeTint="BF"/>
          <w:sz w:val="28"/>
          <w:szCs w:val="28"/>
          <w:lang w:eastAsia="ar-SA"/>
        </w:rPr>
        <w:t>ем</w:t>
      </w:r>
      <w:r w:rsidRPr="00552E18">
        <w:rPr>
          <w:rFonts w:ascii="Times New Roman" w:eastAsia="Times New Roman" w:hAnsi="Times New Roman"/>
          <w:color w:val="404040" w:themeColor="text1" w:themeTint="BF"/>
          <w:sz w:val="28"/>
          <w:szCs w:val="28"/>
          <w:lang w:eastAsia="ar-SA"/>
        </w:rPr>
        <w:t>, его заместители.</w:t>
      </w:r>
    </w:p>
    <w:p w:rsidR="00B576E7" w:rsidRPr="00552E18" w:rsidRDefault="00B576E7"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A15AA"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Председателем Педагогического совета является заведующий Учреждением.</w:t>
      </w:r>
    </w:p>
    <w:p w:rsidR="00B576E7" w:rsidRPr="00552E18" w:rsidRDefault="00B576E7" w:rsidP="009C5771">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Секретарь</w:t>
      </w:r>
      <w:r w:rsidR="00072F4A"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Педагогического совета избирается из состава педагогических работников Учреждения сроком на один год.</w:t>
      </w:r>
    </w:p>
    <w:p w:rsidR="00B576E7" w:rsidRPr="00552E18" w:rsidRDefault="00B576E7"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Очередные заседания Педагогического совета проводятся в соответствии с планом работы Педагогического совета, но не реже четырех раз в течени</w:t>
      </w:r>
      <w:proofErr w:type="gramStart"/>
      <w:r w:rsidRPr="00552E18">
        <w:rPr>
          <w:rFonts w:ascii="Times New Roman" w:eastAsia="Times New Roman" w:hAnsi="Times New Roman"/>
          <w:color w:val="404040" w:themeColor="text1" w:themeTint="BF"/>
          <w:sz w:val="28"/>
          <w:szCs w:val="28"/>
          <w:lang w:eastAsia="ar-SA"/>
        </w:rPr>
        <w:t>и</w:t>
      </w:r>
      <w:proofErr w:type="gramEnd"/>
      <w:r w:rsidRPr="00552E18">
        <w:rPr>
          <w:rFonts w:ascii="Times New Roman" w:eastAsia="Times New Roman" w:hAnsi="Times New Roman"/>
          <w:color w:val="404040" w:themeColor="text1" w:themeTint="BF"/>
          <w:sz w:val="28"/>
          <w:szCs w:val="28"/>
          <w:lang w:eastAsia="ar-SA"/>
        </w:rPr>
        <w:t xml:space="preserve"> учебного  года. Внеочередное заседание Педагогического совета созывается председателем Педагогического совета.</w:t>
      </w:r>
    </w:p>
    <w:p w:rsidR="00B576E7" w:rsidRPr="00552E18" w:rsidRDefault="00B576E7"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Педагогический совет является правомочным, если на нем присутствует не менее 2/3 педагогических работников Учреждения.</w:t>
      </w:r>
    </w:p>
    <w:p w:rsidR="00B576E7" w:rsidRPr="00552E18" w:rsidRDefault="00B576E7"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Решение Педагогического совета считается принятым, если за него проголосовало не менее 2/3 присутствующих.</w:t>
      </w:r>
    </w:p>
    <w:p w:rsidR="00B576E7" w:rsidRPr="00552E18" w:rsidRDefault="00632EBA" w:rsidP="009C5771">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B576E7" w:rsidRPr="00552E18">
        <w:rPr>
          <w:rFonts w:ascii="Times New Roman" w:eastAsia="Times New Roman" w:hAnsi="Times New Roman"/>
          <w:color w:val="404040" w:themeColor="text1" w:themeTint="BF"/>
          <w:sz w:val="28"/>
          <w:szCs w:val="28"/>
          <w:lang w:eastAsia="ar-SA"/>
        </w:rPr>
        <w:t>5.7.Порядок выступления коллегиальных органов управления Учреждением от имени Учреждения</w:t>
      </w:r>
      <w:r w:rsidR="009F42CC" w:rsidRPr="00552E18">
        <w:rPr>
          <w:rFonts w:ascii="Times New Roman" w:eastAsia="Times New Roman" w:hAnsi="Times New Roman"/>
          <w:color w:val="404040" w:themeColor="text1" w:themeTint="BF"/>
          <w:sz w:val="28"/>
          <w:szCs w:val="28"/>
          <w:lang w:eastAsia="ar-SA"/>
        </w:rPr>
        <w:t>.</w:t>
      </w:r>
      <w:r w:rsidR="00B576E7" w:rsidRPr="00552E18">
        <w:rPr>
          <w:rFonts w:ascii="Times New Roman" w:eastAsia="Times New Roman" w:hAnsi="Times New Roman"/>
          <w:color w:val="404040" w:themeColor="text1" w:themeTint="BF"/>
          <w:sz w:val="28"/>
          <w:szCs w:val="28"/>
          <w:lang w:eastAsia="ar-SA"/>
        </w:rPr>
        <w:t xml:space="preserve"> </w:t>
      </w:r>
    </w:p>
    <w:p w:rsidR="00D80033" w:rsidRPr="00552E18" w:rsidRDefault="00B576E7"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Коллегиальные органы управления Учреждением вправе самостоятельно выступать от имени </w:t>
      </w:r>
      <w:r w:rsidR="00D80033" w:rsidRPr="00552E18">
        <w:rPr>
          <w:rFonts w:ascii="Times New Roman" w:eastAsia="Times New Roman" w:hAnsi="Times New Roman"/>
          <w:color w:val="404040" w:themeColor="text1" w:themeTint="BF"/>
          <w:sz w:val="28"/>
          <w:szCs w:val="28"/>
          <w:lang w:eastAsia="ar-SA"/>
        </w:rPr>
        <w:t>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w:t>
      </w:r>
      <w:proofErr w:type="gramStart"/>
      <w:r w:rsidR="00D80033" w:rsidRPr="00552E18">
        <w:rPr>
          <w:rFonts w:ascii="Times New Roman" w:eastAsia="Times New Roman" w:hAnsi="Times New Roman"/>
          <w:color w:val="404040" w:themeColor="text1" w:themeTint="BF"/>
          <w:sz w:val="28"/>
          <w:szCs w:val="28"/>
          <w:lang w:eastAsia="ar-SA"/>
        </w:rPr>
        <w:t xml:space="preserve"> )</w:t>
      </w:r>
      <w:proofErr w:type="gramEnd"/>
      <w:r w:rsidR="00D80033" w:rsidRPr="00552E18">
        <w:rPr>
          <w:rFonts w:ascii="Times New Roman" w:eastAsia="Times New Roman" w:hAnsi="Times New Roman"/>
          <w:color w:val="404040" w:themeColor="text1" w:themeTint="BF"/>
          <w:sz w:val="28"/>
          <w:szCs w:val="28"/>
          <w:lang w:eastAsia="ar-SA"/>
        </w:rPr>
        <w:t>, влекущи</w:t>
      </w:r>
      <w:r w:rsidR="009F42CC" w:rsidRPr="00552E18">
        <w:rPr>
          <w:rFonts w:ascii="Times New Roman" w:eastAsia="Times New Roman" w:hAnsi="Times New Roman"/>
          <w:color w:val="404040" w:themeColor="text1" w:themeTint="BF"/>
          <w:sz w:val="28"/>
          <w:szCs w:val="28"/>
          <w:lang w:eastAsia="ar-SA"/>
        </w:rPr>
        <w:t>х</w:t>
      </w:r>
      <w:r w:rsidR="00D80033" w:rsidRPr="00552E18">
        <w:rPr>
          <w:rFonts w:ascii="Times New Roman" w:eastAsia="Times New Roman" w:hAnsi="Times New Roman"/>
          <w:color w:val="404040" w:themeColor="text1" w:themeTint="BF"/>
          <w:sz w:val="28"/>
          <w:szCs w:val="28"/>
          <w:lang w:eastAsia="ar-SA"/>
        </w:rPr>
        <w:t xml:space="preserve"> материальные обязательства Учреждения.</w:t>
      </w:r>
    </w:p>
    <w:p w:rsidR="00D80033" w:rsidRPr="00552E18" w:rsidRDefault="00D80033"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Коллегиальные органы управления Учреждением вправе выступать от имени Учреждения на основании доверенности, выданной председателю либо </w:t>
      </w:r>
      <w:r w:rsidRPr="00552E18">
        <w:rPr>
          <w:rFonts w:ascii="Times New Roman" w:eastAsia="Times New Roman" w:hAnsi="Times New Roman"/>
          <w:color w:val="404040" w:themeColor="text1" w:themeTint="BF"/>
          <w:sz w:val="28"/>
          <w:szCs w:val="28"/>
          <w:lang w:eastAsia="ar-SA"/>
        </w:rPr>
        <w:lastRenderedPageBreak/>
        <w:t>иному представителю указанных органов заведующим Учреждением в объеме прав, предусмотренных доверенностью.</w:t>
      </w:r>
    </w:p>
    <w:p w:rsidR="00D80033" w:rsidRPr="00552E18" w:rsidRDefault="00D80033"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5A15AA" w:rsidRPr="00552E18">
        <w:rPr>
          <w:rFonts w:ascii="Times New Roman" w:eastAsia="Times New Roman" w:hAnsi="Times New Roman"/>
          <w:color w:val="404040" w:themeColor="text1" w:themeTint="BF"/>
          <w:sz w:val="28"/>
          <w:szCs w:val="28"/>
          <w:lang w:eastAsia="ar-SA"/>
        </w:rPr>
        <w:t xml:space="preserve"> </w:t>
      </w:r>
      <w:r w:rsidRPr="00552E18">
        <w:rPr>
          <w:rFonts w:ascii="Times New Roman" w:eastAsia="Times New Roman" w:hAnsi="Times New Roman"/>
          <w:color w:val="404040" w:themeColor="text1" w:themeTint="BF"/>
          <w:sz w:val="28"/>
          <w:szCs w:val="28"/>
          <w:lang w:eastAsia="ar-SA"/>
        </w:rPr>
        <w:t xml:space="preserve">При заключении каких-либо договоров ( соглашений </w:t>
      </w:r>
      <w:proofErr w:type="gramStart"/>
      <w:r w:rsidRPr="00552E18">
        <w:rPr>
          <w:rFonts w:ascii="Times New Roman" w:eastAsia="Times New Roman" w:hAnsi="Times New Roman"/>
          <w:color w:val="404040" w:themeColor="text1" w:themeTint="BF"/>
          <w:sz w:val="28"/>
          <w:szCs w:val="28"/>
          <w:lang w:eastAsia="ar-SA"/>
        </w:rPr>
        <w:t>)</w:t>
      </w:r>
      <w:r w:rsidR="00401B3E" w:rsidRPr="00552E18">
        <w:rPr>
          <w:rFonts w:ascii="Times New Roman" w:eastAsia="Times New Roman" w:hAnsi="Times New Roman"/>
          <w:color w:val="404040" w:themeColor="text1" w:themeTint="BF"/>
          <w:sz w:val="28"/>
          <w:szCs w:val="28"/>
          <w:lang w:eastAsia="ar-SA"/>
        </w:rPr>
        <w:t>к</w:t>
      </w:r>
      <w:proofErr w:type="gramEnd"/>
      <w:r w:rsidR="00401B3E" w:rsidRPr="00552E18">
        <w:rPr>
          <w:rFonts w:ascii="Times New Roman" w:eastAsia="Times New Roman" w:hAnsi="Times New Roman"/>
          <w:color w:val="404040" w:themeColor="text1" w:themeTint="BF"/>
          <w:sz w:val="28"/>
          <w:szCs w:val="28"/>
          <w:lang w:eastAsia="ar-SA"/>
        </w:rPr>
        <w:t>оллегиальные органы управления Учреждением  обязаны согласовывать предусмотренные ими обязательства и ( или) планируемые мероприятия, проводимые с органами власти, организациями и общественными объединениями, с заведующим Учреждением.</w:t>
      </w:r>
    </w:p>
    <w:p w:rsidR="005A15AA"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01B3E" w:rsidRPr="00552E18">
        <w:rPr>
          <w:rFonts w:ascii="Times New Roman" w:eastAsia="Times New Roman" w:hAnsi="Times New Roman"/>
          <w:color w:val="404040" w:themeColor="text1" w:themeTint="BF"/>
          <w:sz w:val="28"/>
          <w:szCs w:val="28"/>
          <w:lang w:eastAsia="ar-SA"/>
        </w:rPr>
        <w:t>5.8.Непосредственное управление Учреждением осуществляет прошедший соответствующую аттестацию заведующий  (далее</w:t>
      </w:r>
      <w:r w:rsidR="005A15AA" w:rsidRPr="00552E18">
        <w:rPr>
          <w:rFonts w:ascii="Times New Roman" w:eastAsia="Times New Roman" w:hAnsi="Times New Roman"/>
          <w:color w:val="404040" w:themeColor="text1" w:themeTint="BF"/>
          <w:sz w:val="28"/>
          <w:szCs w:val="28"/>
          <w:lang w:eastAsia="ar-SA"/>
        </w:rPr>
        <w:t xml:space="preserve"> </w:t>
      </w:r>
      <w:r w:rsidR="009F42CC" w:rsidRPr="00552E18">
        <w:rPr>
          <w:rFonts w:ascii="Times New Roman" w:eastAsia="Times New Roman" w:hAnsi="Times New Roman"/>
          <w:color w:val="404040" w:themeColor="text1" w:themeTint="BF"/>
          <w:sz w:val="28"/>
          <w:szCs w:val="28"/>
          <w:lang w:eastAsia="ar-SA"/>
        </w:rPr>
        <w:t>–</w:t>
      </w:r>
      <w:r w:rsidR="005A15AA" w:rsidRPr="00552E18">
        <w:rPr>
          <w:rFonts w:ascii="Times New Roman" w:eastAsia="Times New Roman" w:hAnsi="Times New Roman"/>
          <w:color w:val="404040" w:themeColor="text1" w:themeTint="BF"/>
          <w:sz w:val="28"/>
          <w:szCs w:val="28"/>
          <w:lang w:eastAsia="ar-SA"/>
        </w:rPr>
        <w:t xml:space="preserve"> </w:t>
      </w:r>
      <w:r w:rsidR="00401B3E" w:rsidRPr="00552E18">
        <w:rPr>
          <w:rFonts w:ascii="Times New Roman" w:eastAsia="Times New Roman" w:hAnsi="Times New Roman"/>
          <w:color w:val="404040" w:themeColor="text1" w:themeTint="BF"/>
          <w:sz w:val="28"/>
          <w:szCs w:val="28"/>
          <w:lang w:eastAsia="ar-SA"/>
        </w:rPr>
        <w:t>руководитель</w:t>
      </w:r>
      <w:r w:rsidR="009F42CC" w:rsidRPr="00552E18">
        <w:rPr>
          <w:rFonts w:ascii="Times New Roman" w:eastAsia="Times New Roman" w:hAnsi="Times New Roman"/>
          <w:color w:val="404040" w:themeColor="text1" w:themeTint="BF"/>
          <w:sz w:val="28"/>
          <w:szCs w:val="28"/>
          <w:lang w:eastAsia="ar-SA"/>
        </w:rPr>
        <w:t>)</w:t>
      </w:r>
      <w:r w:rsidR="005A15AA" w:rsidRPr="00552E18">
        <w:rPr>
          <w:rFonts w:ascii="Times New Roman" w:eastAsia="Times New Roman" w:hAnsi="Times New Roman"/>
          <w:color w:val="404040" w:themeColor="text1" w:themeTint="BF"/>
          <w:sz w:val="28"/>
          <w:szCs w:val="28"/>
          <w:lang w:eastAsia="ar-SA"/>
        </w:rPr>
        <w:t>,</w:t>
      </w:r>
    </w:p>
    <w:p w:rsidR="00401B3E" w:rsidRPr="00552E18" w:rsidRDefault="005A15AA"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на</w:t>
      </w:r>
      <w:r w:rsidR="00401B3E" w:rsidRPr="00552E18">
        <w:rPr>
          <w:rFonts w:ascii="Times New Roman" w:eastAsia="Times New Roman" w:hAnsi="Times New Roman"/>
          <w:color w:val="404040" w:themeColor="text1" w:themeTint="BF"/>
          <w:sz w:val="28"/>
          <w:szCs w:val="28"/>
          <w:lang w:eastAsia="ar-SA"/>
        </w:rPr>
        <w:t>значаемый на должность и освобождаемый от должности главой администрации города Нижнего Новгорода.</w:t>
      </w:r>
    </w:p>
    <w:p w:rsidR="0033244D" w:rsidRPr="00552E18" w:rsidRDefault="0033244D"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Сроки полномочий руководителя, а так же условия труда и оплаты определяются заключаемым с ним трудовым договором. Трудовой договор с руководителем Учреждения заключает и расторгает глава администрации города Нижнего Новгорода.</w:t>
      </w:r>
    </w:p>
    <w:p w:rsidR="0033244D" w:rsidRPr="00552E18" w:rsidRDefault="00632EBA"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E65172" w:rsidRPr="00552E18">
        <w:rPr>
          <w:rFonts w:ascii="Times New Roman" w:eastAsia="Times New Roman" w:hAnsi="Times New Roman"/>
          <w:color w:val="404040" w:themeColor="text1" w:themeTint="BF"/>
          <w:sz w:val="28"/>
          <w:szCs w:val="28"/>
          <w:lang w:eastAsia="ar-SA"/>
        </w:rPr>
        <w:t>5</w:t>
      </w:r>
      <w:r w:rsidR="0033244D" w:rsidRPr="00552E18">
        <w:rPr>
          <w:rFonts w:ascii="Times New Roman" w:eastAsia="Times New Roman" w:hAnsi="Times New Roman"/>
          <w:color w:val="404040" w:themeColor="text1" w:themeTint="BF"/>
          <w:sz w:val="28"/>
          <w:szCs w:val="28"/>
          <w:lang w:eastAsia="ar-SA"/>
        </w:rPr>
        <w:t>.9.Руководитель Учреждения в силу своей компетенции:</w:t>
      </w:r>
    </w:p>
    <w:p w:rsidR="0033244D"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3244D" w:rsidRPr="00552E18">
        <w:rPr>
          <w:rFonts w:ascii="Times New Roman" w:eastAsia="Times New Roman" w:hAnsi="Times New Roman"/>
          <w:color w:val="404040" w:themeColor="text1" w:themeTint="BF"/>
          <w:sz w:val="28"/>
          <w:szCs w:val="28"/>
          <w:lang w:eastAsia="ar-SA"/>
        </w:rPr>
        <w:t>осуществляет оперативное руководство деятельностью Учреждения;</w:t>
      </w:r>
    </w:p>
    <w:p w:rsidR="007006E9"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3244D" w:rsidRPr="00552E18">
        <w:rPr>
          <w:rFonts w:ascii="Times New Roman" w:eastAsia="Times New Roman" w:hAnsi="Times New Roman"/>
          <w:color w:val="404040" w:themeColor="text1" w:themeTint="BF"/>
          <w:sz w:val="28"/>
          <w:szCs w:val="28"/>
          <w:lang w:eastAsia="ar-SA"/>
        </w:rPr>
        <w:t xml:space="preserve">без доверенности действует от имени Учреждения, представляет его во всех учреждениях, предприятиях и организациях, в судах, как на территории города Нижнего </w:t>
      </w:r>
      <w:proofErr w:type="gramStart"/>
      <w:r w:rsidR="0033244D" w:rsidRPr="00552E18">
        <w:rPr>
          <w:rFonts w:ascii="Times New Roman" w:eastAsia="Times New Roman" w:hAnsi="Times New Roman"/>
          <w:color w:val="404040" w:themeColor="text1" w:themeTint="BF"/>
          <w:sz w:val="28"/>
          <w:szCs w:val="28"/>
          <w:lang w:eastAsia="ar-SA"/>
        </w:rPr>
        <w:t>Новгорода</w:t>
      </w:r>
      <w:proofErr w:type="gramEnd"/>
      <w:r w:rsidR="0033244D" w:rsidRPr="00552E18">
        <w:rPr>
          <w:rFonts w:ascii="Times New Roman" w:eastAsia="Times New Roman" w:hAnsi="Times New Roman"/>
          <w:color w:val="404040" w:themeColor="text1" w:themeTint="BF"/>
          <w:sz w:val="28"/>
          <w:szCs w:val="28"/>
          <w:lang w:eastAsia="ar-SA"/>
        </w:rPr>
        <w:t xml:space="preserve"> так и за его пр</w:t>
      </w:r>
      <w:r w:rsidR="00814030" w:rsidRPr="00552E18">
        <w:rPr>
          <w:rFonts w:ascii="Times New Roman" w:eastAsia="Times New Roman" w:hAnsi="Times New Roman"/>
          <w:color w:val="404040" w:themeColor="text1" w:themeTint="BF"/>
          <w:sz w:val="28"/>
          <w:szCs w:val="28"/>
          <w:lang w:eastAsia="ar-SA"/>
        </w:rPr>
        <w:t>е</w:t>
      </w:r>
      <w:r w:rsidR="0033244D" w:rsidRPr="00552E18">
        <w:rPr>
          <w:rFonts w:ascii="Times New Roman" w:eastAsia="Times New Roman" w:hAnsi="Times New Roman"/>
          <w:color w:val="404040" w:themeColor="text1" w:themeTint="BF"/>
          <w:sz w:val="28"/>
          <w:szCs w:val="28"/>
          <w:lang w:eastAsia="ar-SA"/>
        </w:rPr>
        <w:t>делами;</w:t>
      </w:r>
    </w:p>
    <w:p w:rsidR="006E2868"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E2868" w:rsidRPr="00552E18">
        <w:rPr>
          <w:rFonts w:ascii="Times New Roman" w:eastAsia="Times New Roman" w:hAnsi="Times New Roman"/>
          <w:color w:val="404040" w:themeColor="text1" w:themeTint="BF"/>
          <w:sz w:val="28"/>
          <w:szCs w:val="28"/>
          <w:lang w:eastAsia="ar-SA"/>
        </w:rPr>
        <w:t>в пр</w:t>
      </w:r>
      <w:r w:rsidR="00814030" w:rsidRPr="00552E18">
        <w:rPr>
          <w:rFonts w:ascii="Times New Roman" w:eastAsia="Times New Roman" w:hAnsi="Times New Roman"/>
          <w:color w:val="404040" w:themeColor="text1" w:themeTint="BF"/>
          <w:sz w:val="28"/>
          <w:szCs w:val="28"/>
          <w:lang w:eastAsia="ar-SA"/>
        </w:rPr>
        <w:t>е</w:t>
      </w:r>
      <w:r w:rsidR="006E2868" w:rsidRPr="00552E18">
        <w:rPr>
          <w:rFonts w:ascii="Times New Roman" w:eastAsia="Times New Roman" w:hAnsi="Times New Roman"/>
          <w:color w:val="404040" w:themeColor="text1" w:themeTint="BF"/>
          <w:sz w:val="28"/>
          <w:szCs w:val="28"/>
          <w:lang w:eastAsia="ar-SA"/>
        </w:rPr>
        <w:t xml:space="preserve">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действующим законодательством; </w:t>
      </w:r>
    </w:p>
    <w:p w:rsidR="0033244D"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E2868" w:rsidRPr="00552E18">
        <w:rPr>
          <w:rFonts w:ascii="Times New Roman" w:eastAsia="Times New Roman" w:hAnsi="Times New Roman"/>
          <w:color w:val="404040" w:themeColor="text1" w:themeTint="BF"/>
          <w:sz w:val="28"/>
          <w:szCs w:val="28"/>
          <w:lang w:eastAsia="ar-SA"/>
        </w:rPr>
        <w:t xml:space="preserve">утверждает Положение </w:t>
      </w:r>
      <w:r w:rsidR="0033244D" w:rsidRPr="00552E18">
        <w:rPr>
          <w:rFonts w:ascii="Times New Roman" w:eastAsia="Times New Roman" w:hAnsi="Times New Roman"/>
          <w:color w:val="404040" w:themeColor="text1" w:themeTint="BF"/>
          <w:sz w:val="28"/>
          <w:szCs w:val="28"/>
          <w:lang w:eastAsia="ar-SA"/>
        </w:rPr>
        <w:t xml:space="preserve"> </w:t>
      </w:r>
      <w:r w:rsidR="006E2868" w:rsidRPr="00552E18">
        <w:rPr>
          <w:rFonts w:ascii="Times New Roman" w:eastAsia="Times New Roman" w:hAnsi="Times New Roman"/>
          <w:color w:val="404040" w:themeColor="text1" w:themeTint="BF"/>
          <w:sz w:val="28"/>
          <w:szCs w:val="28"/>
          <w:lang w:eastAsia="ar-SA"/>
        </w:rPr>
        <w:t>об оплате труда работников Учреждения;</w:t>
      </w:r>
    </w:p>
    <w:p w:rsidR="007006E9"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утверждает структуру Учреждения и штатное расписание;</w:t>
      </w:r>
    </w:p>
    <w:p w:rsidR="006E2868"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E2868" w:rsidRPr="00552E18">
        <w:rPr>
          <w:rFonts w:ascii="Times New Roman" w:eastAsia="Times New Roman" w:hAnsi="Times New Roman"/>
          <w:color w:val="404040" w:themeColor="text1" w:themeTint="BF"/>
          <w:sz w:val="28"/>
          <w:szCs w:val="28"/>
          <w:lang w:eastAsia="ar-SA"/>
        </w:rPr>
        <w:t>принимает, увольняет работников Учреждения в соответствии с нормами трудового законодательства, утверждает их должностные обязанности;</w:t>
      </w:r>
    </w:p>
    <w:p w:rsidR="006E2868"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E2868" w:rsidRPr="00552E18">
        <w:rPr>
          <w:rFonts w:ascii="Times New Roman" w:eastAsia="Times New Roman" w:hAnsi="Times New Roman"/>
          <w:color w:val="404040" w:themeColor="text1" w:themeTint="BF"/>
          <w:sz w:val="28"/>
          <w:szCs w:val="28"/>
          <w:lang w:eastAsia="ar-SA"/>
        </w:rPr>
        <w:t>издает приказы, отдает распоряжения и дает указания, обязательные для всех работников Учреждения;</w:t>
      </w:r>
    </w:p>
    <w:p w:rsidR="00956B93"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обеспечивает сохранность и эффективное использование имущества, закрепленного на прав</w:t>
      </w:r>
      <w:r w:rsidR="00814030" w:rsidRPr="00552E18">
        <w:rPr>
          <w:rFonts w:ascii="Times New Roman" w:eastAsia="Times New Roman" w:hAnsi="Times New Roman"/>
          <w:color w:val="404040" w:themeColor="text1" w:themeTint="BF"/>
          <w:sz w:val="28"/>
          <w:szCs w:val="28"/>
          <w:lang w:eastAsia="ar-SA"/>
        </w:rPr>
        <w:t xml:space="preserve">е </w:t>
      </w:r>
      <w:r w:rsidR="00956B93" w:rsidRPr="00552E18">
        <w:rPr>
          <w:rFonts w:ascii="Times New Roman" w:eastAsia="Times New Roman" w:hAnsi="Times New Roman"/>
          <w:color w:val="404040" w:themeColor="text1" w:themeTint="BF"/>
          <w:sz w:val="28"/>
          <w:szCs w:val="28"/>
          <w:lang w:eastAsia="ar-SA"/>
        </w:rPr>
        <w:t xml:space="preserve"> оперативного управления;</w:t>
      </w:r>
    </w:p>
    <w:p w:rsidR="00956B93" w:rsidRPr="00552E18" w:rsidRDefault="007006E9" w:rsidP="007006E9">
      <w:pPr>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предоставляет в установленные сроки все виды отчетности, предусмотренные органами статистики, финансовыми и налоговыми органами;</w:t>
      </w:r>
    </w:p>
    <w:p w:rsidR="00956B93" w:rsidRPr="00552E18" w:rsidRDefault="007006E9"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выполняет иные функции, вытекающие из настоящего устава</w:t>
      </w:r>
      <w:r w:rsidR="00814030" w:rsidRPr="00552E18">
        <w:rPr>
          <w:rFonts w:ascii="Times New Roman" w:eastAsia="Times New Roman" w:hAnsi="Times New Roman"/>
          <w:color w:val="404040" w:themeColor="text1" w:themeTint="BF"/>
          <w:sz w:val="28"/>
          <w:szCs w:val="28"/>
          <w:lang w:eastAsia="ar-SA"/>
        </w:rPr>
        <w:t xml:space="preserve"> и</w:t>
      </w:r>
      <w:r w:rsidR="00956B93" w:rsidRPr="00552E18">
        <w:rPr>
          <w:rFonts w:ascii="Times New Roman" w:eastAsia="Times New Roman" w:hAnsi="Times New Roman"/>
          <w:color w:val="404040" w:themeColor="text1" w:themeTint="BF"/>
          <w:sz w:val="28"/>
          <w:szCs w:val="28"/>
          <w:lang w:eastAsia="ar-SA"/>
        </w:rPr>
        <w:t xml:space="preserve"> действующего законодательства.</w:t>
      </w:r>
    </w:p>
    <w:p w:rsidR="00956B93"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 xml:space="preserve">5.10.Руководитель Учреждения несет ответственность в соответствии с </w:t>
      </w:r>
      <w:proofErr w:type="gramStart"/>
      <w:r w:rsidR="00956B93" w:rsidRPr="00552E18">
        <w:rPr>
          <w:rFonts w:ascii="Times New Roman" w:eastAsia="Times New Roman" w:hAnsi="Times New Roman"/>
          <w:color w:val="404040" w:themeColor="text1" w:themeTint="BF"/>
          <w:sz w:val="28"/>
          <w:szCs w:val="28"/>
          <w:lang w:eastAsia="ar-SA"/>
        </w:rPr>
        <w:t>действующим</w:t>
      </w:r>
      <w:proofErr w:type="gramEnd"/>
      <w:r w:rsidR="00956B93" w:rsidRPr="00552E18">
        <w:rPr>
          <w:rFonts w:ascii="Times New Roman" w:eastAsia="Times New Roman" w:hAnsi="Times New Roman"/>
          <w:color w:val="404040" w:themeColor="text1" w:themeTint="BF"/>
          <w:sz w:val="28"/>
          <w:szCs w:val="28"/>
          <w:lang w:eastAsia="ar-SA"/>
        </w:rPr>
        <w:t xml:space="preserve"> законодательства.</w:t>
      </w:r>
    </w:p>
    <w:p w:rsidR="00956B93"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5.11.Взаимоотношения работников и руководителя Учреждения,</w:t>
      </w:r>
      <w:r w:rsidR="0061772E" w:rsidRPr="00552E18">
        <w:rPr>
          <w:rFonts w:ascii="Times New Roman" w:eastAsia="Times New Roman" w:hAnsi="Times New Roman"/>
          <w:color w:val="404040" w:themeColor="text1" w:themeTint="BF"/>
          <w:sz w:val="28"/>
          <w:szCs w:val="28"/>
          <w:lang w:eastAsia="ar-SA"/>
        </w:rPr>
        <w:t xml:space="preserve"> </w:t>
      </w:r>
      <w:r w:rsidR="00956B93" w:rsidRPr="00552E18">
        <w:rPr>
          <w:rFonts w:ascii="Times New Roman" w:eastAsia="Times New Roman" w:hAnsi="Times New Roman"/>
          <w:color w:val="404040" w:themeColor="text1" w:themeTint="BF"/>
          <w:sz w:val="28"/>
          <w:szCs w:val="28"/>
          <w:lang w:eastAsia="ar-SA"/>
        </w:rPr>
        <w:t xml:space="preserve">возникающие </w:t>
      </w:r>
      <w:r w:rsidR="0061772E" w:rsidRPr="00552E18">
        <w:rPr>
          <w:rFonts w:ascii="Times New Roman" w:eastAsia="Times New Roman" w:hAnsi="Times New Roman"/>
          <w:color w:val="404040" w:themeColor="text1" w:themeTint="BF"/>
          <w:sz w:val="28"/>
          <w:szCs w:val="28"/>
          <w:lang w:eastAsia="ar-SA"/>
        </w:rPr>
        <w:t>на основе трудового договора, регулируются трудовым законодательством.</w:t>
      </w:r>
    </w:p>
    <w:p w:rsidR="0061772E"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1772E" w:rsidRPr="00552E18">
        <w:rPr>
          <w:rFonts w:ascii="Times New Roman" w:eastAsia="Times New Roman" w:hAnsi="Times New Roman"/>
          <w:color w:val="404040" w:themeColor="text1" w:themeTint="BF"/>
          <w:sz w:val="28"/>
          <w:szCs w:val="28"/>
          <w:lang w:eastAsia="ar-SA"/>
        </w:rPr>
        <w:t>5.12.Все лица, участвующие своим трудом в деятельности Учреждения на основе трудового договора, составляют трудовой коллектив Учреждения.</w:t>
      </w:r>
    </w:p>
    <w:p w:rsidR="0061772E"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1772E" w:rsidRPr="00552E18">
        <w:rPr>
          <w:rFonts w:ascii="Times New Roman" w:eastAsia="Times New Roman" w:hAnsi="Times New Roman"/>
          <w:color w:val="404040" w:themeColor="text1" w:themeTint="BF"/>
          <w:sz w:val="28"/>
          <w:szCs w:val="28"/>
          <w:lang w:eastAsia="ar-SA"/>
        </w:rPr>
        <w:t xml:space="preserve">5.13.Порядок найма и увольнения, формы и системы оплаты труда, продолжительность и распорядок рабочего дня, продолжительность и порядок </w:t>
      </w:r>
      <w:r w:rsidR="0061772E" w:rsidRPr="00552E18">
        <w:rPr>
          <w:rFonts w:ascii="Times New Roman" w:eastAsia="Times New Roman" w:hAnsi="Times New Roman"/>
          <w:color w:val="404040" w:themeColor="text1" w:themeTint="BF"/>
          <w:sz w:val="28"/>
          <w:szCs w:val="28"/>
          <w:lang w:eastAsia="ar-SA"/>
        </w:rPr>
        <w:lastRenderedPageBreak/>
        <w:t>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и коллективным договором.</w:t>
      </w:r>
    </w:p>
    <w:p w:rsidR="0061772E"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1772E" w:rsidRPr="00552E18">
        <w:rPr>
          <w:rFonts w:ascii="Times New Roman" w:eastAsia="Times New Roman" w:hAnsi="Times New Roman"/>
          <w:color w:val="404040" w:themeColor="text1" w:themeTint="BF"/>
          <w:sz w:val="28"/>
          <w:szCs w:val="28"/>
          <w:lang w:eastAsia="ar-SA"/>
        </w:rPr>
        <w:t>5.14.Работникам Учреждения гарантируется заработная плата не ниже минимальной, установленной законодательством Российской Федерации.</w:t>
      </w:r>
    </w:p>
    <w:p w:rsidR="00A82334" w:rsidRPr="00552E18" w:rsidRDefault="0061772E" w:rsidP="00E747B2">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Материальное стимулирование работников осуществляется в соответствии с </w:t>
      </w:r>
      <w:r w:rsidR="00A82334" w:rsidRPr="00552E18">
        <w:rPr>
          <w:rFonts w:ascii="Times New Roman" w:eastAsia="Times New Roman" w:hAnsi="Times New Roman"/>
          <w:color w:val="404040" w:themeColor="text1" w:themeTint="BF"/>
          <w:sz w:val="28"/>
          <w:szCs w:val="28"/>
          <w:lang w:eastAsia="ar-SA"/>
        </w:rPr>
        <w:t>положением об оплате труда работников Учреждения.</w:t>
      </w:r>
    </w:p>
    <w:p w:rsidR="00A82334"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82334" w:rsidRPr="00552E18">
        <w:rPr>
          <w:rFonts w:ascii="Times New Roman" w:eastAsia="Times New Roman" w:hAnsi="Times New Roman"/>
          <w:color w:val="404040" w:themeColor="text1" w:themeTint="BF"/>
          <w:sz w:val="28"/>
          <w:szCs w:val="28"/>
          <w:lang w:eastAsia="ar-SA"/>
        </w:rPr>
        <w:t>5.15.К педагогической деятельности не допускаются лица:</w:t>
      </w:r>
    </w:p>
    <w:p w:rsidR="00A82334" w:rsidRPr="00552E18" w:rsidRDefault="007006E9"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A82334" w:rsidRPr="00552E18">
        <w:rPr>
          <w:rFonts w:ascii="Times New Roman" w:eastAsia="Times New Roman" w:hAnsi="Times New Roman"/>
          <w:color w:val="404040" w:themeColor="text1" w:themeTint="BF"/>
          <w:sz w:val="28"/>
          <w:szCs w:val="28"/>
          <w:lang w:eastAsia="ar-SA"/>
        </w:rPr>
        <w:t>лишенные права заниматься педагогической деятельностью в соответствии с вступившим в законную силу приговором суда;</w:t>
      </w:r>
      <w:r w:rsidR="004F1137" w:rsidRPr="00552E18">
        <w:rPr>
          <w:rFonts w:ascii="Times New Roman" w:eastAsia="Times New Roman" w:hAnsi="Times New Roman"/>
          <w:color w:val="404040" w:themeColor="text1" w:themeTint="BF"/>
          <w:sz w:val="28"/>
          <w:szCs w:val="28"/>
          <w:lang w:eastAsia="ar-SA"/>
        </w:rPr>
        <w:t xml:space="preserve">  </w:t>
      </w:r>
    </w:p>
    <w:p w:rsidR="004F1137" w:rsidRPr="00552E18" w:rsidRDefault="007006E9" w:rsidP="00E747B2">
      <w:pPr>
        <w:suppressAutoHyphens/>
        <w:spacing w:after="0" w:line="240" w:lineRule="auto"/>
        <w:jc w:val="both"/>
        <w:rPr>
          <w:rFonts w:ascii="Times New Roman" w:eastAsia="Times New Roman" w:hAnsi="Times New Roman"/>
          <w:color w:val="404040" w:themeColor="text1" w:themeTint="BF"/>
          <w:sz w:val="28"/>
          <w:szCs w:val="28"/>
          <w:lang w:eastAsia="ar-SA"/>
        </w:rPr>
      </w:pPr>
      <w:proofErr w:type="gramStart"/>
      <w:r w:rsidRPr="00552E18">
        <w:rPr>
          <w:rFonts w:ascii="Times New Roman" w:eastAsia="Times New Roman" w:hAnsi="Times New Roman"/>
          <w:color w:val="404040" w:themeColor="text1" w:themeTint="BF"/>
          <w:sz w:val="28"/>
          <w:szCs w:val="28"/>
          <w:lang w:eastAsia="ar-SA"/>
        </w:rPr>
        <w:t xml:space="preserve">- </w:t>
      </w:r>
      <w:r w:rsidR="00FA556E" w:rsidRPr="00552E18">
        <w:rPr>
          <w:rFonts w:ascii="Times New Roman" w:eastAsia="Times New Roman" w:hAnsi="Times New Roman"/>
          <w:color w:val="404040" w:themeColor="text1" w:themeTint="BF"/>
          <w:sz w:val="28"/>
          <w:szCs w:val="28"/>
          <w:lang w:eastAsia="ar-SA"/>
        </w:rPr>
        <w:t>имеющие</w:t>
      </w:r>
      <w:r w:rsidR="00A82334" w:rsidRPr="00552E18">
        <w:rPr>
          <w:rFonts w:ascii="Times New Roman" w:eastAsia="Times New Roman" w:hAnsi="Times New Roman"/>
          <w:color w:val="404040" w:themeColor="text1" w:themeTint="BF"/>
          <w:sz w:val="28"/>
          <w:szCs w:val="28"/>
          <w:lang w:eastAsia="ar-SA"/>
        </w:rPr>
        <w:t xml:space="preserve"> </w:t>
      </w:r>
      <w:r w:rsidR="00FA556E" w:rsidRPr="00552E18">
        <w:rPr>
          <w:rFonts w:ascii="Times New Roman" w:eastAsia="Times New Roman" w:hAnsi="Times New Roman"/>
          <w:color w:val="404040" w:themeColor="text1" w:themeTint="BF"/>
          <w:sz w:val="28"/>
          <w:szCs w:val="28"/>
          <w:lang w:eastAsia="ar-SA"/>
        </w:rPr>
        <w:t>или имевшие судимость, подвергающиеся или подвергавшиеся уголовному преследованию (за исключением лиц, уголовное преследование в отношени</w:t>
      </w:r>
      <w:r w:rsidR="00814030" w:rsidRPr="00552E18">
        <w:rPr>
          <w:rFonts w:ascii="Times New Roman" w:eastAsia="Times New Roman" w:hAnsi="Times New Roman"/>
          <w:color w:val="404040" w:themeColor="text1" w:themeTint="BF"/>
          <w:sz w:val="28"/>
          <w:szCs w:val="28"/>
          <w:lang w:eastAsia="ar-SA"/>
        </w:rPr>
        <w:t>и</w:t>
      </w:r>
      <w:r w:rsidR="00FA556E" w:rsidRPr="00552E18">
        <w:rPr>
          <w:rFonts w:ascii="Times New Roman" w:eastAsia="Times New Roman" w:hAnsi="Times New Roman"/>
          <w:color w:val="404040" w:themeColor="text1" w:themeTint="BF"/>
          <w:sz w:val="28"/>
          <w:szCs w:val="28"/>
          <w:lang w:eastAsia="ar-SA"/>
        </w:rPr>
        <w:t xml:space="preserve">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w:t>
      </w:r>
      <w:r w:rsidR="00BE7A33" w:rsidRPr="00552E18">
        <w:rPr>
          <w:rFonts w:ascii="Times New Roman" w:eastAsia="Times New Roman" w:hAnsi="Times New Roman"/>
          <w:color w:val="404040" w:themeColor="text1" w:themeTint="BF"/>
          <w:sz w:val="28"/>
          <w:szCs w:val="28"/>
          <w:lang w:eastAsia="ar-SA"/>
        </w:rPr>
        <w:t>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BE7A33" w:rsidRPr="00552E18">
        <w:rPr>
          <w:rFonts w:ascii="Times New Roman" w:eastAsia="Times New Roman" w:hAnsi="Times New Roman"/>
          <w:color w:val="404040" w:themeColor="text1" w:themeTint="BF"/>
          <w:sz w:val="28"/>
          <w:szCs w:val="28"/>
          <w:lang w:eastAsia="ar-SA"/>
        </w:rPr>
        <w:t xml:space="preserve"> общественной безопасности;</w:t>
      </w:r>
    </w:p>
    <w:p w:rsidR="007006E9" w:rsidRPr="00552E18" w:rsidRDefault="007006E9"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proofErr w:type="gramStart"/>
      <w:r w:rsidRPr="00552E18">
        <w:rPr>
          <w:rFonts w:ascii="Times New Roman" w:eastAsia="Times New Roman" w:hAnsi="Times New Roman"/>
          <w:color w:val="404040" w:themeColor="text1" w:themeTint="BF"/>
          <w:sz w:val="28"/>
          <w:szCs w:val="28"/>
          <w:lang w:eastAsia="ar-SA"/>
        </w:rPr>
        <w:t xml:space="preserve">- </w:t>
      </w:r>
      <w:r w:rsidR="00BE7A33" w:rsidRPr="00552E18">
        <w:rPr>
          <w:rFonts w:ascii="Times New Roman" w:eastAsia="Times New Roman" w:hAnsi="Times New Roman"/>
          <w:color w:val="404040" w:themeColor="text1" w:themeTint="BF"/>
          <w:sz w:val="28"/>
          <w:szCs w:val="28"/>
          <w:lang w:eastAsia="ar-SA"/>
        </w:rPr>
        <w:t>имеющие неснятую или непогашенную судимость за умышленные тяжкие и особо тяжкие преступления;</w:t>
      </w:r>
      <w:proofErr w:type="gramEnd"/>
    </w:p>
    <w:p w:rsidR="004F1137" w:rsidRPr="00552E18" w:rsidRDefault="007006E9"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proofErr w:type="gramStart"/>
      <w:r w:rsidR="004F1137" w:rsidRPr="00552E18">
        <w:rPr>
          <w:rFonts w:ascii="Times New Roman" w:eastAsia="Times New Roman" w:hAnsi="Times New Roman"/>
          <w:color w:val="404040" w:themeColor="text1" w:themeTint="BF"/>
          <w:sz w:val="28"/>
          <w:szCs w:val="28"/>
          <w:lang w:eastAsia="ar-SA"/>
        </w:rPr>
        <w:t>признанные</w:t>
      </w:r>
      <w:proofErr w:type="gramEnd"/>
      <w:r w:rsidR="004F1137" w:rsidRPr="00552E18">
        <w:rPr>
          <w:rFonts w:ascii="Times New Roman" w:eastAsia="Times New Roman" w:hAnsi="Times New Roman"/>
          <w:color w:val="404040" w:themeColor="text1" w:themeTint="BF"/>
          <w:sz w:val="28"/>
          <w:szCs w:val="28"/>
          <w:lang w:eastAsia="ar-SA"/>
        </w:rPr>
        <w:t xml:space="preserve"> недееспособными в установленном федеральным законом порядке;</w:t>
      </w:r>
    </w:p>
    <w:p w:rsidR="004F1137" w:rsidRPr="00552E18" w:rsidRDefault="007006E9"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F1137" w:rsidRPr="00552E18">
        <w:rPr>
          <w:rFonts w:ascii="Times New Roman" w:eastAsia="Times New Roman" w:hAnsi="Times New Roman"/>
          <w:color w:val="404040" w:themeColor="text1" w:themeTint="BF"/>
          <w:sz w:val="28"/>
          <w:szCs w:val="28"/>
          <w:lang w:eastAsia="ar-SA"/>
        </w:rPr>
        <w:t>имеющие заболевания, предусмотренные перечнем, у</w:t>
      </w:r>
      <w:r w:rsidR="00BE7A33" w:rsidRPr="00552E18">
        <w:rPr>
          <w:rFonts w:ascii="Times New Roman" w:eastAsia="Times New Roman" w:hAnsi="Times New Roman"/>
          <w:color w:val="404040" w:themeColor="text1" w:themeTint="BF"/>
          <w:sz w:val="28"/>
          <w:szCs w:val="28"/>
          <w:lang w:eastAsia="ar-SA"/>
        </w:rPr>
        <w:t xml:space="preserve">тверждаемым федеральным </w:t>
      </w:r>
      <w:r w:rsidR="004F1137" w:rsidRPr="00552E18">
        <w:rPr>
          <w:rFonts w:ascii="Times New Roman" w:eastAsia="Times New Roman" w:hAnsi="Times New Roman"/>
          <w:color w:val="404040" w:themeColor="text1" w:themeTint="BF"/>
          <w:sz w:val="28"/>
          <w:szCs w:val="28"/>
          <w:lang w:eastAsia="ar-SA"/>
        </w:rPr>
        <w:t>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F34A2" w:rsidRPr="00552E18" w:rsidRDefault="004F1137" w:rsidP="00E747B2">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Лица</w:t>
      </w:r>
      <w:r w:rsidR="00FA556E" w:rsidRPr="00552E18">
        <w:rPr>
          <w:rFonts w:ascii="Times New Roman" w:eastAsia="Times New Roman" w:hAnsi="Times New Roman"/>
          <w:color w:val="404040" w:themeColor="text1" w:themeTint="BF"/>
          <w:sz w:val="28"/>
          <w:szCs w:val="28"/>
          <w:lang w:eastAsia="ar-SA"/>
        </w:rPr>
        <w:t xml:space="preserve">, из числа указанных в абзаце третьем настоящего пункта, </w:t>
      </w:r>
      <w:r w:rsidR="00BE7A33" w:rsidRPr="00552E18">
        <w:rPr>
          <w:rFonts w:ascii="Times New Roman" w:eastAsia="Times New Roman" w:hAnsi="Times New Roman"/>
          <w:color w:val="404040" w:themeColor="text1" w:themeTint="BF"/>
          <w:sz w:val="28"/>
          <w:szCs w:val="28"/>
          <w:lang w:eastAsia="ar-SA"/>
        </w:rPr>
        <w:t xml:space="preserve">имевшие судимость за совершенные преступлений небольшой тяжести и преступлений средней тяжести против жизни и здоровья, свободы, чести и достоинства личности </w:t>
      </w:r>
      <w:proofErr w:type="gramStart"/>
      <w:r w:rsidR="00BE7A33" w:rsidRPr="00552E18">
        <w:rPr>
          <w:rFonts w:ascii="Times New Roman" w:eastAsia="Times New Roman" w:hAnsi="Times New Roman"/>
          <w:color w:val="404040" w:themeColor="text1" w:themeTint="BF"/>
          <w:sz w:val="28"/>
          <w:szCs w:val="28"/>
          <w:lang w:eastAsia="ar-SA"/>
        </w:rPr>
        <w:t xml:space="preserve">( </w:t>
      </w:r>
      <w:proofErr w:type="gramEnd"/>
      <w:r w:rsidR="00BE7A33" w:rsidRPr="00552E18">
        <w:rPr>
          <w:rFonts w:ascii="Times New Roman" w:eastAsia="Times New Roman" w:hAnsi="Times New Roman"/>
          <w:color w:val="404040" w:themeColor="text1" w:themeTint="BF"/>
          <w:sz w:val="28"/>
          <w:szCs w:val="28"/>
          <w:lang w:eastAsia="ar-SA"/>
        </w:rPr>
        <w:t>за исключением незаконной госпитализации в медицинскую организацию, оказывающую психиатрическую помощь в стационарных условиях, и клеветы )</w:t>
      </w:r>
      <w:r w:rsidR="007F34A2" w:rsidRPr="00552E18">
        <w:rPr>
          <w:rFonts w:ascii="Times New Roman" w:eastAsia="Times New Roman" w:hAnsi="Times New Roman"/>
          <w:color w:val="404040" w:themeColor="text1" w:themeTint="BF"/>
          <w:sz w:val="28"/>
          <w:szCs w:val="28"/>
          <w:lang w:eastAsia="ar-SA"/>
        </w:rPr>
        <w:t xml:space="preserve">, семьи и несовершеннолетних, здоровья населения  и общественной нравственности, основ конституционного строя и безопасности государства, а также </w:t>
      </w:r>
      <w:proofErr w:type="gramStart"/>
      <w:r w:rsidR="007F34A2" w:rsidRPr="00552E18">
        <w:rPr>
          <w:rFonts w:ascii="Times New Roman" w:eastAsia="Times New Roman" w:hAnsi="Times New Roman"/>
          <w:color w:val="404040" w:themeColor="text1" w:themeTint="BF"/>
          <w:sz w:val="28"/>
          <w:szCs w:val="28"/>
          <w:lang w:eastAsia="ar-SA"/>
        </w:rPr>
        <w:t>против общественной безопасности, и лица, уголовное преследование в отношени</w:t>
      </w:r>
      <w:r w:rsidR="00814030" w:rsidRPr="00552E18">
        <w:rPr>
          <w:rFonts w:ascii="Times New Roman" w:eastAsia="Times New Roman" w:hAnsi="Times New Roman"/>
          <w:color w:val="404040" w:themeColor="text1" w:themeTint="BF"/>
          <w:sz w:val="28"/>
          <w:szCs w:val="28"/>
          <w:lang w:eastAsia="ar-SA"/>
        </w:rPr>
        <w:t>и</w:t>
      </w:r>
      <w:r w:rsidR="007F34A2" w:rsidRPr="00552E18">
        <w:rPr>
          <w:rFonts w:ascii="Times New Roman" w:eastAsia="Times New Roman" w:hAnsi="Times New Roman"/>
          <w:color w:val="404040" w:themeColor="text1" w:themeTint="BF"/>
          <w:sz w:val="28"/>
          <w:szCs w:val="28"/>
          <w:lang w:eastAsia="ar-SA"/>
        </w:rPr>
        <w:t xml:space="preserve"> которых по обвинению в совершении этих преступлений прекращено по </w:t>
      </w:r>
      <w:proofErr w:type="spellStart"/>
      <w:r w:rsidR="007F34A2" w:rsidRPr="00552E18">
        <w:rPr>
          <w:rFonts w:ascii="Times New Roman" w:eastAsia="Times New Roman" w:hAnsi="Times New Roman"/>
          <w:color w:val="404040" w:themeColor="text1" w:themeTint="BF"/>
          <w:sz w:val="28"/>
          <w:szCs w:val="28"/>
          <w:lang w:eastAsia="ar-SA"/>
        </w:rPr>
        <w:t>нереабилитирующим</w:t>
      </w:r>
      <w:proofErr w:type="spellEnd"/>
      <w:r w:rsidR="007F34A2" w:rsidRPr="00552E18">
        <w:rPr>
          <w:rFonts w:ascii="Times New Roman" w:eastAsia="Times New Roman" w:hAnsi="Times New Roman"/>
          <w:color w:val="404040" w:themeColor="text1" w:themeTint="BF"/>
          <w:sz w:val="28"/>
          <w:szCs w:val="28"/>
          <w:lang w:eastAsia="ar-SA"/>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w:t>
      </w:r>
      <w:r w:rsidR="00FA556E" w:rsidRPr="00552E18">
        <w:rPr>
          <w:rFonts w:ascii="Times New Roman" w:eastAsia="Times New Roman" w:hAnsi="Times New Roman"/>
          <w:color w:val="404040" w:themeColor="text1" w:themeTint="BF"/>
          <w:sz w:val="28"/>
          <w:szCs w:val="28"/>
          <w:lang w:eastAsia="ar-SA"/>
        </w:rPr>
        <w:t xml:space="preserve"> </w:t>
      </w:r>
      <w:r w:rsidR="007F34A2" w:rsidRPr="00552E18">
        <w:rPr>
          <w:rFonts w:ascii="Times New Roman" w:eastAsia="Times New Roman" w:hAnsi="Times New Roman"/>
          <w:color w:val="404040" w:themeColor="text1" w:themeTint="BF"/>
          <w:sz w:val="28"/>
          <w:szCs w:val="28"/>
          <w:lang w:eastAsia="ar-SA"/>
        </w:rPr>
        <w:t>власти Российской Федерации, о допуске их к педагогической деятельности.</w:t>
      </w:r>
      <w:proofErr w:type="gramEnd"/>
    </w:p>
    <w:p w:rsidR="006D0DD6"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7F34A2" w:rsidRPr="00552E18">
        <w:rPr>
          <w:rFonts w:ascii="Times New Roman" w:eastAsia="Times New Roman" w:hAnsi="Times New Roman"/>
          <w:color w:val="404040" w:themeColor="text1" w:themeTint="BF"/>
          <w:sz w:val="28"/>
          <w:szCs w:val="28"/>
          <w:lang w:eastAsia="ar-SA"/>
        </w:rPr>
        <w:t xml:space="preserve">5.16.Помимо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Учреждения по </w:t>
      </w:r>
      <w:r w:rsidR="007F34A2" w:rsidRPr="00552E18">
        <w:rPr>
          <w:rFonts w:ascii="Times New Roman" w:eastAsia="Times New Roman" w:hAnsi="Times New Roman"/>
          <w:color w:val="404040" w:themeColor="text1" w:themeTint="BF"/>
          <w:sz w:val="28"/>
          <w:szCs w:val="28"/>
          <w:lang w:eastAsia="ar-SA"/>
        </w:rPr>
        <w:lastRenderedPageBreak/>
        <w:t>инициативе работодателя</w:t>
      </w:r>
      <w:r w:rsidR="006D0DD6" w:rsidRPr="00552E18">
        <w:rPr>
          <w:rFonts w:ascii="Times New Roman" w:eastAsia="Times New Roman" w:hAnsi="Times New Roman"/>
          <w:color w:val="404040" w:themeColor="text1" w:themeTint="BF"/>
          <w:sz w:val="28"/>
          <w:szCs w:val="28"/>
          <w:lang w:eastAsia="ar-SA"/>
        </w:rPr>
        <w:t xml:space="preserve"> до истечения срока действия трудового договора являются:</w:t>
      </w:r>
    </w:p>
    <w:p w:rsidR="006D0DD6" w:rsidRPr="00552E18" w:rsidRDefault="006D0DD6"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5.16.1.Повторное в течение года грубое нарушение устава образовательного учреждения.</w:t>
      </w:r>
    </w:p>
    <w:p w:rsidR="006D0DD6" w:rsidRPr="00552E18" w:rsidRDefault="006D0DD6"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5.16.2.Применение,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D0DD6"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6D0DD6" w:rsidRPr="00552E18">
        <w:rPr>
          <w:rFonts w:ascii="Times New Roman" w:eastAsia="Times New Roman" w:hAnsi="Times New Roman"/>
          <w:color w:val="404040" w:themeColor="text1" w:themeTint="BF"/>
          <w:sz w:val="28"/>
          <w:szCs w:val="28"/>
          <w:lang w:eastAsia="ar-SA"/>
        </w:rPr>
        <w:t xml:space="preserve">5.17.При реорганизации или ликвидации Учреждения обеспечивает сохранность документов по личному составу, своевременно передает их правопреемнику </w:t>
      </w:r>
      <w:proofErr w:type="gramStart"/>
      <w:r w:rsidR="006D0DD6" w:rsidRPr="00552E18">
        <w:rPr>
          <w:rFonts w:ascii="Times New Roman" w:eastAsia="Times New Roman" w:hAnsi="Times New Roman"/>
          <w:color w:val="404040" w:themeColor="text1" w:themeTint="BF"/>
          <w:sz w:val="28"/>
          <w:szCs w:val="28"/>
          <w:lang w:eastAsia="ar-SA"/>
        </w:rPr>
        <w:t xml:space="preserve">( </w:t>
      </w:r>
      <w:proofErr w:type="gramEnd"/>
      <w:r w:rsidR="006D0DD6" w:rsidRPr="00552E18">
        <w:rPr>
          <w:rFonts w:ascii="Times New Roman" w:eastAsia="Times New Roman" w:hAnsi="Times New Roman"/>
          <w:color w:val="404040" w:themeColor="text1" w:themeTint="BF"/>
          <w:sz w:val="28"/>
          <w:szCs w:val="28"/>
          <w:lang w:eastAsia="ar-SA"/>
        </w:rPr>
        <w:t>при реорганизации) или в архив (при ликвидации), принимает меры по трудоустройству высвобождаемых работников.</w:t>
      </w:r>
    </w:p>
    <w:p w:rsidR="006D0DD6" w:rsidRPr="00552E18" w:rsidRDefault="006D0DD6" w:rsidP="00E747B2">
      <w:pPr>
        <w:tabs>
          <w:tab w:val="left" w:pos="284"/>
        </w:tabs>
        <w:suppressAutoHyphens/>
        <w:spacing w:after="0" w:line="240" w:lineRule="auto"/>
        <w:ind w:firstLine="256"/>
        <w:jc w:val="both"/>
        <w:rPr>
          <w:rFonts w:ascii="Times New Roman" w:eastAsia="Times New Roman" w:hAnsi="Times New Roman"/>
          <w:color w:val="404040" w:themeColor="text1" w:themeTint="BF"/>
          <w:sz w:val="28"/>
          <w:szCs w:val="28"/>
          <w:lang w:eastAsia="ar-SA"/>
        </w:rPr>
      </w:pPr>
    </w:p>
    <w:p w:rsidR="006D0DD6" w:rsidRPr="00552E18" w:rsidRDefault="006D0DD6" w:rsidP="00E747B2">
      <w:pPr>
        <w:tabs>
          <w:tab w:val="left" w:pos="284"/>
        </w:tabs>
        <w:suppressAutoHyphens/>
        <w:spacing w:after="0" w:line="240" w:lineRule="auto"/>
        <w:ind w:firstLine="256"/>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6.РЕОРГАНИЗАЦИЯ И ЛИКВИДАЦИЯ УЧРЕЖДЕНИЯ,</w:t>
      </w:r>
    </w:p>
    <w:p w:rsidR="004F1137" w:rsidRPr="00552E18" w:rsidRDefault="006D0DD6" w:rsidP="00E747B2">
      <w:pPr>
        <w:tabs>
          <w:tab w:val="left" w:pos="284"/>
        </w:tabs>
        <w:suppressAutoHyphens/>
        <w:spacing w:after="0" w:line="240" w:lineRule="auto"/>
        <w:ind w:firstLine="256"/>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ИЗМЕНЕНИЕ  ЕГО ТИПА</w:t>
      </w:r>
    </w:p>
    <w:p w:rsidR="007006E9" w:rsidRPr="00552E18" w:rsidRDefault="007006E9" w:rsidP="00E747B2">
      <w:pPr>
        <w:tabs>
          <w:tab w:val="left" w:pos="284"/>
        </w:tabs>
        <w:suppressAutoHyphens/>
        <w:spacing w:after="0" w:line="240" w:lineRule="auto"/>
        <w:ind w:firstLine="256"/>
        <w:jc w:val="center"/>
        <w:rPr>
          <w:rFonts w:ascii="Times New Roman" w:eastAsia="Times New Roman" w:hAnsi="Times New Roman"/>
          <w:color w:val="404040" w:themeColor="text1" w:themeTint="BF"/>
          <w:sz w:val="28"/>
          <w:szCs w:val="28"/>
          <w:lang w:eastAsia="ar-SA"/>
        </w:rPr>
      </w:pPr>
    </w:p>
    <w:p w:rsidR="00D32732"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D32732" w:rsidRPr="00552E18">
        <w:rPr>
          <w:rFonts w:ascii="Times New Roman" w:eastAsia="Times New Roman" w:hAnsi="Times New Roman"/>
          <w:color w:val="404040" w:themeColor="text1" w:themeTint="BF"/>
          <w:sz w:val="28"/>
          <w:szCs w:val="28"/>
          <w:lang w:eastAsia="ar-SA"/>
        </w:rPr>
        <w:t>6.1.Реорганизация и ликвидация Учреждения осуществляется на основании решения администрации города Нижнего Новгорода в соответствии с Гражданским Кодексом Российской Федерации.</w:t>
      </w:r>
    </w:p>
    <w:p w:rsidR="00D32732" w:rsidRPr="00552E18" w:rsidRDefault="00D32732"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Принятие решения о реорганизации или ликвидации допускается на основании положительного заключения комиссии по проведению оценки последствий такого решения.</w:t>
      </w:r>
    </w:p>
    <w:p w:rsidR="00D32732"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D32732" w:rsidRPr="00552E18">
        <w:rPr>
          <w:rFonts w:ascii="Times New Roman" w:eastAsia="Times New Roman" w:hAnsi="Times New Roman"/>
          <w:color w:val="404040" w:themeColor="text1" w:themeTint="BF"/>
          <w:sz w:val="28"/>
          <w:szCs w:val="28"/>
          <w:lang w:eastAsia="ar-SA"/>
        </w:rPr>
        <w:t>6.2.Реорганизация Учреждения проводится в соответствии со статьями 57 – 60 Гражданского кодекса Российской Федерации.</w:t>
      </w:r>
    </w:p>
    <w:p w:rsidR="00D32732"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D32732" w:rsidRPr="00552E18">
        <w:rPr>
          <w:rFonts w:ascii="Times New Roman" w:eastAsia="Times New Roman" w:hAnsi="Times New Roman"/>
          <w:color w:val="404040" w:themeColor="text1" w:themeTint="BF"/>
          <w:sz w:val="28"/>
          <w:szCs w:val="28"/>
          <w:lang w:eastAsia="ar-SA"/>
        </w:rPr>
        <w:t>6.3.Реорганизация Учреждения влечет за собой переход всех прав и обязанностей, принадлежащих Учреждению, к его правопреемнику.</w:t>
      </w:r>
    </w:p>
    <w:p w:rsidR="00D32732"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D32732" w:rsidRPr="00552E18">
        <w:rPr>
          <w:rFonts w:ascii="Times New Roman" w:eastAsia="Times New Roman" w:hAnsi="Times New Roman"/>
          <w:color w:val="404040" w:themeColor="text1" w:themeTint="BF"/>
          <w:sz w:val="28"/>
          <w:szCs w:val="28"/>
          <w:lang w:eastAsia="ar-SA"/>
        </w:rPr>
        <w:t>6.4.Учреждение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2670B" w:rsidRPr="00552E18" w:rsidRDefault="00D32732" w:rsidP="003B18DB">
      <w:pPr>
        <w:tabs>
          <w:tab w:val="left" w:pos="284"/>
        </w:tabs>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При реорганизации Учреждения в форме присоединения к нему другого юридического лица, Учреждение считается реорганизованным с момента внесения единый государственный </w:t>
      </w:r>
      <w:r w:rsidR="0042670B" w:rsidRPr="00552E18">
        <w:rPr>
          <w:rFonts w:ascii="Times New Roman" w:eastAsia="Times New Roman" w:hAnsi="Times New Roman"/>
          <w:color w:val="404040" w:themeColor="text1" w:themeTint="BF"/>
          <w:sz w:val="28"/>
          <w:szCs w:val="28"/>
          <w:lang w:eastAsia="ar-SA"/>
        </w:rPr>
        <w:t>реестр юри</w:t>
      </w:r>
      <w:r w:rsidRPr="00552E18">
        <w:rPr>
          <w:rFonts w:ascii="Times New Roman" w:eastAsia="Times New Roman" w:hAnsi="Times New Roman"/>
          <w:color w:val="404040" w:themeColor="text1" w:themeTint="BF"/>
          <w:sz w:val="28"/>
          <w:szCs w:val="28"/>
          <w:lang w:eastAsia="ar-SA"/>
        </w:rPr>
        <w:t>дических лиц записи о прекращении деятельности присоединенного</w:t>
      </w:r>
      <w:r w:rsidR="0042670B" w:rsidRPr="00552E18">
        <w:rPr>
          <w:rFonts w:ascii="Times New Roman" w:eastAsia="Times New Roman" w:hAnsi="Times New Roman"/>
          <w:color w:val="404040" w:themeColor="text1" w:themeTint="BF"/>
          <w:sz w:val="28"/>
          <w:szCs w:val="28"/>
          <w:lang w:eastAsia="ar-SA"/>
        </w:rPr>
        <w:t xml:space="preserve"> юридического лица.</w:t>
      </w:r>
    </w:p>
    <w:p w:rsidR="0042670B"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2670B" w:rsidRPr="00552E18">
        <w:rPr>
          <w:rFonts w:ascii="Times New Roman" w:eastAsia="Times New Roman" w:hAnsi="Times New Roman"/>
          <w:color w:val="404040" w:themeColor="text1" w:themeTint="BF"/>
          <w:sz w:val="28"/>
          <w:szCs w:val="28"/>
          <w:lang w:eastAsia="ar-SA"/>
        </w:rPr>
        <w:t>6.5.Учреждение в течени</w:t>
      </w:r>
      <w:proofErr w:type="gramStart"/>
      <w:r w:rsidR="0042670B" w:rsidRPr="00552E18">
        <w:rPr>
          <w:rFonts w:ascii="Times New Roman" w:eastAsia="Times New Roman" w:hAnsi="Times New Roman"/>
          <w:color w:val="404040" w:themeColor="text1" w:themeTint="BF"/>
          <w:sz w:val="28"/>
          <w:szCs w:val="28"/>
          <w:lang w:eastAsia="ar-SA"/>
        </w:rPr>
        <w:t>и</w:t>
      </w:r>
      <w:proofErr w:type="gramEnd"/>
      <w:r w:rsidR="0042670B" w:rsidRPr="00552E18">
        <w:rPr>
          <w:rFonts w:ascii="Times New Roman" w:eastAsia="Times New Roman" w:hAnsi="Times New Roman"/>
          <w:color w:val="404040" w:themeColor="text1" w:themeTint="BF"/>
          <w:sz w:val="28"/>
          <w:szCs w:val="28"/>
          <w:lang w:eastAsia="ar-SA"/>
        </w:rPr>
        <w:t xml:space="preserve"> трех дней после даты принятия решения о его реорганизации обязано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w:t>
      </w:r>
    </w:p>
    <w:p w:rsidR="0042670B"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2670B" w:rsidRPr="00552E18">
        <w:rPr>
          <w:rFonts w:ascii="Times New Roman" w:eastAsia="Times New Roman" w:hAnsi="Times New Roman"/>
          <w:color w:val="404040" w:themeColor="text1" w:themeTint="BF"/>
          <w:sz w:val="28"/>
          <w:szCs w:val="28"/>
          <w:lang w:eastAsia="ar-SA"/>
        </w:rPr>
        <w:t>6.6.Реорганизуемое учреждение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помещают в средствах массовой информации, в которых опубликовываются данные о государственной регистрации юридических лиц, уведомление о своей реорганизации.</w:t>
      </w:r>
    </w:p>
    <w:p w:rsidR="00D65253"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2670B" w:rsidRPr="00552E18">
        <w:rPr>
          <w:rFonts w:ascii="Times New Roman" w:eastAsia="Times New Roman" w:hAnsi="Times New Roman"/>
          <w:color w:val="404040" w:themeColor="text1" w:themeTint="BF"/>
          <w:sz w:val="28"/>
          <w:szCs w:val="28"/>
          <w:lang w:eastAsia="ar-SA"/>
        </w:rPr>
        <w:t xml:space="preserve">6.7.При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w:t>
      </w:r>
      <w:r w:rsidR="00D65253" w:rsidRPr="00552E18">
        <w:rPr>
          <w:rFonts w:ascii="Times New Roman" w:eastAsia="Times New Roman" w:hAnsi="Times New Roman"/>
          <w:color w:val="404040" w:themeColor="text1" w:themeTint="BF"/>
          <w:sz w:val="28"/>
          <w:szCs w:val="28"/>
          <w:lang w:eastAsia="ar-SA"/>
        </w:rPr>
        <w:lastRenderedPageBreak/>
        <w:t>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D65253" w:rsidRPr="00552E18" w:rsidRDefault="00D65253" w:rsidP="007006E9">
      <w:pPr>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реорганизованного Учреждения.</w:t>
      </w:r>
    </w:p>
    <w:p w:rsidR="00261F12" w:rsidRPr="00552E18" w:rsidRDefault="00261F12" w:rsidP="003B18DB">
      <w:pPr>
        <w:tabs>
          <w:tab w:val="left" w:pos="284"/>
        </w:tabs>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w:t>
      </w:r>
      <w:r w:rsidR="00814030" w:rsidRPr="00552E18">
        <w:rPr>
          <w:rFonts w:ascii="Times New Roman" w:eastAsia="Times New Roman" w:hAnsi="Times New Roman"/>
          <w:color w:val="404040" w:themeColor="text1" w:themeTint="BF"/>
          <w:sz w:val="28"/>
          <w:szCs w:val="28"/>
          <w:lang w:eastAsia="ar-SA"/>
        </w:rPr>
        <w:t xml:space="preserve"> в</w:t>
      </w:r>
      <w:r w:rsidRPr="00552E18">
        <w:rPr>
          <w:rFonts w:ascii="Times New Roman" w:eastAsia="Times New Roman" w:hAnsi="Times New Roman"/>
          <w:color w:val="404040" w:themeColor="text1" w:themeTint="BF"/>
          <w:sz w:val="28"/>
          <w:szCs w:val="28"/>
          <w:lang w:eastAsia="ar-SA"/>
        </w:rPr>
        <w:t>ременную лицензию на осуществление образовательной деятельности в соответствии с лицензией реорганизованного лицензиата.</w:t>
      </w:r>
    </w:p>
    <w:p w:rsidR="00261F12" w:rsidRPr="00552E18" w:rsidRDefault="00261F12" w:rsidP="003B18DB">
      <w:pPr>
        <w:tabs>
          <w:tab w:val="left" w:pos="284"/>
        </w:tabs>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При прекращении деятельности Учреждения в результате реорганизации в форме разделения действи</w:t>
      </w:r>
      <w:r w:rsidR="00814030" w:rsidRPr="00552E18">
        <w:rPr>
          <w:rFonts w:ascii="Times New Roman" w:eastAsia="Times New Roman" w:hAnsi="Times New Roman"/>
          <w:color w:val="404040" w:themeColor="text1" w:themeTint="BF"/>
          <w:sz w:val="28"/>
          <w:szCs w:val="28"/>
          <w:lang w:eastAsia="ar-SA"/>
        </w:rPr>
        <w:t>е</w:t>
      </w:r>
      <w:r w:rsidRPr="00552E18">
        <w:rPr>
          <w:rFonts w:ascii="Times New Roman" w:eastAsia="Times New Roman" w:hAnsi="Times New Roman"/>
          <w:color w:val="404040" w:themeColor="text1" w:themeTint="BF"/>
          <w:sz w:val="28"/>
          <w:szCs w:val="28"/>
          <w:lang w:eastAsia="ar-SA"/>
        </w:rPr>
        <w:t xml:space="preserve"> лицензии прекращается со дня внесения в единый государственный реестр юридических лиц записи о его реорганизации.</w:t>
      </w:r>
    </w:p>
    <w:p w:rsidR="00261F12"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261F12" w:rsidRPr="00552E18">
        <w:rPr>
          <w:rFonts w:ascii="Times New Roman" w:eastAsia="Times New Roman" w:hAnsi="Times New Roman"/>
          <w:color w:val="404040" w:themeColor="text1" w:themeTint="BF"/>
          <w:sz w:val="28"/>
          <w:szCs w:val="28"/>
          <w:lang w:eastAsia="ar-SA"/>
        </w:rPr>
        <w:t>6.8.Ликвидация Учреждения проводится в соответствии со статьями 61 – 64 Гражданского кодекса Российской Федерации:</w:t>
      </w:r>
    </w:p>
    <w:p w:rsidR="00261F12" w:rsidRPr="00552E18" w:rsidRDefault="00261F12" w:rsidP="00E747B2">
      <w:pPr>
        <w:tabs>
          <w:tab w:val="left" w:pos="284"/>
        </w:tabs>
        <w:suppressAutoHyphens/>
        <w:spacing w:after="0" w:line="240" w:lineRule="auto"/>
        <w:ind w:firstLine="256"/>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по решению администрации города;</w:t>
      </w:r>
    </w:p>
    <w:p w:rsidR="00261F12" w:rsidRPr="00552E18" w:rsidRDefault="00261F12" w:rsidP="00E747B2">
      <w:pPr>
        <w:tabs>
          <w:tab w:val="left" w:pos="284"/>
        </w:tabs>
        <w:suppressAutoHyphens/>
        <w:spacing w:after="0" w:line="240" w:lineRule="auto"/>
        <w:ind w:firstLine="256"/>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 по решению суда в случаях, предусмотренных законодательством РФ.</w:t>
      </w:r>
    </w:p>
    <w:p w:rsidR="0047799C"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261F12" w:rsidRPr="00552E18">
        <w:rPr>
          <w:rFonts w:ascii="Times New Roman" w:eastAsia="Times New Roman" w:hAnsi="Times New Roman"/>
          <w:color w:val="404040" w:themeColor="text1" w:themeTint="BF"/>
          <w:sz w:val="28"/>
          <w:szCs w:val="28"/>
          <w:lang w:eastAsia="ar-SA"/>
        </w:rPr>
        <w:t xml:space="preserve">6.9.Ликвидация Учреждения влечет его прекращение без перехода прав и обязанностей </w:t>
      </w:r>
      <w:r w:rsidR="0047799C" w:rsidRPr="00552E18">
        <w:rPr>
          <w:rFonts w:ascii="Times New Roman" w:eastAsia="Times New Roman" w:hAnsi="Times New Roman"/>
          <w:color w:val="404040" w:themeColor="text1" w:themeTint="BF"/>
          <w:sz w:val="28"/>
          <w:szCs w:val="28"/>
          <w:lang w:eastAsia="ar-SA"/>
        </w:rPr>
        <w:t>в порядке правопре</w:t>
      </w:r>
      <w:r w:rsidR="00261F12" w:rsidRPr="00552E18">
        <w:rPr>
          <w:rFonts w:ascii="Times New Roman" w:eastAsia="Times New Roman" w:hAnsi="Times New Roman"/>
          <w:color w:val="404040" w:themeColor="text1" w:themeTint="BF"/>
          <w:sz w:val="28"/>
          <w:szCs w:val="28"/>
          <w:lang w:eastAsia="ar-SA"/>
        </w:rPr>
        <w:t>емства</w:t>
      </w:r>
      <w:r w:rsidR="0047799C" w:rsidRPr="00552E18">
        <w:rPr>
          <w:rFonts w:ascii="Times New Roman" w:eastAsia="Times New Roman" w:hAnsi="Times New Roman"/>
          <w:color w:val="404040" w:themeColor="text1" w:themeTint="BF"/>
          <w:sz w:val="28"/>
          <w:szCs w:val="28"/>
          <w:lang w:eastAsia="ar-SA"/>
        </w:rPr>
        <w:t xml:space="preserve"> к другим лицам, за исключением случаев, предусмотренных федеральным законом.</w:t>
      </w:r>
    </w:p>
    <w:p w:rsidR="0047799C"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7799C" w:rsidRPr="00552E18">
        <w:rPr>
          <w:rFonts w:ascii="Times New Roman" w:eastAsia="Times New Roman" w:hAnsi="Times New Roman"/>
          <w:color w:val="404040" w:themeColor="text1" w:themeTint="BF"/>
          <w:sz w:val="28"/>
          <w:szCs w:val="28"/>
          <w:lang w:eastAsia="ar-SA"/>
        </w:rPr>
        <w:t>6.10.Учредитель Учреждения обязан письменно сообщить в орган, осуществляющий государственную регистрацию лиц, о его ликвидации для внесения в единый Государственный реестр юридических лиц сведения о том, что учреждение находится в процессе ликвидации.</w:t>
      </w:r>
    </w:p>
    <w:p w:rsidR="0047799C"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7799C" w:rsidRPr="00552E18">
        <w:rPr>
          <w:rFonts w:ascii="Times New Roman" w:eastAsia="Times New Roman" w:hAnsi="Times New Roman"/>
          <w:color w:val="404040" w:themeColor="text1" w:themeTint="BF"/>
          <w:sz w:val="28"/>
          <w:szCs w:val="28"/>
          <w:lang w:eastAsia="ar-SA"/>
        </w:rPr>
        <w:t>6.11.Ликвидация Учреждения производится ликвидационной комиссией</w:t>
      </w:r>
      <w:r w:rsidR="00814030" w:rsidRPr="00552E18">
        <w:rPr>
          <w:rFonts w:ascii="Times New Roman" w:eastAsia="Times New Roman" w:hAnsi="Times New Roman"/>
          <w:color w:val="404040" w:themeColor="text1" w:themeTint="BF"/>
          <w:sz w:val="28"/>
          <w:szCs w:val="28"/>
          <w:lang w:eastAsia="ar-SA"/>
        </w:rPr>
        <w:t>,</w:t>
      </w:r>
      <w:r w:rsidR="0047799C" w:rsidRPr="00552E18">
        <w:rPr>
          <w:rFonts w:ascii="Times New Roman" w:eastAsia="Times New Roman" w:hAnsi="Times New Roman"/>
          <w:color w:val="404040" w:themeColor="text1" w:themeTint="BF"/>
          <w:sz w:val="28"/>
          <w:szCs w:val="28"/>
          <w:lang w:eastAsia="ar-SA"/>
        </w:rPr>
        <w:t xml:space="preserve"> назначенной Учредителем. С момента назначения ликвидационной комиссии к ней переходят полномочия по управлению делами Учреждения.</w:t>
      </w:r>
    </w:p>
    <w:p w:rsidR="0035393D"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47799C" w:rsidRPr="00552E18">
        <w:rPr>
          <w:rFonts w:ascii="Times New Roman" w:eastAsia="Times New Roman" w:hAnsi="Times New Roman"/>
          <w:color w:val="404040" w:themeColor="text1" w:themeTint="BF"/>
          <w:sz w:val="28"/>
          <w:szCs w:val="28"/>
          <w:lang w:eastAsia="ar-SA"/>
        </w:rPr>
        <w:t>6.12.Ликвидационн</w:t>
      </w:r>
      <w:r w:rsidR="00814030" w:rsidRPr="00552E18">
        <w:rPr>
          <w:rFonts w:ascii="Times New Roman" w:eastAsia="Times New Roman" w:hAnsi="Times New Roman"/>
          <w:color w:val="404040" w:themeColor="text1" w:themeTint="BF"/>
          <w:sz w:val="28"/>
          <w:szCs w:val="28"/>
          <w:lang w:eastAsia="ar-SA"/>
        </w:rPr>
        <w:t>а</w:t>
      </w:r>
      <w:r w:rsidR="0047799C" w:rsidRPr="00552E18">
        <w:rPr>
          <w:rFonts w:ascii="Times New Roman" w:eastAsia="Times New Roman" w:hAnsi="Times New Roman"/>
          <w:color w:val="404040" w:themeColor="text1" w:themeTint="BF"/>
          <w:sz w:val="28"/>
          <w:szCs w:val="28"/>
          <w:lang w:eastAsia="ar-SA"/>
        </w:rPr>
        <w:t>я комиссия помещ</w:t>
      </w:r>
      <w:r w:rsidR="0035393D" w:rsidRPr="00552E18">
        <w:rPr>
          <w:rFonts w:ascii="Times New Roman" w:eastAsia="Times New Roman" w:hAnsi="Times New Roman"/>
          <w:color w:val="404040" w:themeColor="text1" w:themeTint="BF"/>
          <w:sz w:val="28"/>
          <w:szCs w:val="28"/>
          <w:lang w:eastAsia="ar-SA"/>
        </w:rPr>
        <w:t>ает в органах печати, в которых публикуются данные о государственной регистрации юридических лиц, о ликвидации Учреждения и о порядке и сроке заявления его кредиторами. Этот срок не может быть менее двух месяцев с момента публикации о ликвидации Учреждения.</w:t>
      </w:r>
    </w:p>
    <w:p w:rsidR="0035393D"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5393D" w:rsidRPr="00552E18">
        <w:rPr>
          <w:rFonts w:ascii="Times New Roman" w:eastAsia="Times New Roman" w:hAnsi="Times New Roman"/>
          <w:color w:val="404040" w:themeColor="text1" w:themeTint="BF"/>
          <w:sz w:val="28"/>
          <w:szCs w:val="28"/>
          <w:lang w:eastAsia="ar-SA"/>
        </w:rPr>
        <w:t>6.13.После завершения расчетов с кредиторами ликвидационная комиссия составляет ликвидационный баланс, который утверждается учредителем Учреждения.</w:t>
      </w:r>
    </w:p>
    <w:p w:rsidR="0035393D" w:rsidRPr="00552E18" w:rsidRDefault="00632EBA" w:rsidP="007006E9">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5393D" w:rsidRPr="00552E18">
        <w:rPr>
          <w:rFonts w:ascii="Times New Roman" w:eastAsia="Times New Roman" w:hAnsi="Times New Roman"/>
          <w:color w:val="404040" w:themeColor="text1" w:themeTint="BF"/>
          <w:sz w:val="28"/>
          <w:szCs w:val="28"/>
          <w:lang w:eastAsia="ar-SA"/>
        </w:rPr>
        <w:t>6.14.По окончании ликвидации Учреждения денежные средства Учреждения после расчетов с кредиторами переходят в распоряжение Учредителя для дальнейшего перераспределения.</w:t>
      </w:r>
    </w:p>
    <w:p w:rsidR="0035393D"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5393D" w:rsidRPr="00552E18">
        <w:rPr>
          <w:rFonts w:ascii="Times New Roman" w:eastAsia="Times New Roman" w:hAnsi="Times New Roman"/>
          <w:color w:val="404040" w:themeColor="text1" w:themeTint="BF"/>
          <w:sz w:val="28"/>
          <w:szCs w:val="28"/>
          <w:lang w:eastAsia="ar-SA"/>
        </w:rPr>
        <w:t xml:space="preserve">6.15.Оставшиеся после удовлетворения требований кредиторов имущество Учреждения передается комитету по управлению городским имуществом и </w:t>
      </w:r>
      <w:r w:rsidR="0035393D" w:rsidRPr="00552E18">
        <w:rPr>
          <w:rFonts w:ascii="Times New Roman" w:eastAsia="Times New Roman" w:hAnsi="Times New Roman"/>
          <w:color w:val="404040" w:themeColor="text1" w:themeTint="BF"/>
          <w:sz w:val="28"/>
          <w:szCs w:val="28"/>
          <w:lang w:eastAsia="ar-SA"/>
        </w:rPr>
        <w:lastRenderedPageBreak/>
        <w:t>земельными ресурсами администрации города Нижнего Новгорода, осуществляющему полномочия собственника  имущества.</w:t>
      </w:r>
    </w:p>
    <w:p w:rsidR="001D64F2"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35393D" w:rsidRPr="00552E18">
        <w:rPr>
          <w:rFonts w:ascii="Times New Roman" w:eastAsia="Times New Roman" w:hAnsi="Times New Roman"/>
          <w:color w:val="404040" w:themeColor="text1" w:themeTint="BF"/>
          <w:sz w:val="28"/>
          <w:szCs w:val="28"/>
          <w:lang w:eastAsia="ar-SA"/>
        </w:rPr>
        <w:t>6.16.Ликвидация Учреждения считается завершен</w:t>
      </w:r>
      <w:r w:rsidR="001D64F2" w:rsidRPr="00552E18">
        <w:rPr>
          <w:rFonts w:ascii="Times New Roman" w:eastAsia="Times New Roman" w:hAnsi="Times New Roman"/>
          <w:color w:val="404040" w:themeColor="text1" w:themeTint="BF"/>
          <w:sz w:val="28"/>
          <w:szCs w:val="28"/>
          <w:lang w:eastAsia="ar-SA"/>
        </w:rPr>
        <w:t>н</w:t>
      </w:r>
      <w:r w:rsidR="0035393D" w:rsidRPr="00552E18">
        <w:rPr>
          <w:rFonts w:ascii="Times New Roman" w:eastAsia="Times New Roman" w:hAnsi="Times New Roman"/>
          <w:color w:val="404040" w:themeColor="text1" w:themeTint="BF"/>
          <w:sz w:val="28"/>
          <w:szCs w:val="28"/>
          <w:lang w:eastAsia="ar-SA"/>
        </w:rPr>
        <w:t xml:space="preserve">ой </w:t>
      </w:r>
      <w:r w:rsidR="001D64F2" w:rsidRPr="00552E18">
        <w:rPr>
          <w:rFonts w:ascii="Times New Roman" w:eastAsia="Times New Roman" w:hAnsi="Times New Roman"/>
          <w:color w:val="404040" w:themeColor="text1" w:themeTint="BF"/>
          <w:sz w:val="28"/>
          <w:szCs w:val="28"/>
          <w:lang w:eastAsia="ar-SA"/>
        </w:rPr>
        <w:t>после внесения об этом записи в единый Государственный реестр юридических лиц.</w:t>
      </w:r>
    </w:p>
    <w:p w:rsidR="001D64F2"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D64F2" w:rsidRPr="00552E18">
        <w:rPr>
          <w:rFonts w:ascii="Times New Roman" w:eastAsia="Times New Roman" w:hAnsi="Times New Roman"/>
          <w:color w:val="404040" w:themeColor="text1" w:themeTint="BF"/>
          <w:sz w:val="28"/>
          <w:szCs w:val="28"/>
          <w:lang w:eastAsia="ar-SA"/>
        </w:rPr>
        <w:t xml:space="preserve">6.17.При ликвидации </w:t>
      </w:r>
      <w:r w:rsidR="00814030" w:rsidRPr="00552E18">
        <w:rPr>
          <w:rFonts w:ascii="Times New Roman" w:eastAsia="Times New Roman" w:hAnsi="Times New Roman"/>
          <w:color w:val="404040" w:themeColor="text1" w:themeTint="BF"/>
          <w:sz w:val="28"/>
          <w:szCs w:val="28"/>
          <w:lang w:eastAsia="ar-SA"/>
        </w:rPr>
        <w:t>и</w:t>
      </w:r>
      <w:r w:rsidR="001D64F2" w:rsidRPr="00552E18">
        <w:rPr>
          <w:rFonts w:ascii="Times New Roman" w:eastAsia="Times New Roman" w:hAnsi="Times New Roman"/>
          <w:color w:val="404040" w:themeColor="text1" w:themeTint="BF"/>
          <w:sz w:val="28"/>
          <w:szCs w:val="28"/>
          <w:lang w:eastAsia="ar-SA"/>
        </w:rPr>
        <w:t xml:space="preserve"> </w:t>
      </w:r>
      <w:proofErr w:type="gramStart"/>
      <w:r w:rsidR="001D64F2" w:rsidRPr="00552E18">
        <w:rPr>
          <w:rFonts w:ascii="Times New Roman" w:eastAsia="Times New Roman" w:hAnsi="Times New Roman"/>
          <w:color w:val="404040" w:themeColor="text1" w:themeTint="BF"/>
          <w:sz w:val="28"/>
          <w:szCs w:val="28"/>
          <w:lang w:eastAsia="ar-SA"/>
        </w:rPr>
        <w:t>реорганизации</w:t>
      </w:r>
      <w:proofErr w:type="gramEnd"/>
      <w:r w:rsidR="001D64F2" w:rsidRPr="00552E18">
        <w:rPr>
          <w:rFonts w:ascii="Times New Roman" w:eastAsia="Times New Roman" w:hAnsi="Times New Roman"/>
          <w:color w:val="404040" w:themeColor="text1" w:themeTint="BF"/>
          <w:sz w:val="28"/>
          <w:szCs w:val="28"/>
          <w:lang w:eastAsia="ar-SA"/>
        </w:rPr>
        <w:t xml:space="preserve"> увольняемым работникам гарантируется соблюдение их прав в соответствии с законодательством Российской Федерации.</w:t>
      </w:r>
    </w:p>
    <w:p w:rsidR="001D64F2"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D64F2" w:rsidRPr="00552E18">
        <w:rPr>
          <w:rFonts w:ascii="Times New Roman" w:eastAsia="Times New Roman" w:hAnsi="Times New Roman"/>
          <w:color w:val="404040" w:themeColor="text1" w:themeTint="BF"/>
          <w:sz w:val="28"/>
          <w:szCs w:val="28"/>
          <w:lang w:eastAsia="ar-SA"/>
        </w:rPr>
        <w:t>6.18.Изменение типа существующего бюджетного учреждения осуществляется по инициативе бюджетного учреждения, либо по инициативе профильного структурного подразделения администрации города Нижнего Новгорода, осуществляющего функции и полномочия Учредителя.</w:t>
      </w:r>
    </w:p>
    <w:p w:rsidR="001538AC"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D64F2" w:rsidRPr="00552E18">
        <w:rPr>
          <w:rFonts w:ascii="Times New Roman" w:eastAsia="Times New Roman" w:hAnsi="Times New Roman"/>
          <w:color w:val="404040" w:themeColor="text1" w:themeTint="BF"/>
          <w:sz w:val="28"/>
          <w:szCs w:val="28"/>
          <w:lang w:eastAsia="ar-SA"/>
        </w:rPr>
        <w:t>6.19.Решение об изменении типа существующего бюджетного учреждения в целях создания автономного или казенного учреждения</w:t>
      </w:r>
      <w:r w:rsidR="001538AC" w:rsidRPr="00552E18">
        <w:rPr>
          <w:rFonts w:ascii="Times New Roman" w:eastAsia="Times New Roman" w:hAnsi="Times New Roman"/>
          <w:color w:val="404040" w:themeColor="text1" w:themeTint="BF"/>
          <w:sz w:val="28"/>
          <w:szCs w:val="28"/>
          <w:lang w:eastAsia="ar-SA"/>
        </w:rPr>
        <w:t xml:space="preserve"> принимается администрацией города Нижнего Новгорода в форме постановления.</w:t>
      </w:r>
    </w:p>
    <w:p w:rsidR="001538AC" w:rsidRPr="00552E18" w:rsidRDefault="001538AC" w:rsidP="00E747B2">
      <w:pPr>
        <w:tabs>
          <w:tab w:val="left" w:pos="284"/>
        </w:tabs>
        <w:suppressAutoHyphens/>
        <w:spacing w:after="0" w:line="240" w:lineRule="auto"/>
        <w:ind w:firstLine="256"/>
        <w:jc w:val="both"/>
        <w:rPr>
          <w:rFonts w:ascii="Times New Roman" w:eastAsia="Times New Roman" w:hAnsi="Times New Roman"/>
          <w:color w:val="404040" w:themeColor="text1" w:themeTint="BF"/>
          <w:sz w:val="28"/>
          <w:szCs w:val="28"/>
          <w:lang w:eastAsia="ar-SA"/>
        </w:rPr>
      </w:pPr>
    </w:p>
    <w:p w:rsidR="0047799C" w:rsidRPr="00552E18" w:rsidRDefault="001538AC" w:rsidP="00E747B2">
      <w:pPr>
        <w:tabs>
          <w:tab w:val="left" w:pos="284"/>
        </w:tabs>
        <w:suppressAutoHyphens/>
        <w:spacing w:after="0" w:line="240" w:lineRule="auto"/>
        <w:ind w:firstLine="256"/>
        <w:jc w:val="center"/>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7. ИЗМЕНЕНИЕ УСТАВА УЧРЕЖДЕНИЯ</w:t>
      </w:r>
    </w:p>
    <w:p w:rsidR="001538AC" w:rsidRPr="00552E18" w:rsidRDefault="001538AC" w:rsidP="00E747B2">
      <w:pPr>
        <w:tabs>
          <w:tab w:val="left" w:pos="284"/>
        </w:tabs>
        <w:suppressAutoHyphens/>
        <w:spacing w:after="0" w:line="240" w:lineRule="auto"/>
        <w:ind w:firstLine="256"/>
        <w:jc w:val="center"/>
        <w:rPr>
          <w:rFonts w:ascii="Times New Roman" w:eastAsia="Times New Roman" w:hAnsi="Times New Roman"/>
          <w:color w:val="404040" w:themeColor="text1" w:themeTint="BF"/>
          <w:sz w:val="28"/>
          <w:szCs w:val="28"/>
          <w:lang w:eastAsia="ar-SA"/>
        </w:rPr>
      </w:pPr>
    </w:p>
    <w:p w:rsidR="001538AC"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538AC" w:rsidRPr="00552E18">
        <w:rPr>
          <w:rFonts w:ascii="Times New Roman" w:eastAsia="Times New Roman" w:hAnsi="Times New Roman"/>
          <w:color w:val="404040" w:themeColor="text1" w:themeTint="BF"/>
          <w:sz w:val="28"/>
          <w:szCs w:val="28"/>
          <w:lang w:eastAsia="ar-SA"/>
        </w:rPr>
        <w:t>7.1.Устав Учреждения (изменения, дополнения к нему) утверждается Учредителем по согласованию с управлением дошкольного образования администрации Автозаводского района, комитетом по управлению городским имуществом и земельными ресурсами администрации города Нижнего Новгорода в части имущества и подлежит регистрации в порядке, установленном законодательством.</w:t>
      </w:r>
    </w:p>
    <w:p w:rsidR="001538AC"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538AC" w:rsidRPr="00552E18">
        <w:rPr>
          <w:rFonts w:ascii="Times New Roman" w:eastAsia="Times New Roman" w:hAnsi="Times New Roman"/>
          <w:color w:val="404040" w:themeColor="text1" w:themeTint="BF"/>
          <w:sz w:val="28"/>
          <w:szCs w:val="28"/>
          <w:lang w:eastAsia="ar-SA"/>
        </w:rPr>
        <w:t>7.2.Устав Учреждения (изменения, дополнения к нему) регистрируются в установленном действующим законодательством Российской Федерации порядке.</w:t>
      </w:r>
    </w:p>
    <w:p w:rsidR="001538AC" w:rsidRPr="00552E18" w:rsidRDefault="001538AC" w:rsidP="003B18DB">
      <w:pPr>
        <w:tabs>
          <w:tab w:val="left" w:pos="284"/>
        </w:tabs>
        <w:suppressAutoHyphens/>
        <w:spacing w:after="0" w:line="240" w:lineRule="auto"/>
        <w:ind w:firstLine="709"/>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Устав Учреждения (изменения, дополнения к нему) вступает в силу со дня его государственной регистрации.</w:t>
      </w:r>
    </w:p>
    <w:p w:rsidR="001538AC" w:rsidRPr="00552E18" w:rsidRDefault="00632EBA" w:rsidP="00632EBA">
      <w:pPr>
        <w:tabs>
          <w:tab w:val="left" w:pos="284"/>
        </w:tabs>
        <w:suppressAutoHyphens/>
        <w:spacing w:after="0" w:line="240" w:lineRule="auto"/>
        <w:jc w:val="both"/>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1538AC" w:rsidRPr="00552E18">
        <w:rPr>
          <w:rFonts w:ascii="Times New Roman" w:eastAsia="Times New Roman" w:hAnsi="Times New Roman"/>
          <w:color w:val="404040" w:themeColor="text1" w:themeTint="BF"/>
          <w:sz w:val="28"/>
          <w:szCs w:val="28"/>
          <w:lang w:eastAsia="ar-SA"/>
        </w:rPr>
        <w:t>7.3.В</w:t>
      </w:r>
      <w:r w:rsidR="00814030" w:rsidRPr="00552E18">
        <w:rPr>
          <w:rFonts w:ascii="Times New Roman" w:eastAsia="Times New Roman" w:hAnsi="Times New Roman"/>
          <w:color w:val="404040" w:themeColor="text1" w:themeTint="BF"/>
          <w:sz w:val="28"/>
          <w:szCs w:val="28"/>
          <w:lang w:eastAsia="ar-SA"/>
        </w:rPr>
        <w:t xml:space="preserve"> </w:t>
      </w:r>
      <w:r w:rsidR="001538AC" w:rsidRPr="00552E18">
        <w:rPr>
          <w:rFonts w:ascii="Times New Roman" w:eastAsia="Times New Roman" w:hAnsi="Times New Roman"/>
          <w:color w:val="404040" w:themeColor="text1" w:themeTint="BF"/>
          <w:sz w:val="28"/>
          <w:szCs w:val="28"/>
          <w:lang w:eastAsia="ar-SA"/>
        </w:rPr>
        <w:t>связи с регистрацией настоящего Устава утрачивает силу редакция Устава Муниципального бюджетного дошкольного образовательного учреждения детского сада комбинированного вида № 34, зарегистрированная инспекцией Федеральной налоговой службы по Автозаводскому району города Нижнего Новгорода 25 октября 2011 года, со всеми изменениями и дополнениями к нему.</w:t>
      </w:r>
    </w:p>
    <w:p w:rsidR="000F31E2" w:rsidRPr="00552E18" w:rsidRDefault="000F31E2" w:rsidP="00E747B2">
      <w:pPr>
        <w:tabs>
          <w:tab w:val="left" w:pos="284"/>
        </w:tabs>
        <w:suppressAutoHyphens/>
        <w:spacing w:after="0" w:line="240" w:lineRule="auto"/>
        <w:ind w:firstLine="256"/>
        <w:jc w:val="both"/>
        <w:rPr>
          <w:rFonts w:ascii="Times New Roman" w:eastAsia="Times New Roman" w:hAnsi="Times New Roman"/>
          <w:color w:val="404040" w:themeColor="text1" w:themeTint="BF"/>
          <w:sz w:val="28"/>
          <w:szCs w:val="28"/>
          <w:lang w:eastAsia="ar-SA"/>
        </w:rPr>
      </w:pPr>
    </w:p>
    <w:p w:rsidR="00D32732" w:rsidRPr="00552E18" w:rsidRDefault="00C73B18" w:rsidP="00632EBA">
      <w:pPr>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 xml:space="preserve">Рассмотрен на Общем собрании Учреждения протокол </w:t>
      </w:r>
      <w:r w:rsidRPr="00552E18">
        <w:rPr>
          <w:rFonts w:ascii="Times New Roman" w:eastAsia="Times New Roman" w:hAnsi="Times New Roman"/>
          <w:color w:val="404040" w:themeColor="text1" w:themeTint="BF"/>
          <w:sz w:val="28"/>
          <w:szCs w:val="28"/>
          <w:lang w:eastAsia="ar-SA"/>
        </w:rPr>
        <w:t xml:space="preserve"> </w:t>
      </w:r>
      <w:r w:rsidR="000F31E2" w:rsidRPr="00552E18">
        <w:rPr>
          <w:rFonts w:ascii="Times New Roman" w:eastAsia="Times New Roman" w:hAnsi="Times New Roman"/>
          <w:color w:val="404040" w:themeColor="text1" w:themeTint="BF"/>
          <w:sz w:val="28"/>
          <w:szCs w:val="28"/>
          <w:lang w:eastAsia="ar-SA"/>
        </w:rPr>
        <w:t xml:space="preserve">№ 2 от 20 апреля 2015 </w:t>
      </w:r>
      <w:r w:rsidRPr="00552E18">
        <w:rPr>
          <w:rFonts w:ascii="Times New Roman" w:eastAsia="Times New Roman" w:hAnsi="Times New Roman"/>
          <w:color w:val="404040" w:themeColor="text1" w:themeTint="BF"/>
          <w:sz w:val="28"/>
          <w:szCs w:val="28"/>
          <w:lang w:eastAsia="ar-SA"/>
        </w:rPr>
        <w:t>г</w:t>
      </w:r>
      <w:r w:rsidR="000F31E2" w:rsidRPr="00552E18">
        <w:rPr>
          <w:rFonts w:ascii="Times New Roman" w:eastAsia="Times New Roman" w:hAnsi="Times New Roman"/>
          <w:color w:val="404040" w:themeColor="text1" w:themeTint="BF"/>
          <w:sz w:val="28"/>
          <w:szCs w:val="28"/>
          <w:lang w:eastAsia="ar-SA"/>
        </w:rPr>
        <w:t>.</w:t>
      </w:r>
    </w:p>
    <w:tbl>
      <w:tblPr>
        <w:tblStyle w:val="ab"/>
        <w:tblpPr w:leftFromText="180" w:rightFromText="180" w:vertAnchor="text" w:horzAnchor="margin" w:tblpY="170"/>
        <w:tblW w:w="0" w:type="auto"/>
        <w:tblLook w:val="04A0" w:firstRow="1" w:lastRow="0" w:firstColumn="1" w:lastColumn="0" w:noHBand="0" w:noVBand="1"/>
      </w:tblPr>
      <w:tblGrid>
        <w:gridCol w:w="3285"/>
        <w:gridCol w:w="3285"/>
        <w:gridCol w:w="3285"/>
      </w:tblGrid>
      <w:tr w:rsidR="00552E18" w:rsidRPr="00552E18" w:rsidTr="00C73B18">
        <w:tc>
          <w:tcPr>
            <w:tcW w:w="3285" w:type="dxa"/>
            <w:tcBorders>
              <w:top w:val="nil"/>
              <w:left w:val="nil"/>
              <w:bottom w:val="nil"/>
              <w:right w:val="nil"/>
            </w:tcBorders>
          </w:tcPr>
          <w:p w:rsidR="00C73B18" w:rsidRPr="00552E18" w:rsidRDefault="00C73B18" w:rsidP="00C73B18">
            <w:pPr>
              <w:tabs>
                <w:tab w:val="left" w:pos="284"/>
              </w:tabs>
              <w:suppressAutoHyphens/>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Заведующий     </w:t>
            </w:r>
          </w:p>
        </w:tc>
        <w:tc>
          <w:tcPr>
            <w:tcW w:w="3285" w:type="dxa"/>
            <w:tcBorders>
              <w:top w:val="nil"/>
              <w:left w:val="nil"/>
              <w:bottom w:val="nil"/>
              <w:right w:val="nil"/>
            </w:tcBorders>
          </w:tcPr>
          <w:p w:rsidR="00C73B18" w:rsidRPr="00552E18" w:rsidRDefault="00C73B18" w:rsidP="00C73B18">
            <w:pPr>
              <w:tabs>
                <w:tab w:val="left" w:pos="284"/>
              </w:tabs>
              <w:suppressAutoHyphens/>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noProof/>
                <w:color w:val="404040" w:themeColor="text1" w:themeTint="BF"/>
                <w:sz w:val="28"/>
                <w:szCs w:val="28"/>
                <w:lang w:eastAsia="ru-RU"/>
              </w:rPr>
              <w:drawing>
                <wp:inline distT="0" distB="0" distL="0" distR="0" wp14:anchorId="6FA6B8F0" wp14:editId="6A11D2E9">
                  <wp:extent cx="1628775" cy="8572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857250"/>
                          </a:xfrm>
                          <a:prstGeom prst="rect">
                            <a:avLst/>
                          </a:prstGeom>
                          <a:noFill/>
                          <a:ln w="9525">
                            <a:noFill/>
                            <a:miter lim="800000"/>
                            <a:headEnd/>
                            <a:tailEnd/>
                          </a:ln>
                        </pic:spPr>
                      </pic:pic>
                    </a:graphicData>
                  </a:graphic>
                </wp:inline>
              </w:drawing>
            </w:r>
          </w:p>
        </w:tc>
        <w:tc>
          <w:tcPr>
            <w:tcW w:w="3285" w:type="dxa"/>
            <w:tcBorders>
              <w:top w:val="nil"/>
              <w:left w:val="nil"/>
              <w:bottom w:val="nil"/>
              <w:right w:val="nil"/>
            </w:tcBorders>
          </w:tcPr>
          <w:p w:rsidR="00C73B18" w:rsidRPr="00552E18" w:rsidRDefault="00C73B18" w:rsidP="00C73B18">
            <w:pPr>
              <w:tabs>
                <w:tab w:val="left" w:pos="284"/>
              </w:tabs>
              <w:suppressAutoHyphens/>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color w:val="404040" w:themeColor="text1" w:themeTint="BF"/>
                <w:sz w:val="28"/>
                <w:szCs w:val="28"/>
                <w:lang w:eastAsia="ar-SA"/>
              </w:rPr>
              <w:t xml:space="preserve">        А.И. </w:t>
            </w:r>
            <w:proofErr w:type="spellStart"/>
            <w:r w:rsidRPr="00552E18">
              <w:rPr>
                <w:rFonts w:ascii="Times New Roman" w:eastAsia="Times New Roman" w:hAnsi="Times New Roman"/>
                <w:color w:val="404040" w:themeColor="text1" w:themeTint="BF"/>
                <w:sz w:val="28"/>
                <w:szCs w:val="28"/>
                <w:lang w:eastAsia="ar-SA"/>
              </w:rPr>
              <w:t>Мареськина</w:t>
            </w:r>
            <w:proofErr w:type="spellEnd"/>
          </w:p>
          <w:p w:rsidR="00C73B18" w:rsidRPr="00552E18" w:rsidRDefault="00C73B18" w:rsidP="00C73B18">
            <w:pPr>
              <w:tabs>
                <w:tab w:val="left" w:pos="284"/>
              </w:tabs>
              <w:suppressAutoHyphens/>
              <w:rPr>
                <w:rFonts w:ascii="Times New Roman" w:eastAsia="Times New Roman" w:hAnsi="Times New Roman"/>
                <w:color w:val="404040" w:themeColor="text1" w:themeTint="BF"/>
                <w:sz w:val="28"/>
                <w:szCs w:val="28"/>
                <w:lang w:eastAsia="ar-SA"/>
              </w:rPr>
            </w:pPr>
          </w:p>
        </w:tc>
      </w:tr>
    </w:tbl>
    <w:p w:rsidR="00C73B18" w:rsidRPr="00552E18" w:rsidRDefault="00C73B18" w:rsidP="00632EBA">
      <w:pPr>
        <w:suppressAutoHyphens/>
        <w:spacing w:after="0" w:line="240" w:lineRule="auto"/>
        <w:rPr>
          <w:rFonts w:ascii="Times New Roman" w:eastAsia="Times New Roman" w:hAnsi="Times New Roman"/>
          <w:color w:val="404040" w:themeColor="text1" w:themeTint="BF"/>
          <w:sz w:val="28"/>
          <w:szCs w:val="28"/>
          <w:lang w:eastAsia="ar-SA"/>
        </w:rPr>
      </w:pPr>
    </w:p>
    <w:p w:rsidR="0029632A" w:rsidRPr="00552E18" w:rsidRDefault="002B3313" w:rsidP="002B3313">
      <w:pPr>
        <w:tabs>
          <w:tab w:val="left" w:pos="284"/>
        </w:tabs>
        <w:suppressAutoHyphens/>
        <w:spacing w:after="0" w:line="240" w:lineRule="auto"/>
        <w:rPr>
          <w:rFonts w:ascii="Times New Roman" w:eastAsia="Times New Roman" w:hAnsi="Times New Roman"/>
          <w:color w:val="404040" w:themeColor="text1" w:themeTint="BF"/>
          <w:sz w:val="28"/>
          <w:szCs w:val="28"/>
          <w:lang w:eastAsia="ar-SA"/>
        </w:rPr>
      </w:pPr>
      <w:r w:rsidRPr="00552E18">
        <w:rPr>
          <w:rFonts w:ascii="Times New Roman" w:eastAsia="Times New Roman" w:hAnsi="Times New Roman"/>
          <w:noProof/>
          <w:color w:val="404040" w:themeColor="text1" w:themeTint="BF"/>
          <w:sz w:val="28"/>
          <w:szCs w:val="28"/>
          <w:lang w:eastAsia="ru-RU"/>
        </w:rPr>
        <w:lastRenderedPageBreak/>
        <w:drawing>
          <wp:inline distT="0" distB="0" distL="0" distR="0" wp14:anchorId="48D51B12" wp14:editId="327C66FE">
            <wp:extent cx="7058025" cy="9991725"/>
            <wp:effectExtent l="0" t="0" r="0" b="0"/>
            <wp:docPr id="8" name="Рисунок 2" descr="E:\Сканированный устав\устав последня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Сканированный устав\устав последняя страница.jpg"/>
                    <pic:cNvPicPr>
                      <a:picLocks noChangeAspect="1" noChangeArrowheads="1"/>
                    </pic:cNvPicPr>
                  </pic:nvPicPr>
                  <pic:blipFill rotWithShape="1">
                    <a:blip r:embed="rId13" cstate="print"/>
                    <a:srcRect l="-3376" b="-2659"/>
                    <a:stretch/>
                  </pic:blipFill>
                  <pic:spPr bwMode="auto">
                    <a:xfrm>
                      <a:off x="0" y="0"/>
                      <a:ext cx="7058025" cy="9991725"/>
                    </a:xfrm>
                    <a:prstGeom prst="rect">
                      <a:avLst/>
                    </a:prstGeom>
                    <a:noFill/>
                    <a:ln w="9525">
                      <a:noFill/>
                      <a:miter lim="800000"/>
                      <a:headEnd/>
                      <a:tailEnd/>
                    </a:ln>
                  </pic:spPr>
                </pic:pic>
              </a:graphicData>
            </a:graphic>
          </wp:inline>
        </w:drawing>
      </w:r>
      <w:bookmarkStart w:id="0" w:name="_GoBack"/>
      <w:bookmarkEnd w:id="0"/>
      <w:r w:rsidR="000F31E2" w:rsidRPr="00552E18">
        <w:rPr>
          <w:rFonts w:ascii="Times New Roman" w:eastAsia="Times New Roman" w:hAnsi="Times New Roman"/>
          <w:color w:val="404040" w:themeColor="text1" w:themeTint="BF"/>
          <w:sz w:val="28"/>
          <w:szCs w:val="28"/>
          <w:lang w:eastAsia="ar-SA"/>
        </w:rPr>
        <w:lastRenderedPageBreak/>
        <w:t xml:space="preserve">      </w:t>
      </w:r>
    </w:p>
    <w:p w:rsidR="00723EB4" w:rsidRPr="00552E18" w:rsidRDefault="0061772E" w:rsidP="002B3313">
      <w:pPr>
        <w:tabs>
          <w:tab w:val="left" w:pos="284"/>
        </w:tabs>
        <w:suppressAutoHyphens/>
        <w:spacing w:after="0" w:line="240" w:lineRule="auto"/>
        <w:ind w:firstLine="256"/>
        <w:jc w:val="both"/>
        <w:rPr>
          <w:color w:val="404040" w:themeColor="text1" w:themeTint="BF"/>
        </w:rPr>
      </w:pPr>
      <w:r w:rsidRPr="00552E18">
        <w:rPr>
          <w:rFonts w:ascii="Times New Roman" w:eastAsia="Times New Roman" w:hAnsi="Times New Roman"/>
          <w:color w:val="404040" w:themeColor="text1" w:themeTint="BF"/>
          <w:sz w:val="28"/>
          <w:szCs w:val="28"/>
          <w:lang w:eastAsia="ar-SA"/>
        </w:rPr>
        <w:t xml:space="preserve"> </w:t>
      </w:r>
    </w:p>
    <w:sectPr w:rsidR="00723EB4" w:rsidRPr="00552E18" w:rsidSect="0029632A">
      <w:footerReference w:type="default" r:id="rId14"/>
      <w:pgSz w:w="11906" w:h="16838"/>
      <w:pgMar w:top="1134" w:right="849"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25" w:rsidRDefault="00EF5625" w:rsidP="00E747B2">
      <w:pPr>
        <w:spacing w:after="0" w:line="240" w:lineRule="auto"/>
      </w:pPr>
      <w:r>
        <w:separator/>
      </w:r>
    </w:p>
  </w:endnote>
  <w:endnote w:type="continuationSeparator" w:id="0">
    <w:p w:rsidR="00EF5625" w:rsidRDefault="00EF5625" w:rsidP="00E7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876"/>
    </w:sdtPr>
    <w:sdtEndPr/>
    <w:sdtContent>
      <w:p w:rsidR="007006E9" w:rsidRDefault="00814897">
        <w:pPr>
          <w:pStyle w:val="a7"/>
          <w:jc w:val="right"/>
        </w:pPr>
        <w:r>
          <w:fldChar w:fldCharType="begin"/>
        </w:r>
        <w:r>
          <w:instrText xml:space="preserve"> PAGE   \* MERGEFORMAT </w:instrText>
        </w:r>
        <w:r>
          <w:fldChar w:fldCharType="separate"/>
        </w:r>
        <w:r w:rsidR="00552E18">
          <w:rPr>
            <w:noProof/>
          </w:rPr>
          <w:t>2</w:t>
        </w:r>
        <w:r>
          <w:rPr>
            <w:noProof/>
          </w:rPr>
          <w:fldChar w:fldCharType="end"/>
        </w:r>
      </w:p>
    </w:sdtContent>
  </w:sdt>
  <w:p w:rsidR="007006E9" w:rsidRDefault="007006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25" w:rsidRDefault="00EF5625" w:rsidP="00E747B2">
      <w:pPr>
        <w:spacing w:after="0" w:line="240" w:lineRule="auto"/>
      </w:pPr>
      <w:r>
        <w:separator/>
      </w:r>
    </w:p>
  </w:footnote>
  <w:footnote w:type="continuationSeparator" w:id="0">
    <w:p w:rsidR="00EF5625" w:rsidRDefault="00EF5625" w:rsidP="00E7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171E"/>
    <w:multiLevelType w:val="multilevel"/>
    <w:tmpl w:val="F1C239CE"/>
    <w:lvl w:ilvl="0">
      <w:start w:val="1"/>
      <w:numFmt w:val="decimal"/>
      <w:lvlText w:val="%1."/>
      <w:lvlJc w:val="left"/>
      <w:pPr>
        <w:ind w:left="525" w:hanging="52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3E40"/>
    <w:rsid w:val="00037BAE"/>
    <w:rsid w:val="000653DA"/>
    <w:rsid w:val="00072F4A"/>
    <w:rsid w:val="000D2841"/>
    <w:rsid w:val="000F31E2"/>
    <w:rsid w:val="001538AC"/>
    <w:rsid w:val="00183545"/>
    <w:rsid w:val="00191B14"/>
    <w:rsid w:val="001D64F2"/>
    <w:rsid w:val="00247701"/>
    <w:rsid w:val="00261F12"/>
    <w:rsid w:val="0029632A"/>
    <w:rsid w:val="002B3313"/>
    <w:rsid w:val="002D742C"/>
    <w:rsid w:val="0033244D"/>
    <w:rsid w:val="0035393D"/>
    <w:rsid w:val="003A423B"/>
    <w:rsid w:val="003B18DB"/>
    <w:rsid w:val="003F05F5"/>
    <w:rsid w:val="00401B3E"/>
    <w:rsid w:val="0042670B"/>
    <w:rsid w:val="0047799C"/>
    <w:rsid w:val="004F1137"/>
    <w:rsid w:val="00532809"/>
    <w:rsid w:val="00546BFC"/>
    <w:rsid w:val="00552E18"/>
    <w:rsid w:val="005A15AA"/>
    <w:rsid w:val="005B446C"/>
    <w:rsid w:val="005D2E14"/>
    <w:rsid w:val="0061772E"/>
    <w:rsid w:val="00632EBA"/>
    <w:rsid w:val="006871A7"/>
    <w:rsid w:val="006D0DD6"/>
    <w:rsid w:val="006E2868"/>
    <w:rsid w:val="007006E9"/>
    <w:rsid w:val="0070463E"/>
    <w:rsid w:val="00707C0C"/>
    <w:rsid w:val="00723EB4"/>
    <w:rsid w:val="007B5071"/>
    <w:rsid w:val="007F34A2"/>
    <w:rsid w:val="00814030"/>
    <w:rsid w:val="00814897"/>
    <w:rsid w:val="0087385A"/>
    <w:rsid w:val="0087492C"/>
    <w:rsid w:val="008A3408"/>
    <w:rsid w:val="00956B93"/>
    <w:rsid w:val="009C00CB"/>
    <w:rsid w:val="009C5771"/>
    <w:rsid w:val="009F42CC"/>
    <w:rsid w:val="00A82334"/>
    <w:rsid w:val="00AF6297"/>
    <w:rsid w:val="00B574B1"/>
    <w:rsid w:val="00B576E7"/>
    <w:rsid w:val="00BC0CFA"/>
    <w:rsid w:val="00BE7A33"/>
    <w:rsid w:val="00BF5136"/>
    <w:rsid w:val="00C0370D"/>
    <w:rsid w:val="00C06F1C"/>
    <w:rsid w:val="00C53E40"/>
    <w:rsid w:val="00C73B18"/>
    <w:rsid w:val="00CE4277"/>
    <w:rsid w:val="00CF62BA"/>
    <w:rsid w:val="00D32732"/>
    <w:rsid w:val="00D61829"/>
    <w:rsid w:val="00D65253"/>
    <w:rsid w:val="00D80033"/>
    <w:rsid w:val="00E65172"/>
    <w:rsid w:val="00E747B2"/>
    <w:rsid w:val="00E84A6C"/>
    <w:rsid w:val="00ED4F23"/>
    <w:rsid w:val="00EF5625"/>
    <w:rsid w:val="00FA556E"/>
    <w:rsid w:val="00FD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23B"/>
    <w:rPr>
      <w:color w:val="0000FF"/>
      <w:u w:val="single"/>
    </w:rPr>
  </w:style>
  <w:style w:type="paragraph" w:styleId="a4">
    <w:name w:val="List Paragraph"/>
    <w:basedOn w:val="a"/>
    <w:uiPriority w:val="34"/>
    <w:qFormat/>
    <w:rsid w:val="00FD5D53"/>
    <w:pPr>
      <w:ind w:left="720"/>
      <w:contextualSpacing/>
    </w:pPr>
  </w:style>
  <w:style w:type="paragraph" w:styleId="a5">
    <w:name w:val="header"/>
    <w:basedOn w:val="a"/>
    <w:link w:val="a6"/>
    <w:uiPriority w:val="99"/>
    <w:semiHidden/>
    <w:unhideWhenUsed/>
    <w:rsid w:val="00E747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47B2"/>
    <w:rPr>
      <w:rFonts w:ascii="Calibri" w:eastAsia="Calibri" w:hAnsi="Calibri" w:cs="Times New Roman"/>
    </w:rPr>
  </w:style>
  <w:style w:type="paragraph" w:styleId="a7">
    <w:name w:val="footer"/>
    <w:basedOn w:val="a"/>
    <w:link w:val="a8"/>
    <w:uiPriority w:val="99"/>
    <w:unhideWhenUsed/>
    <w:rsid w:val="00E747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47B2"/>
    <w:rPr>
      <w:rFonts w:ascii="Calibri" w:eastAsia="Calibri" w:hAnsi="Calibri" w:cs="Times New Roman"/>
    </w:rPr>
  </w:style>
  <w:style w:type="paragraph" w:styleId="a9">
    <w:name w:val="Balloon Text"/>
    <w:basedOn w:val="a"/>
    <w:link w:val="aa"/>
    <w:uiPriority w:val="99"/>
    <w:semiHidden/>
    <w:unhideWhenUsed/>
    <w:rsid w:val="009C0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0CB"/>
    <w:rPr>
      <w:rFonts w:ascii="Tahoma" w:eastAsia="Calibri" w:hAnsi="Tahoma" w:cs="Tahoma"/>
      <w:sz w:val="16"/>
      <w:szCs w:val="16"/>
    </w:rPr>
  </w:style>
  <w:style w:type="table" w:styleId="ab">
    <w:name w:val="Table Grid"/>
    <w:basedOn w:val="a1"/>
    <w:uiPriority w:val="59"/>
    <w:rsid w:val="00C7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23B"/>
    <w:rPr>
      <w:color w:val="0000FF"/>
      <w:u w:val="single"/>
    </w:rPr>
  </w:style>
  <w:style w:type="paragraph" w:styleId="a4">
    <w:name w:val="List Paragraph"/>
    <w:basedOn w:val="a"/>
    <w:uiPriority w:val="34"/>
    <w:qFormat/>
    <w:rsid w:val="00FD5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0493A90465748998096D5E5723E8C6357DA6314C5106B1D9DACE278D334D6395968954CA88720M5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8079D68B1D957D4C1D736FF833DF14CFBDC655ABF832683E98E34BDCD675DE5F8966E1DA320C4m0OE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7078-40DD-4398-82B5-2AEF479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dc:creator>
  <cp:keywords/>
  <dc:description/>
  <cp:lastModifiedBy>Windows User</cp:lastModifiedBy>
  <cp:revision>26</cp:revision>
  <cp:lastPrinted>2015-04-23T12:49:00Z</cp:lastPrinted>
  <dcterms:created xsi:type="dcterms:W3CDTF">2015-04-20T11:42:00Z</dcterms:created>
  <dcterms:modified xsi:type="dcterms:W3CDTF">2016-09-07T12:28:00Z</dcterms:modified>
</cp:coreProperties>
</file>