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A7" w:rsidRDefault="006D13A7" w:rsidP="00B82B68">
      <w:pPr>
        <w:pStyle w:val="a3"/>
        <w:shd w:val="clear" w:color="auto" w:fill="FAFCFF"/>
        <w:rPr>
          <w:rFonts w:ascii="Segoe UI" w:hAnsi="Segoe UI" w:cs="Segoe UI"/>
          <w:b/>
          <w:color w:val="548DD4" w:themeColor="text2" w:themeTint="99"/>
        </w:rPr>
      </w:pPr>
    </w:p>
    <w:p w:rsidR="00A900B5" w:rsidRDefault="00A900B5" w:rsidP="005D3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00B5" w:rsidRPr="005D3739" w:rsidRDefault="00A900B5" w:rsidP="005D3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3739" w:rsidRPr="005D3739" w:rsidRDefault="005D3739" w:rsidP="005D3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02F3" w:rsidRDefault="003E02F3" w:rsidP="00B82B68">
      <w:pPr>
        <w:pStyle w:val="a3"/>
        <w:shd w:val="clear" w:color="auto" w:fill="FAFCFF"/>
        <w:jc w:val="center"/>
        <w:rPr>
          <w:rStyle w:val="a5"/>
          <w:rFonts w:ascii="Segoe UI" w:hAnsi="Segoe UI" w:cs="Segoe UI"/>
          <w:b/>
          <w:bCs/>
          <w:color w:val="0033CC"/>
        </w:rPr>
      </w:pPr>
    </w:p>
    <w:p w:rsidR="00B82B68" w:rsidRPr="00F1720C" w:rsidRDefault="00B82B68" w:rsidP="00B82B68">
      <w:pPr>
        <w:pStyle w:val="a3"/>
        <w:shd w:val="clear" w:color="auto" w:fill="FAFCFF"/>
        <w:jc w:val="center"/>
        <w:rPr>
          <w:color w:val="000000"/>
        </w:rPr>
      </w:pPr>
      <w:r>
        <w:rPr>
          <w:rStyle w:val="a5"/>
          <w:rFonts w:ascii="Segoe UI" w:hAnsi="Segoe UI" w:cs="Segoe UI"/>
          <w:b/>
          <w:bCs/>
          <w:color w:val="0033CC"/>
        </w:rPr>
        <w:t> </w:t>
      </w:r>
      <w:bookmarkStart w:id="0" w:name="_GoBack"/>
      <w:bookmarkEnd w:id="0"/>
    </w:p>
    <w:p w:rsidR="00B82B68" w:rsidRPr="00F1720C" w:rsidRDefault="003E02F3" w:rsidP="00F1720C">
      <w:pPr>
        <w:jc w:val="center"/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  <w:r w:rsidRPr="00F1720C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ПОДВИЖНЫЕ   ИГРЫ</w:t>
      </w:r>
    </w:p>
    <w:p w:rsidR="00670D95" w:rsidRPr="00F1720C" w:rsidRDefault="005C2913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F1720C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«САМОЛЕТЫ» </w:t>
      </w:r>
    </w:p>
    <w:p w:rsidR="00670D95" w:rsidRPr="00F1720C" w:rsidRDefault="005C2913" w:rsidP="00670D95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b/>
          <w:sz w:val="24"/>
          <w:szCs w:val="24"/>
        </w:rPr>
        <w:t>Цель:</w:t>
      </w:r>
      <w:r w:rsidRPr="00F1720C">
        <w:rPr>
          <w:rFonts w:ascii="Times New Roman" w:hAnsi="Times New Roman" w:cs="Times New Roman"/>
          <w:sz w:val="24"/>
          <w:szCs w:val="24"/>
        </w:rPr>
        <w:t xml:space="preserve"> формировать умение двигаться в разных направлениях не наталкиваясь друг на друга; приучать действовать по сигналу. </w:t>
      </w:r>
    </w:p>
    <w:p w:rsidR="005C2913" w:rsidRPr="00F1720C" w:rsidRDefault="005C2913" w:rsidP="00670D95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F1720C">
        <w:rPr>
          <w:rFonts w:ascii="Times New Roman" w:hAnsi="Times New Roman" w:cs="Times New Roman"/>
          <w:sz w:val="24"/>
          <w:szCs w:val="24"/>
        </w:rPr>
        <w:t xml:space="preserve"> перед игрой необходимо показать все игровые движения. Дети становятся на одной стороне площадки. Воспитатель говорит «К полету </w:t>
      </w:r>
      <w:proofErr w:type="gramStart"/>
      <w:r w:rsidRPr="00F1720C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F1720C">
        <w:rPr>
          <w:rFonts w:ascii="Times New Roman" w:hAnsi="Times New Roman" w:cs="Times New Roman"/>
          <w:sz w:val="24"/>
          <w:szCs w:val="24"/>
        </w:rPr>
        <w:t>. Завести моторы!». Дети делают вращательные движения руками перед грудью. После сигнала «Полетели!» разводят руки в стороны и разбегаются по залу. По сигналу «На посадку!» играющие направляются на свою сторону площадки. Игра эмоциональнее проходит с музыкальным сопровождением.</w:t>
      </w:r>
    </w:p>
    <w:p w:rsidR="00670D95" w:rsidRPr="00F1720C" w:rsidRDefault="00670D95" w:rsidP="00670D9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0D95" w:rsidRPr="00F1720C" w:rsidRDefault="00670D95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 </w:t>
      </w:r>
      <w:r w:rsidR="00BD6440" w:rsidRPr="00F1720C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«ЛОВИШКИ» </w:t>
      </w:r>
    </w:p>
    <w:p w:rsidR="00670D95" w:rsidRPr="00F1720C" w:rsidRDefault="00670D95">
      <w:pPr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F1720C">
        <w:rPr>
          <w:rFonts w:ascii="Times New Roman" w:hAnsi="Times New Roman" w:cs="Times New Roman"/>
          <w:sz w:val="24"/>
          <w:szCs w:val="24"/>
        </w:rPr>
        <w:t xml:space="preserve"> </w:t>
      </w:r>
      <w:r w:rsidR="00BD6440" w:rsidRPr="00F1720C">
        <w:rPr>
          <w:rFonts w:ascii="Times New Roman" w:hAnsi="Times New Roman" w:cs="Times New Roman"/>
          <w:sz w:val="24"/>
          <w:szCs w:val="24"/>
        </w:rPr>
        <w:t xml:space="preserve">Дети находятся на площадке. Ловишка, </w:t>
      </w:r>
      <w:proofErr w:type="gramStart"/>
      <w:r w:rsidR="00BD6440" w:rsidRPr="00F1720C">
        <w:rPr>
          <w:rFonts w:ascii="Times New Roman" w:hAnsi="Times New Roman" w:cs="Times New Roman"/>
          <w:sz w:val="24"/>
          <w:szCs w:val="24"/>
        </w:rPr>
        <w:t>назначенный</w:t>
      </w:r>
      <w:proofErr w:type="gramEnd"/>
      <w:r w:rsidR="00BD6440" w:rsidRPr="00F1720C">
        <w:rPr>
          <w:rFonts w:ascii="Times New Roman" w:hAnsi="Times New Roman" w:cs="Times New Roman"/>
          <w:sz w:val="24"/>
          <w:szCs w:val="24"/>
        </w:rPr>
        <w:t xml:space="preserve"> воспитателем или выбранный играющими, становится на середине площадки. По сигналу: «Раз, два, три – лови!» - все дети разбегаются по площадке, увертываются от ловишки, который старается догнать одного из играющих и коснуться его рукой (запятнать). Тот, кого ловишка коснулся рукой, отходит в сторону. Когда будет запятнано 3-4 </w:t>
      </w:r>
      <w:proofErr w:type="gramStart"/>
      <w:r w:rsidR="00BD6440" w:rsidRPr="00F1720C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="00BD6440" w:rsidRPr="00F1720C">
        <w:rPr>
          <w:rFonts w:ascii="Times New Roman" w:hAnsi="Times New Roman" w:cs="Times New Roman"/>
          <w:sz w:val="24"/>
          <w:szCs w:val="24"/>
        </w:rPr>
        <w:t>, выбирается новый ловишка.</w:t>
      </w:r>
    </w:p>
    <w:p w:rsidR="00670D95" w:rsidRPr="00F1720C" w:rsidRDefault="00BD6440">
      <w:pPr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«ОГУРЕЧИК»</w:t>
      </w:r>
      <w:r w:rsidRPr="00F17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440" w:rsidRPr="00F1720C" w:rsidRDefault="00670D95">
      <w:pPr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F1720C">
        <w:rPr>
          <w:rFonts w:ascii="Times New Roman" w:hAnsi="Times New Roman" w:cs="Times New Roman"/>
          <w:sz w:val="24"/>
          <w:szCs w:val="24"/>
        </w:rPr>
        <w:t xml:space="preserve"> </w:t>
      </w:r>
      <w:r w:rsidR="00BD6440" w:rsidRPr="00F1720C">
        <w:rPr>
          <w:rFonts w:ascii="Times New Roman" w:hAnsi="Times New Roman" w:cs="Times New Roman"/>
          <w:sz w:val="24"/>
          <w:szCs w:val="24"/>
        </w:rPr>
        <w:t>Дети становятся за линию на одной стороне площадки. На противоположной стороне живет мышка (воспитатель или кто-либо из детей). Все идут по площадке по направлению к мышке и произносят: Огуречик, огуречик, Не ходи на тот конечик: Там мышка живет, Тебе хвостик отгрызет. С окончанием слов мышка начинает ловить убегающих детей. Воспитатель должен помнить, что движения детей младшего дошкольного возраста еще несовершенны, поэтому не следует позволять им бегать слишком быстро.</w:t>
      </w:r>
    </w:p>
    <w:p w:rsidR="00670D95" w:rsidRPr="00F1720C" w:rsidRDefault="00580C87">
      <w:pPr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color w:val="C0504D" w:themeColor="accent2"/>
          <w:sz w:val="24"/>
          <w:szCs w:val="24"/>
        </w:rPr>
        <w:t>«ПО ДОРОЖКЕ НА ОДНОЙ НОЖКЕ»</w:t>
      </w:r>
      <w:r w:rsidRPr="00F17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D95" w:rsidRPr="00F1720C" w:rsidRDefault="00670D95">
      <w:pPr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F1720C">
        <w:rPr>
          <w:rFonts w:ascii="Times New Roman" w:hAnsi="Times New Roman" w:cs="Times New Roman"/>
          <w:sz w:val="24"/>
          <w:szCs w:val="24"/>
        </w:rPr>
        <w:t xml:space="preserve"> </w:t>
      </w:r>
      <w:r w:rsidR="00580C87" w:rsidRPr="00F1720C">
        <w:rPr>
          <w:rFonts w:ascii="Times New Roman" w:hAnsi="Times New Roman" w:cs="Times New Roman"/>
          <w:sz w:val="24"/>
          <w:szCs w:val="24"/>
        </w:rPr>
        <w:t>Дети становятся на краю площадки. Воспитатель предлагает им допрыгнуть до другого края площадки на правой ноге (5-8 м). Обратно можно возвращаться бегом. Затем прыгают на левой ноге.</w:t>
      </w:r>
    </w:p>
    <w:p w:rsidR="00670D95" w:rsidRPr="00F1720C" w:rsidRDefault="00580C87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F1720C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«ПЕРЕПРЫГНИ ЧЕРЕЗ РУЧЕЕК» </w:t>
      </w:r>
    </w:p>
    <w:p w:rsidR="00580C87" w:rsidRPr="00F1720C" w:rsidRDefault="00670D95">
      <w:pPr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b/>
          <w:sz w:val="24"/>
          <w:szCs w:val="24"/>
        </w:rPr>
        <w:lastRenderedPageBreak/>
        <w:t>Ход игры:</w:t>
      </w:r>
      <w:r w:rsidRPr="00F1720C">
        <w:rPr>
          <w:rFonts w:ascii="Times New Roman" w:hAnsi="Times New Roman" w:cs="Times New Roman"/>
          <w:sz w:val="24"/>
          <w:szCs w:val="24"/>
        </w:rPr>
        <w:t xml:space="preserve"> </w:t>
      </w:r>
      <w:r w:rsidR="00580C87" w:rsidRPr="00F1720C">
        <w:rPr>
          <w:rFonts w:ascii="Times New Roman" w:hAnsi="Times New Roman" w:cs="Times New Roman"/>
          <w:sz w:val="24"/>
          <w:szCs w:val="24"/>
        </w:rPr>
        <w:t>На площадке чертят две линии на расстоянии 1,5-2 м одна от другой – это ручеек. Играющие (6-8 детей) стоят у черты – на берегу ручейка, они должны перейти его по камешкам (начерченным кружкам), не намочив ноги. Расстояние между кружками должно быть таким, чтобы дети могли легко перепрыгнуть с одного на другой (примерно 25-30 см)</w:t>
      </w:r>
      <w:proofErr w:type="gramStart"/>
      <w:r w:rsidR="00580C87" w:rsidRPr="00F172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0C87" w:rsidRPr="00F17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0C87" w:rsidRPr="00F1720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80C87" w:rsidRPr="00F1720C">
        <w:rPr>
          <w:rFonts w:ascii="Times New Roman" w:hAnsi="Times New Roman" w:cs="Times New Roman"/>
          <w:sz w:val="24"/>
          <w:szCs w:val="24"/>
        </w:rPr>
        <w:t>дновременно переходят ручеек несколько детей, остальные вместе с воспитателем наблюдают за ними. Тот, кто оступился, - намочил ноги, идет сушить их на солнышке – садится на скамейку. При повторении игры они вновь включаются в игру. Воспитатель поощряет детей, помогает некоторым перейти на другой берег.</w:t>
      </w:r>
    </w:p>
    <w:p w:rsidR="00670D95" w:rsidRPr="00F1720C" w:rsidRDefault="00580C87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F1720C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«КЕГЛИ»</w:t>
      </w:r>
    </w:p>
    <w:p w:rsidR="00670D95" w:rsidRPr="00F1720C" w:rsidRDefault="00670D95">
      <w:pPr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F1720C">
        <w:rPr>
          <w:rFonts w:ascii="Times New Roman" w:hAnsi="Times New Roman" w:cs="Times New Roman"/>
          <w:sz w:val="24"/>
          <w:szCs w:val="24"/>
        </w:rPr>
        <w:t xml:space="preserve"> </w:t>
      </w:r>
      <w:r w:rsidR="00580C87" w:rsidRPr="00F1720C">
        <w:rPr>
          <w:rFonts w:ascii="Times New Roman" w:hAnsi="Times New Roman" w:cs="Times New Roman"/>
          <w:sz w:val="24"/>
          <w:szCs w:val="24"/>
        </w:rPr>
        <w:t xml:space="preserve"> В игре используются пластмассовые кегли. Их устанавливают на расстоянии 10-15 см друг от друга. Дети прокатывают по одному шару с расстояния 1- 1,5 м. Воспитатель поощряет тех, кто попадет в кегли, помогает другим выполнить задание, не фиксируя внимания на проигрыше. </w:t>
      </w:r>
    </w:p>
    <w:p w:rsidR="00670D95" w:rsidRPr="00F1720C" w:rsidRDefault="00580C87">
      <w:pPr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color w:val="C0504D" w:themeColor="accent2"/>
          <w:sz w:val="24"/>
          <w:szCs w:val="24"/>
        </w:rPr>
        <w:t>«КОЛЬЦЕБРОСЫ»</w:t>
      </w:r>
      <w:r w:rsidRPr="00F17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C87" w:rsidRPr="00F1720C" w:rsidRDefault="00670D95">
      <w:pPr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F1720C">
        <w:rPr>
          <w:rFonts w:ascii="Times New Roman" w:hAnsi="Times New Roman" w:cs="Times New Roman"/>
          <w:sz w:val="24"/>
          <w:szCs w:val="24"/>
        </w:rPr>
        <w:t xml:space="preserve"> </w:t>
      </w:r>
      <w:r w:rsidR="00580C87" w:rsidRPr="00F1720C">
        <w:rPr>
          <w:rFonts w:ascii="Times New Roman" w:hAnsi="Times New Roman" w:cs="Times New Roman"/>
          <w:sz w:val="24"/>
          <w:szCs w:val="24"/>
        </w:rPr>
        <w:t xml:space="preserve">Для игры нужны деревянная подставка с вбитыми в нее колышками и кольца, которые набрасываются на колышки. Подставка может быть в форме щита или крестовины размером 1Х1 м. Колышки высотой 25 см. укрепляются по краям (на концах перекладин) и в центре. Кольца (диаметром 20 см) могут быть пластмассовыми, вырезанными из фанеры, в количестве 8-10 штук. Подставка (кольцеброс) устанавливается на ровной площадке или на веранде. На расстоянии 2м от нее проводят одну линию, на расстоянии 3м – вторую. Играющие договариваются, </w:t>
      </w:r>
      <w:proofErr w:type="gramStart"/>
      <w:r w:rsidR="00580C87" w:rsidRPr="00F1720C">
        <w:rPr>
          <w:rFonts w:ascii="Times New Roman" w:hAnsi="Times New Roman" w:cs="Times New Roman"/>
          <w:sz w:val="24"/>
          <w:szCs w:val="24"/>
        </w:rPr>
        <w:t>по скольку</w:t>
      </w:r>
      <w:proofErr w:type="gramEnd"/>
      <w:r w:rsidR="00580C87" w:rsidRPr="00F1720C">
        <w:rPr>
          <w:rFonts w:ascii="Times New Roman" w:hAnsi="Times New Roman" w:cs="Times New Roman"/>
          <w:sz w:val="24"/>
          <w:szCs w:val="24"/>
        </w:rPr>
        <w:t xml:space="preserve"> колец будет бросать каждый, становятся в порядке очередности за первую линию и набрасывают кольца на колышки. После того как все игроки выполнят задание, подсчитывают, кто больше колец набросил на колышки. Затем дети переходят за вторую линию и бросают кольца оттуда. Если набрасывание колец на колышки затрудняет большинство детей, можно вначале уменьшить расстояние до 1,5м. Кольцебросы могут быть и настольными, значительно меньших размеров, для игры в ненастную погоду в помещении.</w:t>
      </w:r>
    </w:p>
    <w:p w:rsidR="00670D95" w:rsidRPr="00F1720C" w:rsidRDefault="00963225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F1720C">
        <w:rPr>
          <w:rFonts w:ascii="Times New Roman" w:hAnsi="Times New Roman" w:cs="Times New Roman"/>
          <w:color w:val="C0504D" w:themeColor="accent2"/>
          <w:sz w:val="24"/>
          <w:szCs w:val="24"/>
        </w:rPr>
        <w:t>«НАЙДИ, ГДЕ СПРЯТАНО»</w:t>
      </w:r>
    </w:p>
    <w:p w:rsidR="00670D95" w:rsidRPr="00F1720C" w:rsidRDefault="00963225" w:rsidP="00670D95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F1720C">
        <w:rPr>
          <w:rFonts w:ascii="Times New Roman" w:hAnsi="Times New Roman" w:cs="Times New Roman"/>
          <w:sz w:val="24"/>
          <w:szCs w:val="24"/>
        </w:rPr>
        <w:t xml:space="preserve"> Учить ориентироваться в комнате или на участке, выполнять действия по сигналу. Материал: Любой предмет, который можно спрятать.</w:t>
      </w:r>
    </w:p>
    <w:p w:rsidR="00670D95" w:rsidRPr="00F1720C" w:rsidRDefault="00963225" w:rsidP="00670D95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b/>
          <w:sz w:val="24"/>
          <w:szCs w:val="24"/>
        </w:rPr>
        <w:t xml:space="preserve"> Ход игры:</w:t>
      </w:r>
      <w:r w:rsidRPr="00F1720C">
        <w:rPr>
          <w:rFonts w:ascii="Times New Roman" w:hAnsi="Times New Roman" w:cs="Times New Roman"/>
          <w:sz w:val="24"/>
          <w:szCs w:val="24"/>
        </w:rPr>
        <w:t xml:space="preserve"> Дети стоят вдоль стены. Воспитатель показывает им предмет и говорит, что спрячет его. Воспитатель предлагает детям отвернуться к стене. Убедившись, что никто из детей не смотрит, прячет предмет, после чего говорит: «Пора!». Дети начинают искать предмет.</w:t>
      </w:r>
    </w:p>
    <w:p w:rsidR="00670D95" w:rsidRPr="00F1720C" w:rsidRDefault="00670D95" w:rsidP="00670D9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0D95" w:rsidRPr="00F1720C" w:rsidRDefault="00963225" w:rsidP="00670D95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«ГДЕ ПОСТУЧАЛИ»</w:t>
      </w:r>
      <w:r w:rsidRPr="00F17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D95" w:rsidRPr="00F1720C" w:rsidRDefault="00670D95" w:rsidP="00670D9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0D95" w:rsidRPr="00F1720C" w:rsidRDefault="00963225" w:rsidP="00670D95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b/>
          <w:sz w:val="24"/>
          <w:szCs w:val="24"/>
        </w:rPr>
        <w:t>Цель:</w:t>
      </w:r>
      <w:r w:rsidRPr="00F1720C">
        <w:rPr>
          <w:rFonts w:ascii="Times New Roman" w:hAnsi="Times New Roman" w:cs="Times New Roman"/>
          <w:sz w:val="24"/>
          <w:szCs w:val="24"/>
        </w:rPr>
        <w:t xml:space="preserve"> закреплять умение ориентироваться в пространстве, соблюдать правила игры. </w:t>
      </w:r>
    </w:p>
    <w:p w:rsidR="00116FBC" w:rsidRDefault="00963225" w:rsidP="00F1720C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F1720C">
        <w:rPr>
          <w:rFonts w:ascii="Times New Roman" w:hAnsi="Times New Roman" w:cs="Times New Roman"/>
          <w:sz w:val="24"/>
          <w:szCs w:val="24"/>
        </w:rPr>
        <w:t xml:space="preserve"> дети стоят в кругу. Водящий встает в середину и закрывает глаза. Воспитатель бесшумно обходит круг сзади, останавливается возле кого-нибудь, стучит палочкой и кладет ее так, чтобы не было видно. Отходит в сторону и говорит «Пора!». Стоящий в кругу должен отгадать, где </w:t>
      </w:r>
      <w:proofErr w:type="gramStart"/>
      <w:r w:rsidRPr="00F1720C">
        <w:rPr>
          <w:rFonts w:ascii="Times New Roman" w:hAnsi="Times New Roman" w:cs="Times New Roman"/>
          <w:sz w:val="24"/>
          <w:szCs w:val="24"/>
        </w:rPr>
        <w:t>постучали</w:t>
      </w:r>
      <w:proofErr w:type="gramEnd"/>
      <w:r w:rsidRPr="00F1720C">
        <w:rPr>
          <w:rFonts w:ascii="Times New Roman" w:hAnsi="Times New Roman" w:cs="Times New Roman"/>
          <w:sz w:val="24"/>
          <w:szCs w:val="24"/>
        </w:rPr>
        <w:t xml:space="preserve"> и подойти к тому у кого спрятана палочка. Отгадав </w:t>
      </w:r>
      <w:r w:rsidRPr="00F1720C">
        <w:rPr>
          <w:rFonts w:ascii="Times New Roman" w:hAnsi="Times New Roman" w:cs="Times New Roman"/>
          <w:sz w:val="24"/>
          <w:szCs w:val="24"/>
        </w:rPr>
        <w:lastRenderedPageBreak/>
        <w:t xml:space="preserve">он становится на место </w:t>
      </w:r>
      <w:proofErr w:type="gramStart"/>
      <w:r w:rsidRPr="00F1720C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F1720C">
        <w:rPr>
          <w:rFonts w:ascii="Times New Roman" w:hAnsi="Times New Roman" w:cs="Times New Roman"/>
          <w:sz w:val="24"/>
          <w:szCs w:val="24"/>
        </w:rPr>
        <w:t xml:space="preserve"> за которым была спрятана палочка, а тот становится водящим.</w:t>
      </w:r>
    </w:p>
    <w:p w:rsidR="00F1720C" w:rsidRPr="00F1720C" w:rsidRDefault="00F1720C" w:rsidP="00F1720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E04C9" w:rsidRPr="00F1720C" w:rsidRDefault="00EE04C9" w:rsidP="00F1720C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F1720C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комплекс утренней гимнастики на май</w:t>
      </w:r>
    </w:p>
    <w:p w:rsidR="00EE04C9" w:rsidRPr="00F1720C" w:rsidRDefault="00116FBC" w:rsidP="00EE04C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Ходьба и бег в колонне по одному, задания чередуются. </w:t>
      </w:r>
    </w:p>
    <w:p w:rsidR="00EE04C9" w:rsidRPr="00F1720C" w:rsidRDefault="00EE04C9" w:rsidP="00EE04C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1720C">
        <w:rPr>
          <w:rFonts w:ascii="Times New Roman" w:hAnsi="Times New Roman" w:cs="Times New Roman"/>
          <w:b/>
          <w:sz w:val="24"/>
          <w:szCs w:val="24"/>
        </w:rPr>
        <w:t>у</w:t>
      </w:r>
      <w:r w:rsidR="00116FBC" w:rsidRPr="00F1720C">
        <w:rPr>
          <w:rFonts w:ascii="Times New Roman" w:hAnsi="Times New Roman" w:cs="Times New Roman"/>
          <w:b/>
          <w:sz w:val="24"/>
          <w:szCs w:val="24"/>
        </w:rPr>
        <w:t xml:space="preserve">пражнения без предметов </w:t>
      </w:r>
      <w:r w:rsidRPr="00F172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4C9" w:rsidRPr="00F1720C" w:rsidRDefault="00EE04C9">
      <w:pPr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>2.</w:t>
      </w:r>
      <w:r w:rsidR="00116FBC" w:rsidRPr="00F1720C">
        <w:rPr>
          <w:rFonts w:ascii="Times New Roman" w:hAnsi="Times New Roman" w:cs="Times New Roman"/>
          <w:sz w:val="24"/>
          <w:szCs w:val="24"/>
        </w:rPr>
        <w:t xml:space="preserve">И. п. — основная стойка, руки вдоль туловища. 1 — руки в стороны; 2 — сгибая руки к плечам, подняться на носки и потянуться; 3 — опуститься на всю ступню, руки в стороны; 4 — вернуться в исходное положение (5 раз). </w:t>
      </w:r>
    </w:p>
    <w:p w:rsidR="00EE04C9" w:rsidRPr="00F1720C" w:rsidRDefault="00EE04C9">
      <w:pPr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>3.</w:t>
      </w:r>
      <w:r w:rsidR="00116FBC" w:rsidRPr="00F1720C">
        <w:rPr>
          <w:rFonts w:ascii="Times New Roman" w:hAnsi="Times New Roman" w:cs="Times New Roman"/>
          <w:sz w:val="24"/>
          <w:szCs w:val="24"/>
        </w:rPr>
        <w:t xml:space="preserve"> И. п. — сидя ноги врозь, руки на поясе. 1 — руки в стороны; 2 — наклон вперед, коснуться пола между пяток ног; 3 — выпрямиться, руки в стороны; 4 — исходное положение (6 раз). </w:t>
      </w:r>
    </w:p>
    <w:p w:rsidR="00EE04C9" w:rsidRPr="00F1720C" w:rsidRDefault="00EE04C9">
      <w:pPr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>4.</w:t>
      </w:r>
      <w:r w:rsidR="00116FBC" w:rsidRPr="00F1720C">
        <w:rPr>
          <w:rFonts w:ascii="Times New Roman" w:hAnsi="Times New Roman" w:cs="Times New Roman"/>
          <w:sz w:val="24"/>
          <w:szCs w:val="24"/>
        </w:rPr>
        <w:t xml:space="preserve"> И. п. — стойка на коленях, руки за головой. 1 — поворот вправо (влево), отвести правую руку; 2 — исходное положение (6 раз). </w:t>
      </w:r>
    </w:p>
    <w:p w:rsidR="00EE04C9" w:rsidRPr="00F1720C" w:rsidRDefault="00EE04C9">
      <w:pPr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>5.</w:t>
      </w:r>
      <w:r w:rsidR="00116FBC" w:rsidRPr="00F1720C">
        <w:rPr>
          <w:rFonts w:ascii="Times New Roman" w:hAnsi="Times New Roman" w:cs="Times New Roman"/>
          <w:sz w:val="24"/>
          <w:szCs w:val="24"/>
        </w:rPr>
        <w:t xml:space="preserve"> И. п. — стойка ноги слегка расставлены, руки за спиной. 1-2 — глубоко присесть, руки за голову, сводя локти вперед и наклоняя голову; 3-4 — вернуться в исходное положение (4-5 раз). </w:t>
      </w:r>
    </w:p>
    <w:p w:rsidR="00EE04C9" w:rsidRPr="00F1720C" w:rsidRDefault="00EE04C9">
      <w:pPr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>6.</w:t>
      </w:r>
      <w:r w:rsidR="00116FBC" w:rsidRPr="00F1720C">
        <w:rPr>
          <w:rFonts w:ascii="Times New Roman" w:hAnsi="Times New Roman" w:cs="Times New Roman"/>
          <w:sz w:val="24"/>
          <w:szCs w:val="24"/>
        </w:rPr>
        <w:t xml:space="preserve"> И. п. — основная стойка, руки на поясе. 1 — мах правой ногой вправо (влево); 2 — исходное положение (5-6 раз). </w:t>
      </w:r>
    </w:p>
    <w:p w:rsidR="00AB2BE4" w:rsidRPr="00F1720C" w:rsidRDefault="005521C7" w:rsidP="00F1720C">
      <w:pPr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  <w:r w:rsidRPr="00F1720C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Ф</w:t>
      </w:r>
      <w:r w:rsidR="00EE04C9" w:rsidRPr="00F1720C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из</w:t>
      </w:r>
      <w:r w:rsidR="00792E5F" w:rsidRPr="00F1720C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культ</w:t>
      </w:r>
      <w:r w:rsidR="00EE04C9" w:rsidRPr="00F1720C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минутки</w:t>
      </w:r>
    </w:p>
    <w:p w:rsidR="00EE04C9" w:rsidRPr="00F1720C" w:rsidRDefault="00AB2BE4">
      <w:pPr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F1720C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Фрукты.</w:t>
      </w:r>
    </w:p>
    <w:p w:rsidR="00EE04C9" w:rsidRPr="00F1720C" w:rsidRDefault="00AB2BE4">
      <w:pPr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 Будем мы варить компот.</w:t>
      </w:r>
      <w:r w:rsidR="00EE04C9" w:rsidRPr="00F172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5BEC" w:rsidRPr="00F1720C">
        <w:rPr>
          <w:rFonts w:ascii="Times New Roman" w:hAnsi="Times New Roman" w:cs="Times New Roman"/>
          <w:sz w:val="24"/>
          <w:szCs w:val="24"/>
        </w:rPr>
        <w:t>-</w:t>
      </w:r>
      <w:r w:rsidR="00EE04C9" w:rsidRPr="00F1720C">
        <w:rPr>
          <w:rFonts w:ascii="Times New Roman" w:hAnsi="Times New Roman" w:cs="Times New Roman"/>
          <w:sz w:val="24"/>
          <w:szCs w:val="24"/>
        </w:rPr>
        <w:t xml:space="preserve">  </w:t>
      </w:r>
      <w:r w:rsidRPr="00F1720C">
        <w:rPr>
          <w:rFonts w:ascii="Times New Roman" w:hAnsi="Times New Roman" w:cs="Times New Roman"/>
          <w:sz w:val="24"/>
          <w:szCs w:val="24"/>
        </w:rPr>
        <w:t xml:space="preserve"> Маршировать на месте </w:t>
      </w:r>
    </w:p>
    <w:p w:rsidR="005521C7" w:rsidRPr="00F1720C" w:rsidRDefault="00AB2BE4" w:rsidP="005521C7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>Фруктов нужно много.</w:t>
      </w:r>
    </w:p>
    <w:p w:rsidR="00EE04C9" w:rsidRPr="00F1720C" w:rsidRDefault="00AB2BE4" w:rsidP="005521C7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 Вот. </w:t>
      </w:r>
      <w:r w:rsidR="00C55BEC" w:rsidRPr="00F1720C">
        <w:rPr>
          <w:rFonts w:ascii="Times New Roman" w:hAnsi="Times New Roman" w:cs="Times New Roman"/>
          <w:sz w:val="24"/>
          <w:szCs w:val="24"/>
        </w:rPr>
        <w:t xml:space="preserve">        </w:t>
      </w:r>
      <w:r w:rsidR="005521C7" w:rsidRPr="00F1720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55BEC" w:rsidRPr="00F1720C">
        <w:rPr>
          <w:rFonts w:ascii="Times New Roman" w:hAnsi="Times New Roman" w:cs="Times New Roman"/>
          <w:sz w:val="24"/>
          <w:szCs w:val="24"/>
        </w:rPr>
        <w:t xml:space="preserve"> </w:t>
      </w:r>
      <w:r w:rsidR="005521C7" w:rsidRPr="00F1720C">
        <w:rPr>
          <w:rFonts w:ascii="Times New Roman" w:hAnsi="Times New Roman" w:cs="Times New Roman"/>
          <w:sz w:val="24"/>
          <w:szCs w:val="24"/>
        </w:rPr>
        <w:t xml:space="preserve">        </w:t>
      </w:r>
      <w:r w:rsidR="00C55BEC" w:rsidRPr="00F1720C">
        <w:rPr>
          <w:rFonts w:ascii="Times New Roman" w:hAnsi="Times New Roman" w:cs="Times New Roman"/>
          <w:sz w:val="24"/>
          <w:szCs w:val="24"/>
        </w:rPr>
        <w:t xml:space="preserve">-    </w:t>
      </w:r>
      <w:r w:rsidRPr="00F1720C">
        <w:rPr>
          <w:rFonts w:ascii="Times New Roman" w:hAnsi="Times New Roman" w:cs="Times New Roman"/>
          <w:sz w:val="24"/>
          <w:szCs w:val="24"/>
        </w:rPr>
        <w:t>Показать руками «Много».</w:t>
      </w:r>
    </w:p>
    <w:p w:rsidR="005521C7" w:rsidRPr="00F1720C" w:rsidRDefault="005521C7">
      <w:pPr>
        <w:rPr>
          <w:rFonts w:ascii="Times New Roman" w:hAnsi="Times New Roman" w:cs="Times New Roman"/>
          <w:sz w:val="24"/>
          <w:szCs w:val="24"/>
        </w:rPr>
      </w:pPr>
    </w:p>
    <w:p w:rsidR="00EE04C9" w:rsidRPr="00F1720C" w:rsidRDefault="00AB2BE4">
      <w:pPr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 Будем яблоки крошить, </w:t>
      </w:r>
      <w:r w:rsidR="00C55BEC" w:rsidRPr="00F1720C">
        <w:rPr>
          <w:rFonts w:ascii="Times New Roman" w:hAnsi="Times New Roman" w:cs="Times New Roman"/>
          <w:sz w:val="24"/>
          <w:szCs w:val="24"/>
        </w:rPr>
        <w:t xml:space="preserve">               -    </w:t>
      </w:r>
      <w:r w:rsidRPr="00F1720C">
        <w:rPr>
          <w:rFonts w:ascii="Times New Roman" w:hAnsi="Times New Roman" w:cs="Times New Roman"/>
          <w:sz w:val="24"/>
          <w:szCs w:val="24"/>
        </w:rPr>
        <w:t xml:space="preserve">Имитировать, как крошат, </w:t>
      </w:r>
    </w:p>
    <w:p w:rsidR="00EE04C9" w:rsidRPr="00F1720C" w:rsidRDefault="00AB2BE4">
      <w:pPr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Грушу будем мы рубить, </w:t>
      </w:r>
      <w:r w:rsidR="00C55BEC" w:rsidRPr="00F1720C">
        <w:rPr>
          <w:rFonts w:ascii="Times New Roman" w:hAnsi="Times New Roman" w:cs="Times New Roman"/>
          <w:sz w:val="24"/>
          <w:szCs w:val="24"/>
        </w:rPr>
        <w:t xml:space="preserve">               -     </w:t>
      </w:r>
      <w:r w:rsidRPr="00F1720C">
        <w:rPr>
          <w:rFonts w:ascii="Times New Roman" w:hAnsi="Times New Roman" w:cs="Times New Roman"/>
          <w:sz w:val="24"/>
          <w:szCs w:val="24"/>
        </w:rPr>
        <w:t xml:space="preserve">рубят, отжимают, </w:t>
      </w:r>
    </w:p>
    <w:p w:rsidR="00EE04C9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Отожмем лимонный сок, </w:t>
      </w:r>
    </w:p>
    <w:p w:rsidR="00EE04C9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Слив положим и песок. </w:t>
      </w:r>
      <w:r w:rsidR="00C55BEC" w:rsidRPr="00F1720C">
        <w:rPr>
          <w:rFonts w:ascii="Times New Roman" w:hAnsi="Times New Roman" w:cs="Times New Roman"/>
          <w:sz w:val="24"/>
          <w:szCs w:val="24"/>
        </w:rPr>
        <w:t xml:space="preserve">                 -    </w:t>
      </w:r>
      <w:r w:rsidRPr="00F1720C">
        <w:rPr>
          <w:rFonts w:ascii="Times New Roman" w:hAnsi="Times New Roman" w:cs="Times New Roman"/>
          <w:sz w:val="24"/>
          <w:szCs w:val="24"/>
        </w:rPr>
        <w:t xml:space="preserve">Кладут, насыпают песок. </w:t>
      </w:r>
    </w:p>
    <w:p w:rsidR="00EE04C9" w:rsidRPr="00F1720C" w:rsidRDefault="00EE04C9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E04C9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Варим, варим мы компот, </w:t>
      </w:r>
      <w:r w:rsidR="00EE04C9" w:rsidRPr="00F172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5BEC" w:rsidRPr="00F1720C">
        <w:rPr>
          <w:rFonts w:ascii="Times New Roman" w:hAnsi="Times New Roman" w:cs="Times New Roman"/>
          <w:sz w:val="24"/>
          <w:szCs w:val="24"/>
        </w:rPr>
        <w:t>-</w:t>
      </w:r>
      <w:r w:rsidR="00EE04C9" w:rsidRPr="00F1720C">
        <w:rPr>
          <w:rFonts w:ascii="Times New Roman" w:hAnsi="Times New Roman" w:cs="Times New Roman"/>
          <w:sz w:val="24"/>
          <w:szCs w:val="24"/>
        </w:rPr>
        <w:t xml:space="preserve">  </w:t>
      </w:r>
      <w:r w:rsidR="00C55BEC" w:rsidRPr="00F1720C">
        <w:rPr>
          <w:rFonts w:ascii="Times New Roman" w:hAnsi="Times New Roman" w:cs="Times New Roman"/>
          <w:sz w:val="24"/>
          <w:szCs w:val="24"/>
        </w:rPr>
        <w:t xml:space="preserve">  </w:t>
      </w:r>
      <w:r w:rsidRPr="00F1720C">
        <w:rPr>
          <w:rFonts w:ascii="Times New Roman" w:hAnsi="Times New Roman" w:cs="Times New Roman"/>
          <w:sz w:val="24"/>
          <w:szCs w:val="24"/>
        </w:rPr>
        <w:t xml:space="preserve">Повернуться вокруг себя. </w:t>
      </w:r>
    </w:p>
    <w:p w:rsidR="00EE04C9" w:rsidRPr="00F1720C" w:rsidRDefault="00EE04C9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5BEC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Угостим честной народ. </w:t>
      </w:r>
      <w:r w:rsidR="00EE04C9" w:rsidRPr="00F1720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55BEC" w:rsidRPr="00F1720C">
        <w:rPr>
          <w:rFonts w:ascii="Times New Roman" w:hAnsi="Times New Roman" w:cs="Times New Roman"/>
          <w:sz w:val="24"/>
          <w:szCs w:val="24"/>
        </w:rPr>
        <w:t xml:space="preserve">-  </w:t>
      </w:r>
      <w:r w:rsidR="00EE04C9" w:rsidRPr="00F1720C">
        <w:rPr>
          <w:rFonts w:ascii="Times New Roman" w:hAnsi="Times New Roman" w:cs="Times New Roman"/>
          <w:sz w:val="24"/>
          <w:szCs w:val="24"/>
        </w:rPr>
        <w:t xml:space="preserve"> </w:t>
      </w:r>
      <w:r w:rsidR="00C55BEC" w:rsidRPr="00F1720C">
        <w:rPr>
          <w:rFonts w:ascii="Times New Roman" w:hAnsi="Times New Roman" w:cs="Times New Roman"/>
          <w:sz w:val="24"/>
          <w:szCs w:val="24"/>
        </w:rPr>
        <w:t xml:space="preserve"> </w:t>
      </w:r>
      <w:r w:rsidRPr="00F1720C">
        <w:rPr>
          <w:rFonts w:ascii="Times New Roman" w:hAnsi="Times New Roman" w:cs="Times New Roman"/>
          <w:sz w:val="24"/>
          <w:szCs w:val="24"/>
        </w:rPr>
        <w:t xml:space="preserve">Хлопать в ладоши. </w:t>
      </w:r>
    </w:p>
    <w:p w:rsidR="005521C7" w:rsidRPr="00F1720C" w:rsidRDefault="005521C7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521C7" w:rsidRPr="00F1720C" w:rsidRDefault="005521C7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5BEC" w:rsidRPr="00F1720C" w:rsidRDefault="00AB2BE4" w:rsidP="00EE04C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F1720C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Часы.</w:t>
      </w:r>
      <w:r w:rsidRPr="00F172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5BEC" w:rsidRPr="00F1720C" w:rsidRDefault="00C55BEC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5BEC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>Тик-так, тик-так, В доме кто умеет так?</w:t>
      </w:r>
    </w:p>
    <w:p w:rsidR="00C55BEC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 Это маятник в часах Отбивает каждый такт, </w:t>
      </w:r>
      <w:r w:rsidR="00C55BEC" w:rsidRPr="00F1720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C55BEC" w:rsidRPr="00F1720C">
        <w:rPr>
          <w:rFonts w:ascii="Times New Roman" w:hAnsi="Times New Roman" w:cs="Times New Roman"/>
          <w:sz w:val="24"/>
          <w:szCs w:val="24"/>
        </w:rPr>
        <w:t>-</w:t>
      </w:r>
      <w:r w:rsidRPr="00F1720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1720C">
        <w:rPr>
          <w:rFonts w:ascii="Times New Roman" w:hAnsi="Times New Roman" w:cs="Times New Roman"/>
          <w:sz w:val="24"/>
          <w:szCs w:val="24"/>
        </w:rPr>
        <w:t xml:space="preserve">аклоны вправо- влево. </w:t>
      </w:r>
    </w:p>
    <w:p w:rsidR="00C55BEC" w:rsidRPr="00F1720C" w:rsidRDefault="00C55BEC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5BEC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А в часах сидит кукушка, </w:t>
      </w:r>
    </w:p>
    <w:p w:rsidR="00C55BEC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У неё своя избушка. </w:t>
      </w:r>
      <w:r w:rsidR="00C55BEC" w:rsidRPr="00F1720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="00C55BEC" w:rsidRPr="00F1720C">
        <w:rPr>
          <w:rFonts w:ascii="Times New Roman" w:hAnsi="Times New Roman" w:cs="Times New Roman"/>
          <w:sz w:val="24"/>
          <w:szCs w:val="24"/>
        </w:rPr>
        <w:t>-</w:t>
      </w:r>
      <w:r w:rsidRPr="00F1720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1720C">
        <w:rPr>
          <w:rFonts w:ascii="Times New Roman" w:hAnsi="Times New Roman" w:cs="Times New Roman"/>
          <w:sz w:val="24"/>
          <w:szCs w:val="24"/>
        </w:rPr>
        <w:t xml:space="preserve">ети садятся в глубокий присед. </w:t>
      </w:r>
    </w:p>
    <w:p w:rsidR="00C55BEC" w:rsidRPr="00F1720C" w:rsidRDefault="00C55BEC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5BEC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Прокукует птичка время, </w:t>
      </w:r>
    </w:p>
    <w:p w:rsidR="00C55BEC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>Снова спрячется за дверью.</w:t>
      </w:r>
      <w:r w:rsidR="00C55BEC" w:rsidRPr="00F1720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="00C55BEC" w:rsidRPr="00F1720C">
        <w:rPr>
          <w:rFonts w:ascii="Times New Roman" w:hAnsi="Times New Roman" w:cs="Times New Roman"/>
          <w:sz w:val="24"/>
          <w:szCs w:val="24"/>
        </w:rPr>
        <w:t>-</w:t>
      </w:r>
      <w:r w:rsidRPr="00F172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1720C">
        <w:rPr>
          <w:rFonts w:ascii="Times New Roman" w:hAnsi="Times New Roman" w:cs="Times New Roman"/>
          <w:sz w:val="24"/>
          <w:szCs w:val="24"/>
        </w:rPr>
        <w:t xml:space="preserve">риседания. </w:t>
      </w:r>
    </w:p>
    <w:p w:rsidR="00C55BEC" w:rsidRPr="00F1720C" w:rsidRDefault="00C55BEC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5BEC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Стрелки движутся по кругу, </w:t>
      </w:r>
    </w:p>
    <w:p w:rsidR="00C55BEC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>Не касаются друг друга.</w:t>
      </w:r>
      <w:r w:rsidR="00C55BEC" w:rsidRPr="00F1720C">
        <w:rPr>
          <w:rFonts w:ascii="Times New Roman" w:hAnsi="Times New Roman" w:cs="Times New Roman"/>
          <w:sz w:val="24"/>
          <w:szCs w:val="24"/>
        </w:rPr>
        <w:t xml:space="preserve">                                          -</w:t>
      </w:r>
      <w:r w:rsidRPr="00F1720C">
        <w:rPr>
          <w:rFonts w:ascii="Times New Roman" w:hAnsi="Times New Roman" w:cs="Times New Roman"/>
          <w:sz w:val="24"/>
          <w:szCs w:val="24"/>
        </w:rPr>
        <w:t xml:space="preserve"> Вращение туловищем вправо</w:t>
      </w:r>
    </w:p>
    <w:p w:rsidR="00C55BEC" w:rsidRPr="00F1720C" w:rsidRDefault="00C55BEC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5BEC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 Повернемся мы с тобой </w:t>
      </w:r>
    </w:p>
    <w:p w:rsidR="00C55BEC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Против стрелки часовой. </w:t>
      </w:r>
      <w:r w:rsidR="00C55BEC" w:rsidRPr="00F1720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C55BEC" w:rsidRPr="00F1720C">
        <w:rPr>
          <w:rFonts w:ascii="Times New Roman" w:hAnsi="Times New Roman" w:cs="Times New Roman"/>
          <w:sz w:val="24"/>
          <w:szCs w:val="24"/>
        </w:rPr>
        <w:t>-</w:t>
      </w:r>
      <w:r w:rsidRPr="00F172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720C">
        <w:rPr>
          <w:rFonts w:ascii="Times New Roman" w:hAnsi="Times New Roman" w:cs="Times New Roman"/>
          <w:sz w:val="24"/>
          <w:szCs w:val="24"/>
        </w:rPr>
        <w:t>ращение туловищем влево.</w:t>
      </w:r>
    </w:p>
    <w:p w:rsidR="00C55BEC" w:rsidRPr="00F1720C" w:rsidRDefault="00C55BEC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5BEC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 А часы идут, идут,</w:t>
      </w:r>
      <w:r w:rsidR="00C55BEC" w:rsidRPr="00F172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-</w:t>
      </w:r>
      <w:r w:rsidRPr="00F1720C">
        <w:rPr>
          <w:rFonts w:ascii="Times New Roman" w:hAnsi="Times New Roman" w:cs="Times New Roman"/>
          <w:sz w:val="24"/>
          <w:szCs w:val="24"/>
        </w:rPr>
        <w:t xml:space="preserve"> Ходьба на месте </w:t>
      </w:r>
    </w:p>
    <w:p w:rsidR="00C55BEC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Иногда вдруг отстают. </w:t>
      </w:r>
      <w:r w:rsidR="00C55BEC" w:rsidRPr="00F1720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1720C">
        <w:rPr>
          <w:rFonts w:ascii="Times New Roman" w:hAnsi="Times New Roman" w:cs="Times New Roman"/>
          <w:sz w:val="24"/>
          <w:szCs w:val="24"/>
        </w:rPr>
        <w:t xml:space="preserve">Замедление темпа ходьбы. </w:t>
      </w:r>
    </w:p>
    <w:p w:rsidR="00C55BEC" w:rsidRPr="00F1720C" w:rsidRDefault="00C55BEC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5BEC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А бывает, что спешат, </w:t>
      </w:r>
    </w:p>
    <w:p w:rsidR="00C55BEC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Словно убежать хотят! </w:t>
      </w:r>
      <w:r w:rsidR="00C55BEC" w:rsidRPr="00F1720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="00C55BEC" w:rsidRPr="00F1720C">
        <w:rPr>
          <w:rFonts w:ascii="Times New Roman" w:hAnsi="Times New Roman" w:cs="Times New Roman"/>
          <w:sz w:val="24"/>
          <w:szCs w:val="24"/>
        </w:rPr>
        <w:t>-</w:t>
      </w:r>
      <w:r w:rsidRPr="00F1720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1720C">
        <w:rPr>
          <w:rFonts w:ascii="Times New Roman" w:hAnsi="Times New Roman" w:cs="Times New Roman"/>
          <w:sz w:val="24"/>
          <w:szCs w:val="24"/>
        </w:rPr>
        <w:t xml:space="preserve">ег на месте. </w:t>
      </w:r>
    </w:p>
    <w:p w:rsidR="00C55BEC" w:rsidRPr="00F1720C" w:rsidRDefault="00C55BEC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5BEC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Если их не заведут, </w:t>
      </w:r>
    </w:p>
    <w:p w:rsidR="00C55BEC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То они совсем встают. </w:t>
      </w:r>
      <w:r w:rsidR="00C55BEC" w:rsidRPr="00F1720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="00C55BEC" w:rsidRPr="00F1720C">
        <w:rPr>
          <w:rFonts w:ascii="Times New Roman" w:hAnsi="Times New Roman" w:cs="Times New Roman"/>
          <w:sz w:val="24"/>
          <w:szCs w:val="24"/>
        </w:rPr>
        <w:t>-</w:t>
      </w:r>
      <w:r w:rsidRPr="00F1720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1720C">
        <w:rPr>
          <w:rFonts w:ascii="Times New Roman" w:hAnsi="Times New Roman" w:cs="Times New Roman"/>
          <w:sz w:val="24"/>
          <w:szCs w:val="24"/>
        </w:rPr>
        <w:t xml:space="preserve">ети останавливаются. </w:t>
      </w:r>
    </w:p>
    <w:p w:rsidR="00C55BEC" w:rsidRPr="00F1720C" w:rsidRDefault="00C55BEC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0B8D" w:rsidRPr="00F1720C" w:rsidRDefault="008F0B8D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0B8D" w:rsidRPr="00F1720C" w:rsidRDefault="00AB2BE4" w:rsidP="00EE04C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F1720C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Ягоды.</w:t>
      </w:r>
      <w:r w:rsidRPr="00F172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B8D" w:rsidRPr="00F1720C" w:rsidRDefault="008F0B8D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0B8D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>А в лесу растет черника,</w:t>
      </w:r>
      <w:r w:rsidR="008F0B8D" w:rsidRPr="00F1720C">
        <w:rPr>
          <w:rFonts w:ascii="Times New Roman" w:hAnsi="Times New Roman" w:cs="Times New Roman"/>
          <w:sz w:val="24"/>
          <w:szCs w:val="24"/>
        </w:rPr>
        <w:t xml:space="preserve">                            -</w:t>
      </w:r>
      <w:r w:rsidRPr="00F1720C">
        <w:rPr>
          <w:rFonts w:ascii="Times New Roman" w:hAnsi="Times New Roman" w:cs="Times New Roman"/>
          <w:sz w:val="24"/>
          <w:szCs w:val="24"/>
        </w:rPr>
        <w:t xml:space="preserve"> Поднимаясь на носочках, руки </w:t>
      </w:r>
    </w:p>
    <w:p w:rsidR="008F0B8D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Земляника, голубика. </w:t>
      </w:r>
      <w:r w:rsidR="008F0B8D" w:rsidRPr="00F1720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="008F0B8D" w:rsidRPr="00F1720C">
        <w:rPr>
          <w:rFonts w:ascii="Times New Roman" w:hAnsi="Times New Roman" w:cs="Times New Roman"/>
          <w:sz w:val="24"/>
          <w:szCs w:val="24"/>
        </w:rPr>
        <w:t>-</w:t>
      </w:r>
      <w:r w:rsidRPr="00F1720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1720C">
        <w:rPr>
          <w:rFonts w:ascii="Times New Roman" w:hAnsi="Times New Roman" w:cs="Times New Roman"/>
          <w:sz w:val="24"/>
          <w:szCs w:val="24"/>
        </w:rPr>
        <w:t>януть вверх, затем плавно опустить,</w:t>
      </w:r>
    </w:p>
    <w:p w:rsidR="008F0B8D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 Чтобы ягоду сорвать, </w:t>
      </w:r>
      <w:r w:rsidR="008F0B8D" w:rsidRPr="00F1720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="008F0B8D" w:rsidRPr="00F1720C">
        <w:rPr>
          <w:rFonts w:ascii="Times New Roman" w:hAnsi="Times New Roman" w:cs="Times New Roman"/>
          <w:sz w:val="24"/>
          <w:szCs w:val="24"/>
        </w:rPr>
        <w:t>-</w:t>
      </w:r>
      <w:r w:rsidRPr="00F172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720C">
        <w:rPr>
          <w:rFonts w:ascii="Times New Roman" w:hAnsi="Times New Roman" w:cs="Times New Roman"/>
          <w:sz w:val="24"/>
          <w:szCs w:val="24"/>
        </w:rPr>
        <w:t xml:space="preserve">стать на всю ступню. </w:t>
      </w:r>
    </w:p>
    <w:p w:rsidR="008F0B8D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>Надо глубже приседать.</w:t>
      </w:r>
      <w:r w:rsidR="008F0B8D" w:rsidRPr="00F1720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17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0B8D" w:rsidRPr="00F1720C">
        <w:rPr>
          <w:rFonts w:ascii="Times New Roman" w:hAnsi="Times New Roman" w:cs="Times New Roman"/>
          <w:sz w:val="24"/>
          <w:szCs w:val="24"/>
        </w:rPr>
        <w:t>-</w:t>
      </w:r>
      <w:r w:rsidRPr="00F172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1720C">
        <w:rPr>
          <w:rFonts w:ascii="Times New Roman" w:hAnsi="Times New Roman" w:cs="Times New Roman"/>
          <w:sz w:val="24"/>
          <w:szCs w:val="24"/>
        </w:rPr>
        <w:t xml:space="preserve">риседания. </w:t>
      </w:r>
      <w:r w:rsidR="008F0B8D" w:rsidRPr="00F17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B8D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Нагулялся я в лесу, </w:t>
      </w:r>
    </w:p>
    <w:p w:rsidR="008F0B8D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Корзинку с ягодой несу. </w:t>
      </w:r>
      <w:r w:rsidR="008F0B8D" w:rsidRPr="00F1720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8F0B8D" w:rsidRPr="00F1720C">
        <w:rPr>
          <w:rFonts w:ascii="Times New Roman" w:hAnsi="Times New Roman" w:cs="Times New Roman"/>
          <w:sz w:val="24"/>
          <w:szCs w:val="24"/>
        </w:rPr>
        <w:t>-</w:t>
      </w:r>
      <w:r w:rsidRPr="00F1720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1720C">
        <w:rPr>
          <w:rFonts w:ascii="Times New Roman" w:hAnsi="Times New Roman" w:cs="Times New Roman"/>
          <w:sz w:val="24"/>
          <w:szCs w:val="24"/>
        </w:rPr>
        <w:t xml:space="preserve">одьба на месте. </w:t>
      </w:r>
    </w:p>
    <w:p w:rsidR="008F0B8D" w:rsidRPr="00F1720C" w:rsidRDefault="008F0B8D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92E5F" w:rsidRPr="00F1720C" w:rsidRDefault="00792E5F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0B8D" w:rsidRPr="00F1720C" w:rsidRDefault="00AB2BE4" w:rsidP="00EE04C9">
      <w:pPr>
        <w:pStyle w:val="a8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F1720C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Дни недели.</w:t>
      </w:r>
      <w:r w:rsidR="008F0B8D" w:rsidRPr="00F1720C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</w:t>
      </w:r>
    </w:p>
    <w:p w:rsidR="008F0B8D" w:rsidRPr="00F1720C" w:rsidRDefault="008F0B8D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0B8D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 В понедельник я купался, </w:t>
      </w:r>
      <w:r w:rsidR="008F0B8D" w:rsidRPr="00F172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8F0B8D" w:rsidRPr="00F1720C">
        <w:rPr>
          <w:rFonts w:ascii="Times New Roman" w:hAnsi="Times New Roman" w:cs="Times New Roman"/>
          <w:sz w:val="24"/>
          <w:szCs w:val="24"/>
        </w:rPr>
        <w:t>-</w:t>
      </w:r>
      <w:r w:rsidRPr="00F1720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720C">
        <w:rPr>
          <w:rFonts w:ascii="Times New Roman" w:hAnsi="Times New Roman" w:cs="Times New Roman"/>
          <w:sz w:val="24"/>
          <w:szCs w:val="24"/>
        </w:rPr>
        <w:t xml:space="preserve">зображаем плавание. </w:t>
      </w:r>
    </w:p>
    <w:p w:rsidR="008F0B8D" w:rsidRPr="00F1720C" w:rsidRDefault="008F0B8D" w:rsidP="00477404">
      <w:pPr>
        <w:pStyle w:val="a8"/>
        <w:tabs>
          <w:tab w:val="left" w:pos="4536"/>
          <w:tab w:val="left" w:pos="4678"/>
        </w:tabs>
        <w:rPr>
          <w:rFonts w:ascii="Times New Roman" w:hAnsi="Times New Roman" w:cs="Times New Roman"/>
          <w:sz w:val="24"/>
          <w:szCs w:val="24"/>
        </w:rPr>
      </w:pPr>
    </w:p>
    <w:p w:rsidR="008F0B8D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А во вторник - рисовал. </w:t>
      </w:r>
      <w:r w:rsidR="008F0B8D" w:rsidRPr="00F172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77404" w:rsidRPr="00F1720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F0B8D" w:rsidRPr="00F1720C">
        <w:rPr>
          <w:rFonts w:ascii="Times New Roman" w:hAnsi="Times New Roman" w:cs="Times New Roman"/>
          <w:sz w:val="24"/>
          <w:szCs w:val="24"/>
        </w:rPr>
        <w:t>-</w:t>
      </w:r>
      <w:r w:rsidRPr="00F1720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720C">
        <w:rPr>
          <w:rFonts w:ascii="Times New Roman" w:hAnsi="Times New Roman" w:cs="Times New Roman"/>
          <w:sz w:val="24"/>
          <w:szCs w:val="24"/>
        </w:rPr>
        <w:t xml:space="preserve">зображаем рисование. </w:t>
      </w:r>
    </w:p>
    <w:p w:rsidR="008F0B8D" w:rsidRPr="00F1720C" w:rsidRDefault="008F0B8D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0B8D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В среду долго умывался, </w:t>
      </w:r>
      <w:r w:rsidR="008F0B8D" w:rsidRPr="00F1720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77404" w:rsidRPr="00F1720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8F0B8D" w:rsidRPr="00F1720C">
        <w:rPr>
          <w:rFonts w:ascii="Times New Roman" w:hAnsi="Times New Roman" w:cs="Times New Roman"/>
          <w:sz w:val="24"/>
          <w:szCs w:val="24"/>
        </w:rPr>
        <w:t>-</w:t>
      </w:r>
      <w:r w:rsidRPr="00F1720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1720C">
        <w:rPr>
          <w:rFonts w:ascii="Times New Roman" w:hAnsi="Times New Roman" w:cs="Times New Roman"/>
          <w:sz w:val="24"/>
          <w:szCs w:val="24"/>
        </w:rPr>
        <w:t>мываемся.</w:t>
      </w:r>
    </w:p>
    <w:p w:rsidR="008F0B8D" w:rsidRPr="00F1720C" w:rsidRDefault="008F0B8D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0B8D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 А в четверг в футбол играл. </w:t>
      </w:r>
      <w:r w:rsidR="008F0B8D" w:rsidRPr="00F1720C">
        <w:rPr>
          <w:rFonts w:ascii="Times New Roman" w:hAnsi="Times New Roman" w:cs="Times New Roman"/>
          <w:sz w:val="24"/>
          <w:szCs w:val="24"/>
        </w:rPr>
        <w:t xml:space="preserve">   </w:t>
      </w:r>
      <w:r w:rsidR="00477404" w:rsidRPr="00F1720C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8F0B8D" w:rsidRPr="00F1720C">
        <w:rPr>
          <w:rFonts w:ascii="Times New Roman" w:hAnsi="Times New Roman" w:cs="Times New Roman"/>
          <w:sz w:val="24"/>
          <w:szCs w:val="24"/>
        </w:rPr>
        <w:t>-</w:t>
      </w:r>
      <w:r w:rsidRPr="00F1720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1720C">
        <w:rPr>
          <w:rFonts w:ascii="Times New Roman" w:hAnsi="Times New Roman" w:cs="Times New Roman"/>
          <w:sz w:val="24"/>
          <w:szCs w:val="24"/>
        </w:rPr>
        <w:t xml:space="preserve">ег на месте. </w:t>
      </w:r>
    </w:p>
    <w:p w:rsidR="008F0B8D" w:rsidRPr="00F1720C" w:rsidRDefault="008F0B8D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0B8D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В пятницу я прыгал, бегал, </w:t>
      </w:r>
      <w:r w:rsidR="008F0B8D" w:rsidRPr="00F1720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7404" w:rsidRPr="00F1720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F0B8D" w:rsidRPr="00F1720C">
        <w:rPr>
          <w:rFonts w:ascii="Times New Roman" w:hAnsi="Times New Roman" w:cs="Times New Roman"/>
          <w:sz w:val="24"/>
          <w:szCs w:val="24"/>
        </w:rPr>
        <w:t>-</w:t>
      </w:r>
      <w:r w:rsidRPr="00F172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1720C">
        <w:rPr>
          <w:rFonts w:ascii="Times New Roman" w:hAnsi="Times New Roman" w:cs="Times New Roman"/>
          <w:sz w:val="24"/>
          <w:szCs w:val="24"/>
        </w:rPr>
        <w:t>рыгаем. Кружимся</w:t>
      </w:r>
      <w:r w:rsidR="008F0B8D" w:rsidRPr="00F1720C">
        <w:rPr>
          <w:rFonts w:ascii="Times New Roman" w:hAnsi="Times New Roman" w:cs="Times New Roman"/>
          <w:sz w:val="24"/>
          <w:szCs w:val="24"/>
        </w:rPr>
        <w:t xml:space="preserve"> на месте   </w:t>
      </w:r>
    </w:p>
    <w:p w:rsidR="008F0B8D" w:rsidRPr="00F1720C" w:rsidRDefault="008F0B8D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0B8D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Очень долго танцевал. </w:t>
      </w:r>
      <w:r w:rsidR="008F0B8D" w:rsidRPr="00F1720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77404" w:rsidRPr="00F1720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8F0B8D" w:rsidRPr="00F1720C">
        <w:rPr>
          <w:rFonts w:ascii="Times New Roman" w:hAnsi="Times New Roman" w:cs="Times New Roman"/>
          <w:sz w:val="24"/>
          <w:szCs w:val="24"/>
        </w:rPr>
        <w:t>-</w:t>
      </w:r>
      <w:r w:rsidRPr="00F1720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1720C">
        <w:rPr>
          <w:rFonts w:ascii="Times New Roman" w:hAnsi="Times New Roman" w:cs="Times New Roman"/>
          <w:sz w:val="24"/>
          <w:szCs w:val="24"/>
        </w:rPr>
        <w:t xml:space="preserve">лопки в ладоши. </w:t>
      </w:r>
    </w:p>
    <w:p w:rsidR="008F0B8D" w:rsidRPr="00F1720C" w:rsidRDefault="008F0B8D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0B8D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А в субботу, воскресенье </w:t>
      </w:r>
      <w:r w:rsidR="008F0B8D" w:rsidRPr="00F1720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77404" w:rsidRPr="00F1720C">
        <w:rPr>
          <w:rFonts w:ascii="Times New Roman" w:hAnsi="Times New Roman" w:cs="Times New Roman"/>
          <w:sz w:val="24"/>
          <w:szCs w:val="24"/>
        </w:rPr>
        <w:t xml:space="preserve">  </w:t>
      </w:r>
      <w:r w:rsidR="008F0B8D" w:rsidRPr="00F17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0B8D" w:rsidRPr="00F1720C">
        <w:rPr>
          <w:rFonts w:ascii="Times New Roman" w:hAnsi="Times New Roman" w:cs="Times New Roman"/>
          <w:sz w:val="24"/>
          <w:szCs w:val="24"/>
        </w:rPr>
        <w:t>-</w:t>
      </w:r>
      <w:r w:rsidRPr="00F1720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1720C">
        <w:rPr>
          <w:rFonts w:ascii="Times New Roman" w:hAnsi="Times New Roman" w:cs="Times New Roman"/>
          <w:sz w:val="24"/>
          <w:szCs w:val="24"/>
        </w:rPr>
        <w:t xml:space="preserve">ети садятся на корточки, руки </w:t>
      </w:r>
    </w:p>
    <w:p w:rsidR="008F0B8D" w:rsidRPr="00F1720C" w:rsidRDefault="00AB2BE4" w:rsidP="00477404">
      <w:pPr>
        <w:pStyle w:val="a8"/>
        <w:tabs>
          <w:tab w:val="left" w:pos="4253"/>
          <w:tab w:val="left" w:pos="4536"/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Целый день я отдыхал. </w:t>
      </w:r>
      <w:r w:rsidR="008F0B8D" w:rsidRPr="00F1720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77404" w:rsidRPr="00F1720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720C">
        <w:rPr>
          <w:rFonts w:ascii="Times New Roman" w:hAnsi="Times New Roman" w:cs="Times New Roman"/>
          <w:sz w:val="24"/>
          <w:szCs w:val="24"/>
        </w:rPr>
        <w:t xml:space="preserve">Под щеку - засыпают. </w:t>
      </w:r>
    </w:p>
    <w:p w:rsidR="008F0B8D" w:rsidRPr="00F1720C" w:rsidRDefault="008F0B8D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0B8D" w:rsidRPr="00F1720C" w:rsidRDefault="008F0B8D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F0B8D" w:rsidRPr="00F1720C" w:rsidRDefault="008F0B8D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77404" w:rsidRPr="00F1720C" w:rsidRDefault="00AB2BE4" w:rsidP="00EE04C9">
      <w:pPr>
        <w:pStyle w:val="a8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F1720C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lastRenderedPageBreak/>
        <w:t>Самолет.</w:t>
      </w:r>
    </w:p>
    <w:p w:rsidR="00477404" w:rsidRPr="00F1720C" w:rsidRDefault="00477404" w:rsidP="004774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77404" w:rsidRPr="00F1720C" w:rsidRDefault="00AB2BE4" w:rsidP="00477404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 Мы летим под облаками, </w:t>
      </w:r>
    </w:p>
    <w:p w:rsidR="00477404" w:rsidRPr="00F1720C" w:rsidRDefault="00AB2BE4" w:rsidP="00477404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А земля плывет под нами: </w:t>
      </w:r>
    </w:p>
    <w:p w:rsidR="00477404" w:rsidRPr="00F1720C" w:rsidRDefault="00AB2BE4" w:rsidP="00477404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Роща, поле, сад и речка, </w:t>
      </w:r>
      <w:r w:rsidR="00477404" w:rsidRPr="00F1720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1720C">
        <w:rPr>
          <w:rFonts w:ascii="Times New Roman" w:hAnsi="Times New Roman" w:cs="Times New Roman"/>
          <w:sz w:val="24"/>
          <w:szCs w:val="24"/>
        </w:rPr>
        <w:t xml:space="preserve">Махать руками, словно крыльями. </w:t>
      </w:r>
    </w:p>
    <w:p w:rsidR="00477404" w:rsidRPr="00F1720C" w:rsidRDefault="00477404" w:rsidP="00477404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>И дома, и человечки.</w:t>
      </w:r>
    </w:p>
    <w:p w:rsidR="00477404" w:rsidRPr="00F1720C" w:rsidRDefault="00AB2BE4" w:rsidP="00477404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Мы летать устали что-то, </w:t>
      </w:r>
    </w:p>
    <w:p w:rsidR="00477404" w:rsidRPr="00F1720C" w:rsidRDefault="00AB2BE4" w:rsidP="00477404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>Приземлились на болото.</w:t>
      </w:r>
      <w:r w:rsidR="00477404" w:rsidRPr="00F1720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1720C">
        <w:rPr>
          <w:rFonts w:ascii="Times New Roman" w:hAnsi="Times New Roman" w:cs="Times New Roman"/>
          <w:sz w:val="24"/>
          <w:szCs w:val="24"/>
        </w:rPr>
        <w:t xml:space="preserve"> Несколько глубоких приседаний. </w:t>
      </w:r>
    </w:p>
    <w:p w:rsidR="00477404" w:rsidRPr="00F1720C" w:rsidRDefault="00477404" w:rsidP="0047740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77404" w:rsidRPr="00F1720C" w:rsidRDefault="00AB2BE4" w:rsidP="00EE04C9">
      <w:pPr>
        <w:pStyle w:val="a8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F1720C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Мишка. </w:t>
      </w:r>
    </w:p>
    <w:p w:rsidR="00477404" w:rsidRPr="00F1720C" w:rsidRDefault="00477404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77404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Мишка вылез из берлоги, </w:t>
      </w:r>
    </w:p>
    <w:p w:rsidR="00477404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Огляделся на пороге. </w:t>
      </w:r>
      <w:r w:rsidR="00477404" w:rsidRPr="00F172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F1720C">
        <w:rPr>
          <w:rFonts w:ascii="Times New Roman" w:hAnsi="Times New Roman" w:cs="Times New Roman"/>
          <w:sz w:val="24"/>
          <w:szCs w:val="24"/>
        </w:rPr>
        <w:t xml:space="preserve">Повороты влево и вправо. </w:t>
      </w:r>
    </w:p>
    <w:p w:rsidR="00477404" w:rsidRPr="00F1720C" w:rsidRDefault="00477404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77404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Потянулся он со сна: </w:t>
      </w:r>
      <w:r w:rsidR="00477404" w:rsidRPr="00F172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1720C">
        <w:rPr>
          <w:rFonts w:ascii="Times New Roman" w:hAnsi="Times New Roman" w:cs="Times New Roman"/>
          <w:sz w:val="24"/>
          <w:szCs w:val="24"/>
        </w:rPr>
        <w:t xml:space="preserve">Потягивания, руки вверх. </w:t>
      </w:r>
    </w:p>
    <w:p w:rsidR="00477404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К нам опять пришла весна. </w:t>
      </w:r>
    </w:p>
    <w:p w:rsidR="00477404" w:rsidRPr="00F1720C" w:rsidRDefault="00477404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77404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>Чтоб скорей набраться сил,</w:t>
      </w:r>
    </w:p>
    <w:p w:rsidR="00477404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 Головой медведь крутил. </w:t>
      </w:r>
      <w:r w:rsidR="00477404" w:rsidRPr="00F1720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1720C">
        <w:rPr>
          <w:rFonts w:ascii="Times New Roman" w:hAnsi="Times New Roman" w:cs="Times New Roman"/>
          <w:sz w:val="24"/>
          <w:szCs w:val="24"/>
        </w:rPr>
        <w:t xml:space="preserve">Вращения головой. </w:t>
      </w:r>
    </w:p>
    <w:p w:rsidR="00477404" w:rsidRPr="00F1720C" w:rsidRDefault="00477404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77404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Наклонился взад-вперед, </w:t>
      </w:r>
      <w:r w:rsidR="00477404" w:rsidRPr="00F1720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1720C">
        <w:rPr>
          <w:rFonts w:ascii="Times New Roman" w:hAnsi="Times New Roman" w:cs="Times New Roman"/>
          <w:sz w:val="24"/>
          <w:szCs w:val="24"/>
        </w:rPr>
        <w:t>Наклоны вперед- назад.</w:t>
      </w:r>
    </w:p>
    <w:p w:rsidR="00477404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 Вот он по лесу идет.</w:t>
      </w:r>
    </w:p>
    <w:p w:rsidR="005521C7" w:rsidRPr="00F1720C" w:rsidRDefault="005521C7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77404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 Ищет мишка корешки </w:t>
      </w:r>
      <w:r w:rsidR="00477404" w:rsidRPr="00F1720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1720C">
        <w:rPr>
          <w:rFonts w:ascii="Times New Roman" w:hAnsi="Times New Roman" w:cs="Times New Roman"/>
          <w:sz w:val="24"/>
          <w:szCs w:val="24"/>
        </w:rPr>
        <w:t xml:space="preserve">Наклоны: правой рукой коснуться </w:t>
      </w:r>
    </w:p>
    <w:p w:rsidR="00477404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И трухлявые пеньки. </w:t>
      </w:r>
      <w:r w:rsidR="00477404" w:rsidRPr="00F1720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1720C">
        <w:rPr>
          <w:rFonts w:ascii="Times New Roman" w:hAnsi="Times New Roman" w:cs="Times New Roman"/>
          <w:sz w:val="24"/>
          <w:szCs w:val="24"/>
        </w:rPr>
        <w:t xml:space="preserve">Левой ступни, потом наоборот. </w:t>
      </w:r>
    </w:p>
    <w:p w:rsidR="00477404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>В них съедобные личинки</w:t>
      </w:r>
    </w:p>
    <w:p w:rsidR="00477404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>Для медведя витамин</w:t>
      </w:r>
      <w:r w:rsidR="00477404" w:rsidRPr="00F1720C">
        <w:rPr>
          <w:rFonts w:ascii="Times New Roman" w:hAnsi="Times New Roman" w:cs="Times New Roman"/>
          <w:sz w:val="24"/>
          <w:szCs w:val="24"/>
        </w:rPr>
        <w:t>ки</w:t>
      </w:r>
      <w:r w:rsidRPr="00F172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21C7" w:rsidRPr="00F1720C" w:rsidRDefault="005521C7" w:rsidP="00EE04C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77404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 xml:space="preserve">Наконец медведь наелся </w:t>
      </w:r>
    </w:p>
    <w:p w:rsidR="00AB2BE4" w:rsidRPr="00F1720C" w:rsidRDefault="00AB2BE4" w:rsidP="00EE04C9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20C">
        <w:rPr>
          <w:rFonts w:ascii="Times New Roman" w:hAnsi="Times New Roman" w:cs="Times New Roman"/>
          <w:sz w:val="24"/>
          <w:szCs w:val="24"/>
        </w:rPr>
        <w:t>И на бревнышке уселся.</w:t>
      </w:r>
      <w:r w:rsidR="00477404" w:rsidRPr="00F1720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1720C">
        <w:rPr>
          <w:rFonts w:ascii="Times New Roman" w:hAnsi="Times New Roman" w:cs="Times New Roman"/>
          <w:sz w:val="24"/>
          <w:szCs w:val="24"/>
        </w:rPr>
        <w:t xml:space="preserve"> Дети садятся.</w:t>
      </w:r>
    </w:p>
    <w:p w:rsidR="006D13A7" w:rsidRDefault="006D13A7" w:rsidP="00EE04C9">
      <w:pPr>
        <w:pStyle w:val="a8"/>
      </w:pPr>
    </w:p>
    <w:p w:rsidR="003C2E9E" w:rsidRPr="003C2E9E" w:rsidRDefault="006D13A7" w:rsidP="00F1720C">
      <w:pPr>
        <w:pStyle w:val="4"/>
        <w:rPr>
          <w:rFonts w:ascii="Arial" w:hAnsi="Arial" w:cs="Arial"/>
          <w:color w:val="007700"/>
          <w:sz w:val="21"/>
          <w:szCs w:val="21"/>
        </w:rPr>
      </w:pPr>
      <w:r w:rsidRPr="006D13A7">
        <w:t xml:space="preserve"> </w:t>
      </w:r>
    </w:p>
    <w:p w:rsidR="003C2E9E" w:rsidRPr="003C2E9E" w:rsidRDefault="003C2E9E" w:rsidP="00EE04C9">
      <w:pPr>
        <w:pStyle w:val="a8"/>
      </w:pPr>
    </w:p>
    <w:sectPr w:rsidR="003C2E9E" w:rsidRPr="003C2E9E" w:rsidSect="00C9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7080A"/>
    <w:multiLevelType w:val="hybridMultilevel"/>
    <w:tmpl w:val="EC80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16A"/>
    <w:rsid w:val="001077EE"/>
    <w:rsid w:val="00116FBC"/>
    <w:rsid w:val="001B142D"/>
    <w:rsid w:val="001F0AA5"/>
    <w:rsid w:val="0025516A"/>
    <w:rsid w:val="0026088E"/>
    <w:rsid w:val="00260E87"/>
    <w:rsid w:val="00381A62"/>
    <w:rsid w:val="00394B49"/>
    <w:rsid w:val="003C2E9E"/>
    <w:rsid w:val="003E02F3"/>
    <w:rsid w:val="00477404"/>
    <w:rsid w:val="005521C7"/>
    <w:rsid w:val="00580C87"/>
    <w:rsid w:val="005C2913"/>
    <w:rsid w:val="005D3739"/>
    <w:rsid w:val="00615C49"/>
    <w:rsid w:val="00632844"/>
    <w:rsid w:val="00670D95"/>
    <w:rsid w:val="006D13A7"/>
    <w:rsid w:val="00745804"/>
    <w:rsid w:val="00792E5F"/>
    <w:rsid w:val="008F0B8D"/>
    <w:rsid w:val="00963225"/>
    <w:rsid w:val="00993734"/>
    <w:rsid w:val="009C7234"/>
    <w:rsid w:val="00A900B5"/>
    <w:rsid w:val="00AA3088"/>
    <w:rsid w:val="00AB2BE4"/>
    <w:rsid w:val="00B62349"/>
    <w:rsid w:val="00B82B68"/>
    <w:rsid w:val="00BD6440"/>
    <w:rsid w:val="00BE362E"/>
    <w:rsid w:val="00C15846"/>
    <w:rsid w:val="00C5235D"/>
    <w:rsid w:val="00C55BEC"/>
    <w:rsid w:val="00C92937"/>
    <w:rsid w:val="00CC47CE"/>
    <w:rsid w:val="00E712B6"/>
    <w:rsid w:val="00EE04C9"/>
    <w:rsid w:val="00F1720C"/>
    <w:rsid w:val="00F23715"/>
    <w:rsid w:val="00FB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37"/>
  </w:style>
  <w:style w:type="paragraph" w:styleId="1">
    <w:name w:val="heading 1"/>
    <w:basedOn w:val="a"/>
    <w:next w:val="a"/>
    <w:link w:val="10"/>
    <w:uiPriority w:val="9"/>
    <w:qFormat/>
    <w:rsid w:val="00FB2E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2E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2E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B2E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B68"/>
    <w:rPr>
      <w:b/>
      <w:bCs/>
    </w:rPr>
  </w:style>
  <w:style w:type="character" w:styleId="a5">
    <w:name w:val="Emphasis"/>
    <w:basedOn w:val="a0"/>
    <w:uiPriority w:val="20"/>
    <w:qFormat/>
    <w:rsid w:val="00B82B68"/>
    <w:rPr>
      <w:i/>
      <w:iCs/>
    </w:rPr>
  </w:style>
  <w:style w:type="paragraph" w:styleId="a6">
    <w:name w:val="Subtitle"/>
    <w:basedOn w:val="a"/>
    <w:next w:val="a"/>
    <w:link w:val="a7"/>
    <w:uiPriority w:val="11"/>
    <w:qFormat/>
    <w:rsid w:val="00FB2E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2E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 Spacing"/>
    <w:uiPriority w:val="1"/>
    <w:qFormat/>
    <w:rsid w:val="00FB2E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2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2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2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B2E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EE04C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23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7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0C246-86E8-4B3A-B2F2-70166BC2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Цигулев</dc:creator>
  <cp:keywords/>
  <dc:description/>
  <cp:lastModifiedBy>user</cp:lastModifiedBy>
  <cp:revision>23</cp:revision>
  <dcterms:created xsi:type="dcterms:W3CDTF">2020-05-17T15:49:00Z</dcterms:created>
  <dcterms:modified xsi:type="dcterms:W3CDTF">2020-05-19T12:06:00Z</dcterms:modified>
</cp:coreProperties>
</file>