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75F" w:rsidRPr="0055475F" w:rsidRDefault="0055475F" w:rsidP="0055475F">
      <w:pPr>
        <w:jc w:val="right"/>
        <w:rPr>
          <w:rFonts w:ascii="Times New Roman" w:hAnsi="Times New Roman" w:cs="Times New Roman"/>
        </w:rPr>
      </w:pPr>
      <w:proofErr w:type="spellStart"/>
      <w:r w:rsidRPr="0055475F">
        <w:rPr>
          <w:rFonts w:ascii="Times New Roman" w:hAnsi="Times New Roman" w:cs="Times New Roman"/>
        </w:rPr>
        <w:t>Петойкина</w:t>
      </w:r>
      <w:proofErr w:type="spellEnd"/>
      <w:r w:rsidRPr="0055475F">
        <w:rPr>
          <w:rFonts w:ascii="Times New Roman" w:hAnsi="Times New Roman" w:cs="Times New Roman"/>
        </w:rPr>
        <w:t xml:space="preserve"> Ольга Николаевна</w:t>
      </w:r>
    </w:p>
    <w:p w:rsidR="0055475F" w:rsidRPr="0055475F" w:rsidRDefault="0055475F" w:rsidP="0055475F">
      <w:pPr>
        <w:jc w:val="right"/>
        <w:rPr>
          <w:rFonts w:ascii="Times New Roman" w:hAnsi="Times New Roman" w:cs="Times New Roman"/>
        </w:rPr>
      </w:pPr>
      <w:r w:rsidRPr="0055475F">
        <w:rPr>
          <w:rFonts w:ascii="Times New Roman" w:hAnsi="Times New Roman" w:cs="Times New Roman"/>
        </w:rPr>
        <w:t>Старший воспитатель МБДОУ</w:t>
      </w:r>
    </w:p>
    <w:p w:rsidR="0055475F" w:rsidRPr="0055475F" w:rsidRDefault="0055475F" w:rsidP="0055475F">
      <w:pPr>
        <w:jc w:val="right"/>
        <w:rPr>
          <w:rFonts w:ascii="Times New Roman" w:hAnsi="Times New Roman" w:cs="Times New Roman"/>
        </w:rPr>
      </w:pPr>
      <w:r w:rsidRPr="0055475F">
        <w:rPr>
          <w:rFonts w:ascii="Times New Roman" w:hAnsi="Times New Roman" w:cs="Times New Roman"/>
        </w:rPr>
        <w:t>«Детский сад № 434 «Родничок»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Консультация для воспитателей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«Организация  образовательной деятельности  в соответствии с ФГОС  </w:t>
      </w:r>
      <w:proofErr w:type="gramStart"/>
      <w:r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EC20BF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r w:rsidRPr="00590B5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Образовательная деятельность </w:t>
      </w:r>
      <w:r w:rsidRPr="00590B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реализуется через</w:t>
      </w:r>
      <w:r w:rsidRPr="00590B5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организацию различных видов детской деятельности </w:t>
      </w:r>
      <w:r w:rsidRPr="0059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(игровой, двигательной, коммуникативной, трудовой, познавательно – исследовательской и др.) </w:t>
      </w:r>
      <w:r w:rsidRPr="00590B5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или их интеграцию с использованием разнообразных форм и методов работы,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выбор которых осуществляется педагогами самостоятельно в зависимости от контингента детей, уровня освоения общеобразовательной программы дошкольного образования и решения конкретных образовательных задач.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EC2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теории Л.С. </w:t>
      </w:r>
      <w:proofErr w:type="spellStart"/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Выготского</w:t>
      </w:r>
      <w:proofErr w:type="spellEnd"/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его последователей, процессы воспитания и обучения не сами по себе непосредственно развивают ребенка, а лишь тогда, когда они имеют </w:t>
      </w:r>
      <w:proofErr w:type="spellStart"/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деятельностные</w:t>
      </w:r>
      <w:proofErr w:type="spellEnd"/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формы и обладают соответствующим содержанием.  </w:t>
      </w:r>
      <w:r w:rsidR="00EC2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475F" w:rsidRPr="007F7D7C" w:rsidRDefault="00EC20B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ФГОС содержится указание на то, какие виды деятельности можно считать приемлемыми формами практики для ребенка дошкольного возраста: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 раннем возрасте (1 год - 3 года) - </w:t>
      </w:r>
      <w:r w:rsidR="0055475F"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предметная деятельность и игры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составными и динамическими </w:t>
      </w:r>
      <w:r w:rsidR="0055475F" w:rsidRPr="00590B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игрушками;</w:t>
      </w:r>
      <w:r w:rsidR="0055475F" w:rsidRPr="0059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475F" w:rsidRPr="00590B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экспериментирование с материалами и веществами</w:t>
      </w:r>
      <w:r w:rsidR="0055475F" w:rsidRPr="0059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(песок, вода, тесто и пр.), </w:t>
      </w:r>
      <w:r w:rsidR="0055475F" w:rsidRPr="00590B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общение с взрослым и совместные игры со сверстниками под руководством взрослого, самообслуживание и действия с бытовыми предметами-орудиями</w:t>
      </w:r>
      <w:r w:rsidR="0055475F" w:rsidRPr="0059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(ложка, совок, лопатка и пр.), </w:t>
      </w:r>
      <w:r w:rsidR="0055475F" w:rsidRPr="00590B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восприятие смысла музыки, сказок, стихов, рассматривание картинок, двигательная активность</w:t>
      </w:r>
      <w:r w:rsidR="0055475F" w:rsidRPr="0059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для детей дошкольного возраста (3 года - 8 лет) - ряд видов деятельности, таких как </w:t>
      </w:r>
      <w:r w:rsidR="0055475F"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игровая,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включая сюжетно-ролевую игру, игру с правилами и другие виды игры, </w:t>
      </w:r>
      <w:r w:rsidR="0055475F"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коммуникативная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(общение и взаимодействие </w:t>
      </w:r>
      <w:proofErr w:type="gramStart"/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сверстниками), </w:t>
      </w:r>
      <w:r w:rsidR="0055475F"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познавательно-исследовательская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(исследования объектов окружающего мира и экспериментирования с ними), а также </w:t>
      </w:r>
      <w:r w:rsidR="0055475F"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восприятие художественной литературы и фольклора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5475F"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самообслуживание и элементарный бытовой труд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 помещении и на улице), </w:t>
      </w:r>
      <w:r w:rsidR="0055475F"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конструирование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</w:t>
      </w:r>
      <w:proofErr w:type="gramStart"/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разного материала, включая конструкторы, модули, бумагу, природный и иной материал, изобразительная (рисование, лепка, аппликация), </w:t>
      </w:r>
      <w:r w:rsidR="0055475F"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музыкальная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(восприятие и понимание смысла музыкальных произведений, пение, музыкально-ритмические движения, игры на детских музыкальных инструментах) и </w:t>
      </w:r>
      <w:r w:rsidR="0055475F"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двигательная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(овладение основными движениями) формы активности ребенка.</w:t>
      </w:r>
      <w:proofErr w:type="gramEnd"/>
    </w:p>
    <w:p w:rsidR="00EC20BF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 Схема развития любого вида деятельности такова: сначала она осуществляется в совместной деятельности </w:t>
      </w:r>
      <w:proofErr w:type="gramStart"/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взрослым, затем в совместной деятельности со сверстниками и становится само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стоятельной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C2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475F" w:rsidRPr="007F7D7C" w:rsidRDefault="00EC20B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Выделяются сущностные признаки совместной деятельности взрослых и детей – </w:t>
      </w:r>
      <w:r w:rsidR="0055475F"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наличие партнерской позиции взрослого и партнерской формы организации</w:t>
      </w:r>
      <w:r w:rsidR="0055475F"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(сотрудничество взрослого и детей, возможность свободного размещения, перемещения и общения детей).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Существенной особенностью партнерской деятельности взрослого с детьми является ее открытость в сторону свободной самостоятельной деятельности самих дошкольников. В тоже время партнерская деятельность взрослого открыта для проектирования в соответствии с их интересами (детей).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Воспитатель, основываясь на интересах и игре детей, предлагает им виды деятельности, которые стимулируют их познавательную деятельность.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Предоставляя детям возможность прямого контакта с людьми, материалами</w:t>
      </w:r>
      <w:r w:rsidRPr="005547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реальным жизненным опытом, воспитатель стимулирует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теллектуальное развитие ребенка.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 игровые центры дают детям возможность самостоятельного</w:t>
      </w:r>
      <w:r w:rsidRPr="005547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выбора материалов и, соответственно, области познания. Различные темы, масштабные задания (проекты) также должны учитывать интересы детей могут быть связаны с определенными центрами. Интерьер группы должен быть организован таким образом, чтобы детям был предоставлен достаточно широкий выбор центров и материалов.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обстановке, ориентированной на ребенка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дети: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 делают выбор;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 активно играют;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 используют материалы, которым можно найти более чем одно применение;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 работают все вместе и заботятся друг о друге;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 отвечают за свои поступки.</w:t>
      </w:r>
    </w:p>
    <w:p w:rsidR="00EC20BF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воспитателями и детьми должно быть взаимное уважение. Уважение является необходимым элементом в том сообществе, которым является группа детского сада. Воспитатели подают пример взаимопонимания, уважения и заботы друг о друге, которых они ждут от детей. Степень уважения, которое дети ощущают со стороны других людей, представляет собой ключевой фактор развития у них самоуважения. А самоуважение, в свою очередь, закладывает прочные основы позитивных взаимоотношений с другими детьми.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педагоги проявляют уважение к каждому ребенку в группе, дети учатся приятию всех остальных детей - и тех, кто медленно бегает, и тех, кто отлично рисует, и даже детей с необычным или конфликтным поведением.</w:t>
      </w:r>
    </w:p>
    <w:p w:rsidR="0055475F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дети видят и чувствуют, что каждого из них принимают и уважают, они начинают ощущать себя комфортно и могут вести себя свободно и реализовывать свои собственные интересы.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продемонстрировать детям свое уважение</w:t>
      </w:r>
    </w:p>
    <w:p w:rsidR="0055475F" w:rsidRPr="007F7D7C" w:rsidRDefault="0055475F" w:rsidP="00554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Всегда называйте детей по имени.</w:t>
      </w:r>
    </w:p>
    <w:p w:rsidR="0055475F" w:rsidRPr="007F7D7C" w:rsidRDefault="0055475F" w:rsidP="00554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Говорите индивидуально с каждым ребенком так часто, как это только возможно.</w:t>
      </w:r>
    </w:p>
    <w:p w:rsidR="0055475F" w:rsidRPr="007F7D7C" w:rsidRDefault="0055475F" w:rsidP="00554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 разговоре находитесь на одном уровне с ребенком: опускайтесь на корточки или садитесь на низкий стул.</w:t>
      </w:r>
    </w:p>
    <w:p w:rsidR="0055475F" w:rsidRPr="007F7D7C" w:rsidRDefault="0055475F" w:rsidP="00554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Слушайте, что говорит вам ребенок, и отвечайте ему.</w:t>
      </w:r>
    </w:p>
    <w:p w:rsidR="0055475F" w:rsidRPr="007F7D7C" w:rsidRDefault="0055475F" w:rsidP="00554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Если вы пообещали детям, что вы что-то сделаете для них позднее, не забудьте сделать это.</w:t>
      </w:r>
    </w:p>
    <w:p w:rsidR="0055475F" w:rsidRPr="007F7D7C" w:rsidRDefault="0055475F" w:rsidP="00554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Выражайте искреннее восхищение результатами работы детей.</w:t>
      </w:r>
    </w:p>
    <w:p w:rsidR="0055475F" w:rsidRPr="007F7D7C" w:rsidRDefault="0055475F" w:rsidP="00554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Дайте детям возможность рассказывать другим о своей работе и своих интересах.</w:t>
      </w:r>
    </w:p>
    <w:p w:rsidR="0055475F" w:rsidRDefault="0055475F" w:rsidP="0055475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Используйте идеи и предложения детей и благодарите их за помощь</w:t>
      </w:r>
    </w:p>
    <w:p w:rsidR="0055475F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Воспитателям следует осознать, что дети, как и взрослые, чувствуют и замечают искренность, с которой к ним относятся. Хвалить детей за результаты их работы следует индивидуально и искренне, взаимодействие должно быть естественным и непринужденным.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 удовольствием принимают юмор и веселье, которые соответствуют их возрасту, и реагируют на них. Взрослым не следует опасаться, что, смеясь и шутя с детьми, они могут потерять контроль над порядком в группе. Напротив, общее веселье только сближает воспитателей с детьми, а атмосфера сотрудничества в группе укрепляется.</w:t>
      </w:r>
    </w:p>
    <w:p w:rsidR="00EC20BF" w:rsidRPr="007F7D7C" w:rsidRDefault="00EC20B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75F" w:rsidRPr="007F7D7C" w:rsidRDefault="0055475F" w:rsidP="0055475F">
      <w:pPr>
        <w:spacing w:before="100" w:beforeAutospacing="1" w:after="100" w:afterAutospacing="1" w:line="240" w:lineRule="auto"/>
        <w:ind w:left="-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Примерные формы организации</w:t>
      </w:r>
    </w:p>
    <w:p w:rsidR="0055475F" w:rsidRDefault="0055475F" w:rsidP="0055475F">
      <w:pPr>
        <w:spacing w:before="100" w:beforeAutospacing="1" w:after="100" w:afterAutospacing="1" w:line="240" w:lineRule="auto"/>
        <w:ind w:left="-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непосредственно образовательной деятельности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C20BF" w:rsidRPr="007F7D7C" w:rsidRDefault="00EC20BF" w:rsidP="0055475F">
      <w:pPr>
        <w:spacing w:before="100" w:beforeAutospacing="1" w:after="100" w:afterAutospacing="1" w:line="240" w:lineRule="auto"/>
        <w:ind w:left="-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07"/>
        <w:gridCol w:w="6878"/>
      </w:tblGrid>
      <w:tr w:rsidR="0055475F" w:rsidRPr="007F7D7C" w:rsidTr="00387A97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Детская деятельность</w:t>
            </w:r>
          </w:p>
        </w:tc>
        <w:tc>
          <w:tcPr>
            <w:tcW w:w="8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Default="0055475F" w:rsidP="00387A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Примеры форм работы</w:t>
            </w:r>
          </w:p>
          <w:p w:rsidR="00EC20BF" w:rsidRPr="007F7D7C" w:rsidRDefault="00EC20BF" w:rsidP="00387A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75F" w:rsidRPr="007F7D7C" w:rsidTr="00387A97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Двигательная</w:t>
            </w:r>
          </w:p>
        </w:tc>
        <w:tc>
          <w:tcPr>
            <w:tcW w:w="8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*Подвижные игры с правилами *Подвижные дидактические игры *Игровые упражнения * Соревнования *Игровые си</w:t>
            </w:r>
            <w:r w:rsidR="00EC2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туации *Досуг *Ритмика</w:t>
            </w:r>
            <w:proofErr w:type="gramStart"/>
            <w:r w:rsidR="00EC2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детский фитнес *Спортивные игры и упражнения *Аттракционы *Спортивные праздники *Гимнастика (утренняя и пр</w:t>
            </w:r>
            <w:r w:rsidR="00EC2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обуждения) </w:t>
            </w:r>
          </w:p>
        </w:tc>
      </w:tr>
      <w:tr w:rsidR="0055475F" w:rsidRPr="007F7D7C" w:rsidTr="00387A97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Игровая</w:t>
            </w:r>
          </w:p>
        </w:tc>
        <w:tc>
          <w:tcPr>
            <w:tcW w:w="8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*Сюжетные игры * Игры с правилами *Создание игровой ситуации по режимным моментам, с использованием литературного произведения *Игры с речевым сопровождением *Пальчиковые </w:t>
            </w:r>
            <w:proofErr w:type="gramStart"/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</w:t>
            </w:r>
            <w:proofErr w:type="gramEnd"/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*Театрализованные игры</w:t>
            </w:r>
          </w:p>
        </w:tc>
      </w:tr>
      <w:tr w:rsidR="0055475F" w:rsidRPr="007F7D7C" w:rsidTr="00387A97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Изобразительная </w:t>
            </w:r>
          </w:p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Конструирование</w:t>
            </w:r>
          </w:p>
        </w:tc>
        <w:tc>
          <w:tcPr>
            <w:tcW w:w="8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*Мастерская по изготовлению продуктов детского творчества *Реализация проектов *Создание творческой группы *Детский дизайн *Опытно-экспериментальная деятельность *Выставки *Мини-музеи</w:t>
            </w:r>
          </w:p>
        </w:tc>
      </w:tr>
      <w:tr w:rsidR="0055475F" w:rsidRPr="007F7D7C" w:rsidTr="00387A97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Восприятие  художественной литературы и фольклора</w:t>
            </w:r>
          </w:p>
        </w:tc>
        <w:tc>
          <w:tcPr>
            <w:tcW w:w="8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*Чтение *Обсуждение *Заучивание, рассказывание *Беседа *Театрализованная деятельность *Самостоятельная художественная речевая деятельность *Викторина *КВН *Вопросы и ответы *Презентация книжек *Выставки в книжном уголке *Литературные праздники, досуг</w:t>
            </w:r>
          </w:p>
        </w:tc>
      </w:tr>
      <w:tr w:rsidR="0055475F" w:rsidRPr="007F7D7C" w:rsidTr="00387A97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Познавательно-исследовательская</w:t>
            </w:r>
          </w:p>
        </w:tc>
        <w:tc>
          <w:tcPr>
            <w:tcW w:w="8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*Наблюдение *Экскурсия *Решение проблемных ситуаций *Экспериментирование *Коллекционирование *Моделирование *Исследование *Реализация проект</w:t>
            </w:r>
            <w:r w:rsidR="00EC2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*Интеллектуальные игры (головоломки, викторины, задачи-шутки, ребусы, кроссворды, шарады) *Мини-музеи *Конструирование *Увлечения</w:t>
            </w:r>
          </w:p>
        </w:tc>
      </w:tr>
      <w:tr w:rsidR="0055475F" w:rsidRPr="007F7D7C" w:rsidTr="00387A97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Коммуникативная</w:t>
            </w:r>
          </w:p>
        </w:tc>
        <w:tc>
          <w:tcPr>
            <w:tcW w:w="8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*Беседа. Ситуативный разговор *речевая ситуация *Составление и отгадывание загадок *Игры (сюжетные, с правилами, театрализованные) *Игровые ситуации *Этюды и постановки</w:t>
            </w:r>
          </w:p>
        </w:tc>
      </w:tr>
      <w:tr w:rsidR="0055475F" w:rsidRPr="007F7D7C" w:rsidTr="00387A97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Самообслуживание и элементарный бытовой труд</w:t>
            </w:r>
          </w:p>
        </w:tc>
        <w:tc>
          <w:tcPr>
            <w:tcW w:w="8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*Дежурство *Поручения *Задания *Самообслуживание</w:t>
            </w:r>
            <w:r w:rsidR="00EC2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*Совместные действия </w:t>
            </w: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*Реализация проекта</w:t>
            </w:r>
          </w:p>
        </w:tc>
      </w:tr>
      <w:tr w:rsidR="0055475F" w:rsidRPr="007F7D7C" w:rsidTr="00387A97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Музыкальная</w:t>
            </w:r>
          </w:p>
        </w:tc>
        <w:tc>
          <w:tcPr>
            <w:tcW w:w="8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475F" w:rsidRPr="007F7D7C" w:rsidRDefault="0055475F" w:rsidP="00387A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*Слушание *Импровизация *Исполнение *Экспериментирование *Подвижные игры (с музыкальным сопровождением) *Музыкально-дидактические игры</w:t>
            </w:r>
          </w:p>
        </w:tc>
      </w:tr>
    </w:tbl>
    <w:p w:rsidR="0055475F" w:rsidRDefault="0055475F" w:rsidP="0055475F"/>
    <w:p w:rsidR="0055475F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Заключение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подходы к организации образовательного процесса требуют пересмотра традиционных технологий, которые не являются эффективными в достижении цели социальной успешности дошкольников на следующей ступени образования.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настоящий момент необходимо акцентировать внимание на следующих принципах работы с детьми: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уход от жестко регламентированного обучения школьного типа;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двигательной активности детей в различных формах;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многообразных форм организации обучения, включающих разные специфически детские виды деятельности;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взаимосвязи непосредственно образовательной деятельности с повседневной жизнью детей, их самостоятельной деятельностью (игровой, художественной, конструктивной и др.);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цикличности и проектной организации содержания образования;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развивающей предметной среды, функционально моделирующей содержание детской деятельности и инициирующей ее;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широкое использование методов, активизирующих мышление, воображение и поисковую деятельность детей. Введение в обучение элементов </w:t>
      </w:r>
      <w:proofErr w:type="spellStart"/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проблемности</w:t>
      </w:r>
      <w:proofErr w:type="spellEnd"/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задач открытого типа, имеющих разные варианты решений;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широкое использование игровых приемов, игрушек; создание эмоционально значимых для детей ситуаций;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ребенку возможности ориентироваться на партнера-сверстника, взаимодействовать с ним и учиться у него (а не только у взрослого);</w:t>
      </w:r>
    </w:p>
    <w:p w:rsidR="0055475F" w:rsidRPr="007F7D7C" w:rsidRDefault="0055475F" w:rsidP="00554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выделение в качестве ведущей в образовательном процессе диалогической формы общения взрослого с детьми, детей между собой, что обеспечивает развитие активности, инициативности ребенка, формирует уважение и доверие к взрослому;</w:t>
      </w:r>
    </w:p>
    <w:p w:rsidR="0055475F" w:rsidRDefault="0055475F" w:rsidP="0055475F">
      <w:r w:rsidRPr="007F7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детского сообщества, обеспечивающего каждому ребенку чувство комфортности и успешности.</w:t>
      </w: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 w:rsidP="0055475F">
      <w:pPr>
        <w:jc w:val="right"/>
      </w:pPr>
    </w:p>
    <w:p w:rsidR="0055475F" w:rsidRDefault="0055475F"/>
    <w:p w:rsidR="0055475F" w:rsidRDefault="0055475F"/>
    <w:p w:rsidR="0055475F" w:rsidRDefault="0055475F"/>
    <w:p w:rsidR="0055475F" w:rsidRDefault="0055475F"/>
    <w:p w:rsidR="0055475F" w:rsidRDefault="0055475F"/>
    <w:p w:rsidR="00F27BCD" w:rsidRDefault="00F27BCD"/>
    <w:sectPr w:rsidR="00F27BCD" w:rsidSect="007F7D7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E08E0"/>
    <w:multiLevelType w:val="multilevel"/>
    <w:tmpl w:val="50B46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5A4F32"/>
    <w:multiLevelType w:val="multilevel"/>
    <w:tmpl w:val="0DCA7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D91A91"/>
    <w:multiLevelType w:val="multilevel"/>
    <w:tmpl w:val="C0BEC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C67"/>
    <w:rsid w:val="0055475F"/>
    <w:rsid w:val="00590B54"/>
    <w:rsid w:val="00713C67"/>
    <w:rsid w:val="00754367"/>
    <w:rsid w:val="00791318"/>
    <w:rsid w:val="007F7D7C"/>
    <w:rsid w:val="00E82B14"/>
    <w:rsid w:val="00EC20BF"/>
    <w:rsid w:val="00EF5C3E"/>
    <w:rsid w:val="00F27BCD"/>
    <w:rsid w:val="00F75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3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3C67"/>
    <w:rPr>
      <w:b/>
      <w:bCs/>
    </w:rPr>
  </w:style>
  <w:style w:type="character" w:styleId="a5">
    <w:name w:val="Emphasis"/>
    <w:basedOn w:val="a0"/>
    <w:uiPriority w:val="20"/>
    <w:qFormat/>
    <w:rsid w:val="00713C6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5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Ольга</cp:lastModifiedBy>
  <cp:revision>7</cp:revision>
  <dcterms:created xsi:type="dcterms:W3CDTF">2017-06-28T13:33:00Z</dcterms:created>
  <dcterms:modified xsi:type="dcterms:W3CDTF">2017-11-13T05:43:00Z</dcterms:modified>
</cp:coreProperties>
</file>