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Трудовые гарантии для многодетных родителей: что положено по закону</w:t>
      </w:r>
    </w:p>
    <w:p w14:paraId="02000000">
      <w:pPr>
        <w:spacing w:after="0"/>
        <w:ind w:firstLine="850"/>
        <w:jc w:val="both"/>
        <w:rPr>
          <w:rFonts w:ascii="Times New Roman" w:hAnsi="Times New Roman"/>
        </w:rPr>
      </w:pPr>
    </w:p>
    <w:p w14:paraId="03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Многодетные родители имеют особые трудовые права и гарантии.</w:t>
      </w:r>
    </w:p>
    <w:p w14:paraId="04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Работодатель не может без письменного согласия привлекать к сверхурочной работе, направлять в командировки, вызывать на работу в выходные, праздники;</w:t>
      </w:r>
    </w:p>
    <w:p w14:paraId="05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По заявлению работодатель обязан установить неполное рабочее время (до исполнения младшему ребёнку 14 лет, ребёнку</w:t>
      </w:r>
      <w:r>
        <w:rPr>
          <w:rFonts w:ascii="Times New Roman" w:hAnsi="Times New Roman"/>
        </w:rPr>
        <w:t>‑</w:t>
      </w:r>
      <w:r>
        <w:rPr>
          <w:rFonts w:ascii="Times New Roman" w:hAnsi="Times New Roman"/>
        </w:rPr>
        <w:t>инвалиду</w:t>
      </w:r>
      <w:r>
        <w:rPr>
          <w:rFonts w:ascii="Times New Roman" w:hAnsi="Times New Roman"/>
        </w:rPr>
        <w:t xml:space="preserve"> - 18);</w:t>
      </w:r>
    </w:p>
    <w:p w14:paraId="06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В ряде организаций коллективным договором может быть предусмотрен дополнительный отпуск для многодетных;</w:t>
      </w:r>
    </w:p>
    <w:p w14:paraId="07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Преимущественное право на сохранение рабочего места при сокращении штата;</w:t>
      </w:r>
    </w:p>
    <w:p w14:paraId="08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Ежегодный отпуск в удобное время;</w:t>
      </w:r>
    </w:p>
    <w:p w14:paraId="09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Запрет на увольнение по инициативе работодателя для одинокого многодетного родителя с детьми до 3 лет (кроме ликвидации организации, грубых нарушений трудовой дисциплины);</w:t>
      </w:r>
    </w:p>
    <w:p w14:paraId="0A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</w:t>
      </w:r>
      <w:r>
        <w:rPr>
          <w:rFonts w:ascii="Times New Roman" w:hAnsi="Times New Roman"/>
        </w:rPr>
        <w:t>️ Отказ в приёме на работу из</w:t>
      </w:r>
      <w:r>
        <w:rPr>
          <w:rFonts w:ascii="Times New Roman" w:hAnsi="Times New Roman"/>
        </w:rPr>
        <w:t>‑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наличия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детей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нарушение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 xml:space="preserve">а.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ntense Emphasis"/>
    <w:basedOn w:val="Style_8"/>
    <w:link w:val="Style_7_ch"/>
    <w:rPr>
      <w:i w:val="1"/>
      <w:color w:themeColor="accent1" w:themeShade="BF" w:val="2F5496"/>
    </w:rPr>
  </w:style>
  <w:style w:styleId="Style_7_ch" w:type="character">
    <w:name w:val="Intense Emphasis"/>
    <w:basedOn w:val="Style_8_ch"/>
    <w:link w:val="Style_7"/>
    <w:rPr>
      <w:i w:val="1"/>
      <w:color w:themeColor="accent1" w:themeShade="BF" w:val="2F549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Quote"/>
    <w:basedOn w:val="Style_1"/>
    <w:next w:val="Style_1"/>
    <w:link w:val="Style_1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heading 8"/>
    <w:basedOn w:val="Style_1"/>
    <w:next w:val="Style_1"/>
    <w:link w:val="Style_18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8_ch" w:type="character">
    <w:name w:val="heading 8"/>
    <w:basedOn w:val="Style_1_ch"/>
    <w:link w:val="Style_18"/>
    <w:rPr>
      <w:i w:val="1"/>
      <w:color w:themeColor="text1" w:themeTint="D8" w:val="272727"/>
    </w:rPr>
  </w:style>
  <w:style w:styleId="Style_19" w:type="paragraph">
    <w:name w:val="toc 1"/>
    <w:next w:val="Style_1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1_ch" w:type="character">
    <w:name w:val="Intense Quote"/>
    <w:basedOn w:val="Style_1_ch"/>
    <w:link w:val="Style_21"/>
    <w:rPr>
      <w:i w:val="1"/>
      <w:color w:themeColor="accent1" w:themeShade="BF" w:val="2F5496"/>
    </w:rPr>
  </w:style>
  <w:style w:styleId="Style_22" w:type="paragraph">
    <w:name w:val="toc 9"/>
    <w:next w:val="Style_1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List Paragraph"/>
    <w:basedOn w:val="Style_1"/>
    <w:link w:val="Style_23_ch"/>
    <w:pPr>
      <w:widowControl w:val="1"/>
      <w:ind w:left="720"/>
      <w:contextualSpacing w:val="1"/>
    </w:pPr>
  </w:style>
  <w:style w:styleId="Style_23_ch" w:type="character">
    <w:name w:val="List Paragraph"/>
    <w:basedOn w:val="Style_1_ch"/>
    <w:link w:val="Style_23"/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heading 2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29_ch" w:type="character">
    <w:name w:val="heading 2"/>
    <w:basedOn w:val="Style_1_ch"/>
    <w:link w:val="Style_29"/>
    <w:rPr>
      <w:rFonts w:asciiTheme="majorAscii" w:hAnsiTheme="majorHAnsi"/>
      <w:color w:themeColor="accent1" w:themeShade="BF" w:val="2F5496"/>
      <w:sz w:val="32"/>
    </w:rPr>
  </w:style>
  <w:style w:styleId="Style_30" w:type="paragraph">
    <w:name w:val="Intense Reference"/>
    <w:basedOn w:val="Style_8"/>
    <w:link w:val="Style_30_ch"/>
    <w:rPr>
      <w:b w:val="1"/>
      <w:smallCaps w:val="1"/>
      <w:color w:themeColor="accent1" w:themeShade="BF" w:val="2F5496"/>
      <w:spacing w:val="5"/>
    </w:rPr>
  </w:style>
  <w:style w:styleId="Style_30_ch" w:type="character">
    <w:name w:val="Intense Reference"/>
    <w:basedOn w:val="Style_8_ch"/>
    <w:link w:val="Style_30"/>
    <w:rPr>
      <w:b w:val="1"/>
      <w:smallCaps w:val="1"/>
      <w:color w:themeColor="accent1" w:themeShade="BF" w:val="2F5496"/>
      <w:spacing w:val="5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2026-06-09T13:35:00Z</dcterms:created>
  <dcterms:modified xsi:type="dcterms:W3CDTF">2026-06-09T14:40:46Z</dcterms:modified>
</cp:coreProperties>
</file>