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B18" w:rsidRDefault="00360106">
      <w:pPr>
        <w:jc w:val="center"/>
      </w:pPr>
      <w:r>
        <w:rPr>
          <w:rFonts w:ascii="Times New Roman" w:hAnsi="Times New Roman"/>
        </w:rPr>
        <w:t>Скорректирован порядок включения в страховой стаж для назначения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пенсии периодов ухода за инвалидами и престарелыми людьми</w:t>
      </w:r>
    </w:p>
    <w:p w:rsidR="009E7B18" w:rsidRDefault="009E7B18">
      <w:pPr>
        <w:jc w:val="center"/>
      </w:pPr>
    </w:p>
    <w:p w:rsidR="009E7B18" w:rsidRDefault="00360106">
      <w:pPr>
        <w:ind w:firstLine="850"/>
        <w:rPr>
          <w:rFonts w:ascii="Times New Roman" w:hAnsi="Times New Roman"/>
        </w:rPr>
      </w:pPr>
      <w:r>
        <w:br/>
      </w:r>
    </w:p>
    <w:p w:rsidR="009E7B18" w:rsidRDefault="00360106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Постановлением Правительства РФ от 01.06.2026 № 665 «</w:t>
      </w:r>
      <w:r>
        <w:rPr>
          <w:rFonts w:ascii="Times New Roman" w:hAnsi="Times New Roman"/>
        </w:rPr>
        <w:t>О внесении изменений в постановление Правительства Российской Федерации от 2 октября 2014 г. № 1015» уточнен период ухода, осуществляемого трудоспособным лицом за инвалидом I группы, ребенком-инвалидом или за лицом, достигшим возраста 80 лет, устанавливает</w:t>
      </w:r>
      <w:r>
        <w:rPr>
          <w:rFonts w:ascii="Times New Roman" w:hAnsi="Times New Roman"/>
        </w:rPr>
        <w:t>ся на основании:</w:t>
      </w:r>
    </w:p>
    <w:p w:rsidR="009E7B18" w:rsidRDefault="00360106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заявления трудоспособного лица об осуществлении ухода;</w:t>
      </w:r>
    </w:p>
    <w:p w:rsidR="009E7B18" w:rsidRDefault="00360106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заявления о согласии на осуществление ухода;</w:t>
      </w:r>
    </w:p>
    <w:p w:rsidR="009E7B18" w:rsidRDefault="00360106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сведений, удостоверяющих факт и продолжительность нахождения на инвалидности, а также возраст (для престарелых и детей-инвалидов) лица, за </w:t>
      </w:r>
      <w:r>
        <w:rPr>
          <w:rFonts w:ascii="Times New Roman" w:hAnsi="Times New Roman"/>
        </w:rPr>
        <w:t>которым осуществляется уход;</w:t>
      </w:r>
    </w:p>
    <w:p w:rsidR="009E7B18" w:rsidRDefault="00360106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сведений о неосуществлении ежемесячной выплаты в соответствии с Указом № 175.</w:t>
      </w:r>
    </w:p>
    <w:p w:rsidR="009E7B18" w:rsidRDefault="00360106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Установлена обязанность трудоспособного лица ежегодно подтверждать осуществление ухода путем подачи заявления по утвержденной форме. Заявление подает</w:t>
      </w:r>
      <w:r>
        <w:rPr>
          <w:rFonts w:ascii="Times New Roman" w:hAnsi="Times New Roman"/>
        </w:rPr>
        <w:t>ся до истечения 12 месяцев с месяца подачи заявления об осуществлении ухода или предыдущего заявления о продолжении ухода.</w:t>
      </w:r>
    </w:p>
    <w:p w:rsidR="009E7B18" w:rsidRDefault="00360106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Кроме того, трудоспособный гражданин обязан в течение 5 рабочих дней уведомить орган пенсионного обеспечения по месту жительства подо</w:t>
      </w:r>
      <w:r>
        <w:rPr>
          <w:rFonts w:ascii="Times New Roman" w:hAnsi="Times New Roman"/>
        </w:rPr>
        <w:t>печного о прекращении ухода, направив извещение по установленной форме.</w:t>
      </w:r>
    </w:p>
    <w:p w:rsidR="009E7B18" w:rsidRDefault="00360106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Утверждены необходимые формы документов. </w:t>
      </w:r>
    </w:p>
    <w:p w:rsidR="009E7B18" w:rsidRDefault="009E7B18">
      <w:pPr>
        <w:ind w:firstLine="850"/>
        <w:rPr>
          <w:rFonts w:ascii="Times New Roman" w:hAnsi="Times New Roman"/>
        </w:rPr>
      </w:pPr>
    </w:p>
    <w:p w:rsidR="009E7B18" w:rsidRDefault="00360106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 w:rsidR="009E7B18" w:rsidRDefault="009E7B18">
      <w:pPr>
        <w:ind w:firstLine="850"/>
        <w:rPr>
          <w:rFonts w:ascii="Times New Roman" w:hAnsi="Times New Roman"/>
        </w:rPr>
      </w:pPr>
    </w:p>
    <w:sectPr w:rsidR="009E7B18" w:rsidSect="009E7B18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E7B18"/>
    <w:rsid w:val="00360106"/>
    <w:rsid w:val="009E7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E7B18"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rsid w:val="009E7B18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9E7B18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9E7B18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rsid w:val="009E7B18"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9E7B18"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E7B18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rsid w:val="009E7B18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9E7B18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E7B18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9E7B18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9E7B18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9E7B1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E7B18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9E7B18"/>
    <w:rPr>
      <w:rFonts w:ascii="XO Thames" w:hAnsi="XO Thames"/>
      <w:sz w:val="28"/>
    </w:rPr>
  </w:style>
  <w:style w:type="paragraph" w:customStyle="1" w:styleId="Endnote">
    <w:name w:val="Endnote"/>
    <w:link w:val="Endnote0"/>
    <w:rsid w:val="009E7B18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sid w:val="009E7B18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9E7B18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9E7B18"/>
    <w:pPr>
      <w:ind w:left="400"/>
    </w:pPr>
    <w:rPr>
      <w:sz w:val="28"/>
    </w:rPr>
  </w:style>
  <w:style w:type="character" w:customStyle="1" w:styleId="32">
    <w:name w:val="Оглавление 3 Знак"/>
    <w:link w:val="31"/>
    <w:rsid w:val="009E7B18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9E7B18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9E7B18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9E7B18"/>
    <w:rPr>
      <w:color w:val="0000FF"/>
      <w:u w:val="single"/>
    </w:rPr>
  </w:style>
  <w:style w:type="character" w:styleId="a3">
    <w:name w:val="Hyperlink"/>
    <w:link w:val="12"/>
    <w:rsid w:val="009E7B18"/>
    <w:rPr>
      <w:color w:val="0000FF"/>
      <w:u w:val="single"/>
    </w:rPr>
  </w:style>
  <w:style w:type="paragraph" w:customStyle="1" w:styleId="Footnote">
    <w:name w:val="Footnote"/>
    <w:link w:val="Footnote0"/>
    <w:rsid w:val="009E7B18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9E7B18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9E7B18"/>
    <w:rPr>
      <w:b/>
      <w:sz w:val="28"/>
    </w:rPr>
  </w:style>
  <w:style w:type="character" w:customStyle="1" w:styleId="14">
    <w:name w:val="Оглавление 1 Знак"/>
    <w:link w:val="13"/>
    <w:rsid w:val="009E7B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9E7B18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sid w:val="009E7B18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9E7B18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9E7B18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9E7B18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9E7B1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9E7B18"/>
    <w:pPr>
      <w:ind w:left="800"/>
    </w:pPr>
    <w:rPr>
      <w:sz w:val="28"/>
    </w:rPr>
  </w:style>
  <w:style w:type="character" w:customStyle="1" w:styleId="52">
    <w:name w:val="Оглавление 5 Знак"/>
    <w:link w:val="51"/>
    <w:rsid w:val="009E7B18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9E7B18"/>
    <w:pPr>
      <w:jc w:val="both"/>
    </w:pPr>
    <w:rPr>
      <w:i/>
    </w:rPr>
  </w:style>
  <w:style w:type="character" w:customStyle="1" w:styleId="a5">
    <w:name w:val="Подзаголовок Знак"/>
    <w:link w:val="a4"/>
    <w:rsid w:val="009E7B18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9E7B18"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sid w:val="009E7B1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9E7B18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9E7B18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2026-06-25T08:48:00Z</dcterms:created>
  <dcterms:modified xsi:type="dcterms:W3CDTF">2026-06-25T08:48:00Z</dcterms:modified>
</cp:coreProperties>
</file>